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B0" w:rsidRPr="00DD62B8" w:rsidRDefault="00E27DB0" w:rsidP="00DD62B8">
      <w:pPr>
        <w:spacing w:after="0" w:line="240" w:lineRule="auto"/>
        <w:jc w:val="center"/>
        <w:rPr>
          <w:rFonts w:ascii="Times New Roman" w:hAnsi="Times New Roman" w:cs="Times New Roman"/>
        </w:rPr>
      </w:pPr>
      <w:r w:rsidRPr="00DD62B8">
        <w:rPr>
          <w:rFonts w:ascii="Times New Roman" w:hAnsi="Times New Roman" w:cs="Times New Roman"/>
        </w:rPr>
        <w:t>Российская Федерация</w:t>
      </w:r>
    </w:p>
    <w:p w:rsidR="00E27DB0" w:rsidRPr="00DD62B8" w:rsidRDefault="00E27DB0" w:rsidP="00DD62B8">
      <w:pPr>
        <w:spacing w:after="0" w:line="240" w:lineRule="auto"/>
        <w:jc w:val="center"/>
      </w:pPr>
      <w:r w:rsidRPr="00DD62B8">
        <w:rPr>
          <w:noProof/>
          <w:szCs w:val="20"/>
        </w:rPr>
        <w:drawing>
          <wp:inline distT="0" distB="0" distL="0" distR="0" wp14:anchorId="410EB82C" wp14:editId="6CBC4D6B">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E27DB0" w:rsidRPr="00DD62B8" w:rsidRDefault="00E27DB0" w:rsidP="00DD62B8">
      <w:pPr>
        <w:pStyle w:val="1"/>
        <w:rPr>
          <w:rFonts w:ascii="Garamond" w:hAnsi="Garamond"/>
          <w:b/>
          <w:sz w:val="44"/>
          <w:szCs w:val="44"/>
        </w:rPr>
      </w:pPr>
      <w:r w:rsidRPr="00DD62B8">
        <w:rPr>
          <w:rFonts w:ascii="Garamond" w:hAnsi="Garamond"/>
          <w:b/>
          <w:sz w:val="44"/>
          <w:szCs w:val="44"/>
        </w:rPr>
        <w:t>Администрация города Дивногорска</w:t>
      </w:r>
    </w:p>
    <w:p w:rsidR="00E27DB0" w:rsidRPr="00DD62B8" w:rsidRDefault="00E27DB0" w:rsidP="00DD62B8">
      <w:pPr>
        <w:spacing w:after="0" w:line="240" w:lineRule="auto"/>
        <w:jc w:val="center"/>
        <w:rPr>
          <w:rFonts w:ascii="Times New Roman" w:hAnsi="Times New Roman" w:cs="Times New Roman"/>
        </w:rPr>
      </w:pPr>
      <w:r w:rsidRPr="00DD62B8">
        <w:rPr>
          <w:rFonts w:ascii="Times New Roman" w:hAnsi="Times New Roman" w:cs="Times New Roman"/>
        </w:rPr>
        <w:t>Красноярского края</w:t>
      </w:r>
    </w:p>
    <w:p w:rsidR="00E27DB0" w:rsidRPr="00DD62B8" w:rsidRDefault="00E27DB0" w:rsidP="00DD62B8">
      <w:pPr>
        <w:pStyle w:val="1"/>
        <w:rPr>
          <w:rFonts w:ascii="Garamond" w:hAnsi="Garamond"/>
          <w:b/>
          <w:sz w:val="44"/>
          <w:szCs w:val="44"/>
        </w:rPr>
      </w:pPr>
      <w:proofErr w:type="gramStart"/>
      <w:r w:rsidRPr="00DD62B8">
        <w:rPr>
          <w:rFonts w:ascii="Garamond" w:hAnsi="Garamond"/>
          <w:b/>
          <w:sz w:val="44"/>
          <w:szCs w:val="44"/>
        </w:rPr>
        <w:t>П</w:t>
      </w:r>
      <w:proofErr w:type="gramEnd"/>
      <w:r w:rsidRPr="00DD62B8">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5228"/>
      </w:tblGrid>
      <w:tr w:rsidR="00E27DB0" w:rsidRPr="00DD62B8" w:rsidTr="00E27DB0">
        <w:trPr>
          <w:trHeight w:val="40"/>
        </w:trPr>
        <w:tc>
          <w:tcPr>
            <w:tcW w:w="4595" w:type="dxa"/>
            <w:tcBorders>
              <w:top w:val="dashDotStroked" w:sz="24" w:space="0" w:color="auto"/>
              <w:left w:val="nil"/>
              <w:bottom w:val="single" w:sz="4" w:space="0" w:color="auto"/>
              <w:right w:val="nil"/>
            </w:tcBorders>
          </w:tcPr>
          <w:p w:rsidR="00E27DB0" w:rsidRPr="00DD62B8" w:rsidRDefault="00E27DB0" w:rsidP="00E27DB0">
            <w:pPr>
              <w:spacing w:after="0" w:line="240" w:lineRule="auto"/>
              <w:jc w:val="both"/>
              <w:rPr>
                <w:rFonts w:ascii="Times New Roman" w:eastAsia="Times New Roman" w:hAnsi="Times New Roman" w:cs="Times New Roman"/>
                <w:sz w:val="4"/>
                <w:szCs w:val="20"/>
                <w:lang w:eastAsia="ru-RU"/>
              </w:rPr>
            </w:pPr>
          </w:p>
        </w:tc>
        <w:tc>
          <w:tcPr>
            <w:tcW w:w="5228" w:type="dxa"/>
            <w:tcBorders>
              <w:top w:val="dashDotStroked" w:sz="24" w:space="0" w:color="auto"/>
              <w:left w:val="nil"/>
              <w:bottom w:val="single" w:sz="4" w:space="0" w:color="auto"/>
              <w:right w:val="nil"/>
            </w:tcBorders>
          </w:tcPr>
          <w:p w:rsidR="00E27DB0" w:rsidRPr="00DD62B8" w:rsidRDefault="00E27DB0" w:rsidP="00E27DB0">
            <w:pPr>
              <w:spacing w:after="0" w:line="240" w:lineRule="auto"/>
              <w:jc w:val="both"/>
              <w:rPr>
                <w:rFonts w:ascii="Times New Roman" w:eastAsia="Times New Roman" w:hAnsi="Times New Roman" w:cs="Times New Roman"/>
                <w:sz w:val="4"/>
                <w:szCs w:val="20"/>
                <w:lang w:eastAsia="ru-RU"/>
              </w:rPr>
            </w:pPr>
          </w:p>
        </w:tc>
      </w:tr>
      <w:tr w:rsidR="00E27DB0" w:rsidRPr="00DD62B8" w:rsidTr="00E27DB0">
        <w:tc>
          <w:tcPr>
            <w:tcW w:w="4595" w:type="dxa"/>
            <w:tcBorders>
              <w:top w:val="single" w:sz="4" w:space="0" w:color="auto"/>
              <w:left w:val="nil"/>
              <w:bottom w:val="single" w:sz="4" w:space="0" w:color="auto"/>
              <w:right w:val="nil"/>
            </w:tcBorders>
          </w:tcPr>
          <w:p w:rsidR="00E27DB0" w:rsidRPr="00DD62B8" w:rsidRDefault="00E27DB0" w:rsidP="00E27DB0">
            <w:pPr>
              <w:spacing w:after="0" w:line="240" w:lineRule="auto"/>
              <w:jc w:val="both"/>
              <w:rPr>
                <w:rFonts w:ascii="Times New Roman" w:eastAsia="Times New Roman" w:hAnsi="Times New Roman" w:cs="Times New Roman"/>
                <w:sz w:val="4"/>
                <w:szCs w:val="20"/>
                <w:lang w:eastAsia="ru-RU"/>
              </w:rPr>
            </w:pPr>
          </w:p>
        </w:tc>
        <w:tc>
          <w:tcPr>
            <w:tcW w:w="5228" w:type="dxa"/>
            <w:tcBorders>
              <w:top w:val="single" w:sz="4" w:space="0" w:color="auto"/>
              <w:left w:val="nil"/>
              <w:bottom w:val="single" w:sz="4" w:space="0" w:color="auto"/>
              <w:right w:val="nil"/>
            </w:tcBorders>
          </w:tcPr>
          <w:p w:rsidR="00E27DB0" w:rsidRPr="00DD62B8" w:rsidRDefault="00E27DB0" w:rsidP="00E27DB0">
            <w:pPr>
              <w:spacing w:after="0" w:line="240" w:lineRule="auto"/>
              <w:jc w:val="both"/>
              <w:rPr>
                <w:rFonts w:ascii="Times New Roman" w:eastAsia="Times New Roman" w:hAnsi="Times New Roman" w:cs="Times New Roman"/>
                <w:sz w:val="4"/>
                <w:szCs w:val="20"/>
                <w:lang w:eastAsia="ru-RU"/>
              </w:rPr>
            </w:pPr>
          </w:p>
        </w:tc>
      </w:tr>
    </w:tbl>
    <w:p w:rsidR="00E27DB0" w:rsidRPr="00DD62B8" w:rsidRDefault="00E27DB0" w:rsidP="00E27DB0">
      <w:pPr>
        <w:ind w:right="-142"/>
        <w:jc w:val="both"/>
        <w:rPr>
          <w:sz w:val="10"/>
        </w:rPr>
      </w:pPr>
    </w:p>
    <w:p w:rsidR="00E27DB0" w:rsidRPr="00DD62B8" w:rsidRDefault="00E27DB0" w:rsidP="00E27DB0">
      <w:pPr>
        <w:spacing w:after="0" w:line="240" w:lineRule="auto"/>
        <w:ind w:right="-142"/>
        <w:jc w:val="both"/>
        <w:rPr>
          <w:rFonts w:ascii="Times New Roman" w:hAnsi="Times New Roman" w:cs="Times New Roman"/>
          <w:sz w:val="24"/>
          <w:szCs w:val="24"/>
        </w:rPr>
      </w:pPr>
      <w:r w:rsidRPr="00DD62B8">
        <w:rPr>
          <w:rFonts w:ascii="Times New Roman" w:hAnsi="Times New Roman" w:cs="Times New Roman"/>
          <w:sz w:val="24"/>
          <w:szCs w:val="24"/>
        </w:rPr>
        <w:t>10.02.2020</w:t>
      </w:r>
      <w:r w:rsidRPr="00DD62B8">
        <w:rPr>
          <w:rFonts w:ascii="Times New Roman" w:hAnsi="Times New Roman" w:cs="Times New Roman"/>
          <w:sz w:val="24"/>
          <w:szCs w:val="24"/>
        </w:rPr>
        <w:tab/>
      </w:r>
      <w:r w:rsidRPr="00DD62B8">
        <w:rPr>
          <w:rFonts w:ascii="Times New Roman" w:hAnsi="Times New Roman" w:cs="Times New Roman"/>
          <w:sz w:val="24"/>
          <w:szCs w:val="24"/>
        </w:rPr>
        <w:tab/>
      </w:r>
      <w:r w:rsidRPr="00DD62B8">
        <w:rPr>
          <w:rFonts w:ascii="Times New Roman" w:hAnsi="Times New Roman" w:cs="Times New Roman"/>
          <w:sz w:val="24"/>
          <w:szCs w:val="24"/>
        </w:rPr>
        <w:tab/>
      </w:r>
      <w:r w:rsidRPr="00DD62B8">
        <w:rPr>
          <w:rFonts w:ascii="Times New Roman" w:hAnsi="Times New Roman" w:cs="Times New Roman"/>
          <w:sz w:val="24"/>
          <w:szCs w:val="24"/>
        </w:rPr>
        <w:tab/>
        <w:t>г. Дивногорск</w:t>
      </w:r>
      <w:r w:rsidRPr="00DD62B8">
        <w:rPr>
          <w:rFonts w:ascii="Times New Roman" w:hAnsi="Times New Roman" w:cs="Times New Roman"/>
          <w:sz w:val="24"/>
          <w:szCs w:val="24"/>
        </w:rPr>
        <w:tab/>
      </w:r>
      <w:r w:rsidRPr="00DD62B8">
        <w:rPr>
          <w:rFonts w:ascii="Times New Roman" w:hAnsi="Times New Roman" w:cs="Times New Roman"/>
          <w:sz w:val="24"/>
          <w:szCs w:val="24"/>
        </w:rPr>
        <w:tab/>
      </w:r>
      <w:r w:rsidRPr="00DD62B8">
        <w:rPr>
          <w:rFonts w:ascii="Times New Roman" w:hAnsi="Times New Roman" w:cs="Times New Roman"/>
          <w:sz w:val="24"/>
          <w:szCs w:val="24"/>
        </w:rPr>
        <w:tab/>
      </w:r>
      <w:r w:rsidRPr="00DD62B8">
        <w:rPr>
          <w:rFonts w:ascii="Times New Roman" w:hAnsi="Times New Roman" w:cs="Times New Roman"/>
          <w:sz w:val="24"/>
          <w:szCs w:val="24"/>
        </w:rPr>
        <w:tab/>
      </w:r>
      <w:r w:rsidRPr="00DD62B8">
        <w:rPr>
          <w:rFonts w:ascii="Times New Roman" w:hAnsi="Times New Roman" w:cs="Times New Roman"/>
          <w:sz w:val="24"/>
          <w:szCs w:val="24"/>
        </w:rPr>
        <w:tab/>
        <w:t>№ 28п</w:t>
      </w:r>
    </w:p>
    <w:p w:rsidR="00E27DB0" w:rsidRPr="00DD62B8" w:rsidRDefault="00E27DB0" w:rsidP="00E27DB0">
      <w:pPr>
        <w:spacing w:after="0" w:line="240" w:lineRule="auto"/>
        <w:ind w:right="-142"/>
        <w:jc w:val="both"/>
        <w:rPr>
          <w:rFonts w:ascii="Times New Roman" w:hAnsi="Times New Roman" w:cs="Times New Roman"/>
          <w:sz w:val="28"/>
          <w:szCs w:val="28"/>
        </w:rPr>
      </w:pPr>
    </w:p>
    <w:p w:rsidR="00E27DB0" w:rsidRPr="00DD62B8" w:rsidRDefault="00E27DB0" w:rsidP="00E27DB0">
      <w:pPr>
        <w:pStyle w:val="21"/>
        <w:spacing w:after="0" w:line="240" w:lineRule="auto"/>
        <w:ind w:left="0"/>
        <w:jc w:val="both"/>
        <w:rPr>
          <w:sz w:val="28"/>
          <w:szCs w:val="28"/>
        </w:rPr>
      </w:pPr>
      <w:r w:rsidRPr="00DD62B8">
        <w:rPr>
          <w:sz w:val="28"/>
          <w:szCs w:val="28"/>
        </w:rPr>
        <w:t xml:space="preserve">Об </w:t>
      </w:r>
      <w:r w:rsidRPr="00DD62B8">
        <w:t>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D62B8">
        <w:rPr>
          <w:rFonts w:ascii="Times New Roman" w:hAnsi="Times New Roman" w:cs="Times New Roman"/>
          <w:sz w:val="28"/>
          <w:szCs w:val="28"/>
        </w:rPr>
        <w:t>В целях эффективного управления и распоряжения земельными участками, расположенными на территории города, в соответствии с Федеральным законом от 27.07.2010 N 210-ФЗ «Об организации предоставления государственных и муниципальных услуг», решением Дивногорского городского Совета депутатов от 28.10.2020 N 2-2-ГС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w:t>
      </w:r>
      <w:proofErr w:type="gramEnd"/>
      <w:r w:rsidRPr="00DD62B8">
        <w:rPr>
          <w:rFonts w:ascii="Times New Roman" w:hAnsi="Times New Roman" w:cs="Times New Roman"/>
          <w:sz w:val="28"/>
          <w:szCs w:val="28"/>
        </w:rPr>
        <w:t xml:space="preserve"> </w:t>
      </w:r>
      <w:proofErr w:type="gramStart"/>
      <w:r w:rsidRPr="00DD62B8">
        <w:rPr>
          <w:rFonts w:ascii="Times New Roman" w:hAnsi="Times New Roman" w:cs="Times New Roman"/>
          <w:sz w:val="28"/>
          <w:szCs w:val="28"/>
        </w:rPr>
        <w:t>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по предварительному согласованию предоставления земельного участка, руководствуясь статьями 43, 52</w:t>
      </w:r>
      <w:proofErr w:type="gramEnd"/>
      <w:r w:rsidRPr="00DD62B8">
        <w:rPr>
          <w:rFonts w:ascii="Times New Roman" w:hAnsi="Times New Roman" w:cs="Times New Roman"/>
          <w:sz w:val="28"/>
          <w:szCs w:val="28"/>
        </w:rPr>
        <w:t>, частью 2 статьи 53 Устава муниципального образования город Дивногорск Красноярского края,</w:t>
      </w:r>
    </w:p>
    <w:p w:rsidR="00E27DB0" w:rsidRPr="00DD62B8" w:rsidRDefault="00E27DB0" w:rsidP="00E27DB0">
      <w:pPr>
        <w:tabs>
          <w:tab w:val="left" w:pos="993"/>
        </w:tabs>
        <w:spacing w:after="0" w:line="240" w:lineRule="auto"/>
        <w:jc w:val="both"/>
        <w:rPr>
          <w:rFonts w:ascii="Times New Roman" w:hAnsi="Times New Roman" w:cs="Times New Roman"/>
          <w:sz w:val="28"/>
          <w:szCs w:val="28"/>
        </w:rPr>
      </w:pPr>
      <w:proofErr w:type="gramStart"/>
      <w:r w:rsidRPr="00DD62B8">
        <w:rPr>
          <w:rFonts w:ascii="Times New Roman" w:hAnsi="Times New Roman" w:cs="Times New Roman"/>
          <w:b/>
          <w:sz w:val="28"/>
          <w:szCs w:val="28"/>
        </w:rPr>
        <w:t>П</w:t>
      </w:r>
      <w:proofErr w:type="gramEnd"/>
      <w:r w:rsidRPr="00DD62B8">
        <w:rPr>
          <w:rFonts w:ascii="Times New Roman" w:hAnsi="Times New Roman" w:cs="Times New Roman"/>
          <w:b/>
          <w:sz w:val="28"/>
          <w:szCs w:val="28"/>
        </w:rPr>
        <w:t xml:space="preserve"> О С Т А Н О В Л Я Ю</w:t>
      </w:r>
      <w:r w:rsidRPr="00DD62B8">
        <w:rPr>
          <w:rFonts w:ascii="Times New Roman" w:hAnsi="Times New Roman" w:cs="Times New Roman"/>
          <w:sz w:val="28"/>
          <w:szCs w:val="28"/>
        </w:rPr>
        <w:t>:</w:t>
      </w:r>
    </w:p>
    <w:p w:rsidR="00E27DB0" w:rsidRPr="00DD62B8" w:rsidRDefault="00E27DB0" w:rsidP="00E27DB0">
      <w:pPr>
        <w:tabs>
          <w:tab w:val="left" w:pos="993"/>
        </w:tabs>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1. Утвердить Административный регламент по предоставлению муниципальной услуги «Предварительное согласование предоставления земельного участка».</w:t>
      </w:r>
    </w:p>
    <w:p w:rsidR="00E27DB0" w:rsidRPr="00DD62B8" w:rsidRDefault="00E27DB0" w:rsidP="00E27DB0">
      <w:pPr>
        <w:tabs>
          <w:tab w:val="left" w:pos="0"/>
        </w:tabs>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 Признать утратившим силу постановление администрации города Дивногорска от 08.10.2014 № 244п (в ред. Постановления администрации г. Дивногорска Красноярского края от 13.10.2015 № 161п) «Об утверждении административного регламента предоставления муниципальной услуги «Прием заявлений и выдача схемы расположения земельного участка на кадастровом плане территории».</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4. Настоящее постановление вступает в силу </w:t>
      </w:r>
      <w:proofErr w:type="gramStart"/>
      <w:r w:rsidRPr="00DD62B8">
        <w:rPr>
          <w:rFonts w:ascii="Times New Roman" w:hAnsi="Times New Roman" w:cs="Times New Roman"/>
          <w:sz w:val="28"/>
          <w:szCs w:val="28"/>
        </w:rPr>
        <w:t>с даты</w:t>
      </w:r>
      <w:proofErr w:type="gramEnd"/>
      <w:r w:rsidRPr="00DD62B8">
        <w:rPr>
          <w:rFonts w:ascii="Times New Roman" w:hAnsi="Times New Roman" w:cs="Times New Roman"/>
          <w:sz w:val="28"/>
          <w:szCs w:val="28"/>
        </w:rPr>
        <w:t xml:space="preserve"> официального опубликования.</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5. </w:t>
      </w:r>
      <w:proofErr w:type="gramStart"/>
      <w:r w:rsidRPr="00DD62B8">
        <w:rPr>
          <w:rFonts w:ascii="Times New Roman" w:hAnsi="Times New Roman" w:cs="Times New Roman"/>
          <w:sz w:val="28"/>
          <w:szCs w:val="28"/>
        </w:rPr>
        <w:t>Контроль за</w:t>
      </w:r>
      <w:proofErr w:type="gramEnd"/>
      <w:r w:rsidRPr="00DD62B8">
        <w:rPr>
          <w:rFonts w:ascii="Times New Roman" w:hAnsi="Times New Roman" w:cs="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закупками и имуществом Е.В. </w:t>
      </w:r>
      <w:proofErr w:type="spellStart"/>
      <w:r w:rsidRPr="00DD62B8">
        <w:rPr>
          <w:rFonts w:ascii="Times New Roman" w:hAnsi="Times New Roman" w:cs="Times New Roman"/>
          <w:sz w:val="28"/>
          <w:szCs w:val="28"/>
        </w:rPr>
        <w:t>Бахмацкую</w:t>
      </w:r>
      <w:proofErr w:type="spellEnd"/>
      <w:r w:rsidRPr="00DD62B8">
        <w:rPr>
          <w:rFonts w:ascii="Times New Roman" w:hAnsi="Times New Roman" w:cs="Times New Roman"/>
          <w:sz w:val="28"/>
          <w:szCs w:val="28"/>
        </w:rPr>
        <w:t>.</w:t>
      </w: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Глава города</w:t>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r>
      <w:r w:rsidRPr="00DD62B8">
        <w:rPr>
          <w:rFonts w:ascii="Times New Roman" w:hAnsi="Times New Roman" w:cs="Times New Roman"/>
          <w:sz w:val="28"/>
          <w:szCs w:val="28"/>
        </w:rPr>
        <w:tab/>
        <w:t>С.И. Егоров</w:t>
      </w: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tabs>
          <w:tab w:val="left" w:pos="993"/>
        </w:tabs>
        <w:spacing w:after="0" w:line="240" w:lineRule="auto"/>
        <w:ind w:firstLine="709"/>
        <w:jc w:val="both"/>
        <w:rPr>
          <w:rFonts w:ascii="Times New Roman" w:hAnsi="Times New Roman" w:cs="Times New Roman"/>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Default="00E27DB0" w:rsidP="00E27DB0">
      <w:pPr>
        <w:pStyle w:val="ConsPlusNormal"/>
        <w:widowControl/>
        <w:ind w:firstLine="540"/>
        <w:jc w:val="both"/>
        <w:rPr>
          <w:sz w:val="28"/>
          <w:szCs w:val="28"/>
        </w:rPr>
      </w:pPr>
    </w:p>
    <w:p w:rsidR="00BE51C8" w:rsidRDefault="00BE51C8" w:rsidP="00E27DB0">
      <w:pPr>
        <w:pStyle w:val="ConsPlusNormal"/>
        <w:widowControl/>
        <w:ind w:firstLine="540"/>
        <w:jc w:val="both"/>
        <w:rPr>
          <w:sz w:val="28"/>
          <w:szCs w:val="28"/>
        </w:rPr>
      </w:pPr>
    </w:p>
    <w:p w:rsidR="00BE51C8" w:rsidRPr="00DD62B8" w:rsidRDefault="00BE51C8"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540"/>
        <w:jc w:val="both"/>
        <w:rPr>
          <w:sz w:val="28"/>
          <w:szCs w:val="28"/>
        </w:rPr>
      </w:pPr>
    </w:p>
    <w:p w:rsidR="00E27DB0" w:rsidRPr="00DD62B8" w:rsidRDefault="00E27DB0" w:rsidP="00E27DB0">
      <w:pPr>
        <w:spacing w:after="0" w:line="240" w:lineRule="auto"/>
        <w:ind w:left="5103"/>
        <w:jc w:val="both"/>
        <w:rPr>
          <w:rFonts w:ascii="Times New Roman" w:hAnsi="Times New Roman" w:cs="Times New Roman"/>
          <w:sz w:val="24"/>
          <w:szCs w:val="24"/>
        </w:rPr>
      </w:pPr>
      <w:r w:rsidRPr="00DD62B8">
        <w:rPr>
          <w:rFonts w:ascii="Times New Roman" w:hAnsi="Times New Roman" w:cs="Times New Roman"/>
          <w:sz w:val="24"/>
          <w:szCs w:val="24"/>
        </w:rPr>
        <w:lastRenderedPageBreak/>
        <w:t>Приложение</w:t>
      </w:r>
    </w:p>
    <w:p w:rsidR="00E27DB0" w:rsidRPr="00DD62B8" w:rsidRDefault="00E27DB0" w:rsidP="00E27DB0">
      <w:pPr>
        <w:pStyle w:val="ConsPlusNormal"/>
        <w:widowControl/>
        <w:ind w:left="5103"/>
        <w:jc w:val="both"/>
        <w:rPr>
          <w:sz w:val="24"/>
          <w:szCs w:val="24"/>
        </w:rPr>
      </w:pPr>
      <w:r w:rsidRPr="00DD62B8">
        <w:rPr>
          <w:sz w:val="24"/>
          <w:szCs w:val="24"/>
        </w:rPr>
        <w:t>к постановлению администрации города Дивногорска об утверждении административного регламента «Предварительное согласование предоставления земельного участка»</w:t>
      </w:r>
    </w:p>
    <w:p w:rsidR="00E27DB0" w:rsidRPr="00DD62B8" w:rsidRDefault="00E27DB0" w:rsidP="00E27DB0">
      <w:pPr>
        <w:pStyle w:val="ConsPlusNormal"/>
        <w:widowControl/>
        <w:ind w:left="5103"/>
        <w:jc w:val="both"/>
        <w:rPr>
          <w:sz w:val="24"/>
          <w:szCs w:val="24"/>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bookmarkStart w:id="0" w:name="P32"/>
      <w:bookmarkEnd w:id="0"/>
      <w:r w:rsidRPr="00DD62B8">
        <w:rPr>
          <w:rFonts w:ascii="Times New Roman" w:hAnsi="Times New Roman" w:cs="Times New Roman"/>
          <w:sz w:val="28"/>
          <w:szCs w:val="28"/>
        </w:rPr>
        <w:t>АДМИНИСТРАТИВНЫЙ РЕГЛАМЕНТ</w:t>
      </w: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предоставления муниципальной услуги по предварительному согласованию предоставления земельного участка</w:t>
      </w: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r w:rsidRPr="00DD62B8">
        <w:rPr>
          <w:sz w:val="28"/>
          <w:szCs w:val="28"/>
        </w:rPr>
        <w:t>1. ОБЩИЕ ПОЛОЖЕНИЯ</w:t>
      </w: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709"/>
        <w:jc w:val="both"/>
        <w:rPr>
          <w:sz w:val="28"/>
          <w:szCs w:val="28"/>
        </w:rPr>
      </w:pPr>
      <w:r w:rsidRPr="00DD62B8">
        <w:rPr>
          <w:sz w:val="28"/>
          <w:szCs w:val="28"/>
        </w:rPr>
        <w:t>1. Настоящий Административный регламент (далее − Регламент) устанавливает порядок и стандарт предоставления муниципальной услуги по предварительному согласованию предоставления земельного участка (далее - муниципальная услуга), включающий сроки последовательность действий (далее – административные процедуры) отделов администрации города Дивногорска (далее - администрации города) при предоставлении муниципальной услуги.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E27DB0" w:rsidRPr="00DD62B8" w:rsidRDefault="00E27DB0" w:rsidP="00E27DB0">
      <w:pPr>
        <w:pStyle w:val="ConsPlusNormal"/>
        <w:widowControl/>
        <w:ind w:firstLine="709"/>
        <w:jc w:val="both"/>
        <w:rPr>
          <w:sz w:val="28"/>
          <w:szCs w:val="28"/>
        </w:rPr>
      </w:pPr>
      <w:r w:rsidRPr="00DD62B8">
        <w:rPr>
          <w:sz w:val="28"/>
          <w:szCs w:val="28"/>
        </w:rPr>
        <w:t>2. Муниципальная услуга предоставляется по письменным заявлениям физических и юридических лиц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3. </w:t>
      </w:r>
      <w:proofErr w:type="gramStart"/>
      <w:r w:rsidRPr="00DD62B8">
        <w:rPr>
          <w:rFonts w:ascii="Times New Roman" w:hAnsi="Times New Roman" w:cs="Times New Roman"/>
          <w:sz w:val="28"/>
          <w:szCs w:val="28"/>
        </w:rPr>
        <w:t>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пунктом 2 статьи 39.3, статьей 39.5, пунктом 2 статьи 39.6, пунктом 2 статьи 39.9, пунктом 2 статьи 39.10 Земельного кодекса РФ, или в случае, если границы такого земельного участка подлежат уточнению в соответствии с Федеральным законом от 13.07.2015 № 218-ФЗ</w:t>
      </w:r>
      <w:proofErr w:type="gramEnd"/>
      <w:r w:rsidRPr="00DD62B8">
        <w:rPr>
          <w:rFonts w:ascii="Times New Roman" w:hAnsi="Times New Roman" w:cs="Times New Roman"/>
          <w:sz w:val="28"/>
          <w:szCs w:val="28"/>
        </w:rPr>
        <w:t xml:space="preserve"> «О государственной регистрации недвижимости», за исключением случаев,</w:t>
      </w:r>
      <w:r w:rsidRPr="00DD62B8">
        <w:rPr>
          <w:rFonts w:ascii="Times New Roman" w:hAnsi="Times New Roman" w:cs="Times New Roman"/>
          <w:b/>
          <w:sz w:val="28"/>
          <w:szCs w:val="28"/>
        </w:rPr>
        <w:t xml:space="preserve"> </w:t>
      </w:r>
      <w:r w:rsidRPr="00DD62B8">
        <w:rPr>
          <w:rFonts w:ascii="Times New Roman" w:hAnsi="Times New Roman" w:cs="Times New Roman"/>
          <w:sz w:val="28"/>
          <w:szCs w:val="28"/>
        </w:rPr>
        <w:t xml:space="preserve">связанных с предоставлением земельных участков без проведения торгов для индивидуального жилищного строительства, </w:t>
      </w:r>
      <w:r w:rsidRPr="00DD62B8">
        <w:rPr>
          <w:rFonts w:ascii="Times New Roman" w:hAnsi="Times New Roman" w:cs="Times New Roman"/>
          <w:bCs/>
          <w:sz w:val="28"/>
          <w:szCs w:val="28"/>
        </w:rPr>
        <w:t xml:space="preserve">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4. </w:t>
      </w:r>
      <w:proofErr w:type="gramStart"/>
      <w:r w:rsidRPr="00DD62B8">
        <w:rPr>
          <w:rFonts w:ascii="Times New Roman" w:hAnsi="Times New Roman" w:cs="Times New Roman"/>
          <w:sz w:val="28"/>
          <w:szCs w:val="28"/>
        </w:rPr>
        <w:t xml:space="preserve">Сведения о местонахождении и графике работы администрации города,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w:t>
      </w:r>
      <w:r w:rsidRPr="00DD62B8">
        <w:rPr>
          <w:rFonts w:ascii="Times New Roman" w:hAnsi="Times New Roman" w:cs="Times New Roman"/>
          <w:sz w:val="28"/>
          <w:szCs w:val="28"/>
        </w:rPr>
        <w:lastRenderedPageBreak/>
        <w:t xml:space="preserve">заявлению, размещаются на официальном сайте администрации города по адресу: </w:t>
      </w:r>
      <w:proofErr w:type="spellStart"/>
      <w:r w:rsidRPr="00DD62B8">
        <w:rPr>
          <w:rFonts w:ascii="Times New Roman" w:hAnsi="Times New Roman" w:cs="Times New Roman"/>
          <w:sz w:val="28"/>
          <w:szCs w:val="28"/>
        </w:rPr>
        <w:t>www</w:t>
      </w:r>
      <w:proofErr w:type="spellEnd"/>
      <w:r w:rsidRPr="00DD62B8">
        <w:rPr>
          <w:rFonts w:ascii="Times New Roman" w:hAnsi="Times New Roman" w:cs="Times New Roman"/>
          <w:sz w:val="28"/>
          <w:szCs w:val="28"/>
        </w:rPr>
        <w:t>.</w:t>
      </w:r>
      <w:proofErr w:type="spellStart"/>
      <w:r w:rsidRPr="00DD62B8">
        <w:rPr>
          <w:rFonts w:ascii="Times New Roman" w:hAnsi="Times New Roman" w:cs="Times New Roman"/>
          <w:sz w:val="28"/>
          <w:szCs w:val="28"/>
          <w:lang w:val="en-US"/>
        </w:rPr>
        <w:t>divnogosk</w:t>
      </w:r>
      <w:proofErr w:type="spellEnd"/>
      <w:r w:rsidRPr="00DD62B8">
        <w:rPr>
          <w:rFonts w:ascii="Times New Roman" w:hAnsi="Times New Roman" w:cs="Times New Roman"/>
          <w:sz w:val="28"/>
          <w:szCs w:val="28"/>
        </w:rPr>
        <w:t>-adm.ru (далее - Сайт), на странице муниципальной услуги в разделе «Реестр муниципальных услуг», а также</w:t>
      </w:r>
      <w:proofErr w:type="gramEnd"/>
      <w:r w:rsidRPr="00DD62B8">
        <w:rPr>
          <w:rFonts w:ascii="Times New Roman" w:hAnsi="Times New Roman" w:cs="Times New Roman"/>
          <w:sz w:val="28"/>
          <w:szCs w:val="28"/>
        </w:rPr>
        <w:t xml:space="preserve"> на информационных стендах, расположенных в местах, определенных для приема заявителей.</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5. Заявление и приложенные к нему документы могут быть поданы:</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DD62B8">
          <w:rPr>
            <w:rFonts w:ascii="Times New Roman" w:hAnsi="Times New Roman" w:cs="Times New Roman"/>
            <w:sz w:val="28"/>
            <w:szCs w:val="28"/>
          </w:rPr>
          <w:t>663090, г</w:t>
        </w:r>
      </w:smartTag>
      <w:r w:rsidRPr="00DD62B8">
        <w:rPr>
          <w:rFonts w:ascii="Times New Roman" w:hAnsi="Times New Roman" w:cs="Times New Roman"/>
          <w:sz w:val="28"/>
          <w:szCs w:val="28"/>
        </w:rPr>
        <w:t>. Дивногорск, ул. Комсомольская, 2);</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DD62B8">
          <w:rPr>
            <w:rFonts w:ascii="Times New Roman" w:hAnsi="Times New Roman" w:cs="Times New Roman"/>
            <w:sz w:val="28"/>
            <w:szCs w:val="28"/>
          </w:rPr>
          <w:t>663090, г</w:t>
        </w:r>
      </w:smartTag>
      <w:r w:rsidRPr="00DD62B8">
        <w:rPr>
          <w:rFonts w:ascii="Times New Roman" w:hAnsi="Times New Roman" w:cs="Times New Roman"/>
          <w:sz w:val="28"/>
          <w:szCs w:val="28"/>
        </w:rPr>
        <w:t xml:space="preserve">. Дивногорск, ул. </w:t>
      </w:r>
      <w:proofErr w:type="gramStart"/>
      <w:r w:rsidRPr="00DD62B8">
        <w:rPr>
          <w:rFonts w:ascii="Times New Roman" w:hAnsi="Times New Roman" w:cs="Times New Roman"/>
          <w:sz w:val="28"/>
          <w:szCs w:val="28"/>
        </w:rPr>
        <w:t>Комсомольская</w:t>
      </w:r>
      <w:proofErr w:type="gramEnd"/>
      <w:r w:rsidRPr="00DD62B8">
        <w:rPr>
          <w:rFonts w:ascii="Times New Roman" w:hAnsi="Times New Roman" w:cs="Times New Roman"/>
          <w:sz w:val="28"/>
          <w:szCs w:val="28"/>
        </w:rPr>
        <w:t xml:space="preserve">, 2, </w:t>
      </w:r>
      <w:proofErr w:type="spellStart"/>
      <w:r w:rsidRPr="00DD62B8">
        <w:rPr>
          <w:rFonts w:ascii="Times New Roman" w:hAnsi="Times New Roman" w:cs="Times New Roman"/>
          <w:sz w:val="28"/>
          <w:szCs w:val="28"/>
        </w:rPr>
        <w:t>каб</w:t>
      </w:r>
      <w:proofErr w:type="spellEnd"/>
      <w:r w:rsidRPr="00DD62B8">
        <w:rPr>
          <w:rFonts w:ascii="Times New Roman" w:hAnsi="Times New Roman" w:cs="Times New Roman"/>
          <w:sz w:val="28"/>
          <w:szCs w:val="28"/>
        </w:rPr>
        <w:t>. 402) и в часы приема, указанные на Сайте;</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лично или через уполномоченного представителя в КГБУ "</w:t>
      </w:r>
      <w:proofErr w:type="gramStart"/>
      <w:r w:rsidRPr="00DD62B8">
        <w:rPr>
          <w:rFonts w:ascii="Times New Roman" w:hAnsi="Times New Roman" w:cs="Times New Roman"/>
          <w:sz w:val="28"/>
          <w:szCs w:val="28"/>
        </w:rPr>
        <w:t>Многофункциональный</w:t>
      </w:r>
      <w:proofErr w:type="gramEnd"/>
      <w:r w:rsidRPr="00DD62B8">
        <w:rPr>
          <w:rFonts w:ascii="Times New Roman" w:hAnsi="Times New Roman" w:cs="Times New Roman"/>
          <w:sz w:val="28"/>
          <w:szCs w:val="28"/>
        </w:rPr>
        <w:t xml:space="preserve">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 электронном виде через Сайт на адрес электронной почты администрации города Дивногорска </w:t>
      </w:r>
      <w:r w:rsidRPr="00DD62B8">
        <w:rPr>
          <w:rFonts w:ascii="Times New Roman" w:hAnsi="Times New Roman" w:cs="Times New Roman"/>
          <w:sz w:val="28"/>
          <w:szCs w:val="28"/>
          <w:lang w:val="en-US"/>
        </w:rPr>
        <w:t>E</w:t>
      </w:r>
      <w:r w:rsidRPr="00DD62B8">
        <w:rPr>
          <w:rFonts w:ascii="Times New Roman" w:hAnsi="Times New Roman" w:cs="Times New Roman"/>
          <w:sz w:val="28"/>
          <w:szCs w:val="28"/>
        </w:rPr>
        <w:t>-</w:t>
      </w:r>
      <w:r w:rsidRPr="00DD62B8">
        <w:rPr>
          <w:rFonts w:ascii="Times New Roman" w:hAnsi="Times New Roman" w:cs="Times New Roman"/>
          <w:sz w:val="28"/>
          <w:szCs w:val="28"/>
          <w:lang w:val="en-US"/>
        </w:rPr>
        <w:t>mail</w:t>
      </w:r>
      <w:r w:rsidRPr="00DD62B8">
        <w:rPr>
          <w:rFonts w:ascii="Times New Roman" w:hAnsi="Times New Roman" w:cs="Times New Roman"/>
          <w:sz w:val="28"/>
          <w:szCs w:val="28"/>
        </w:rPr>
        <w:t xml:space="preserve">: </w:t>
      </w:r>
      <w:proofErr w:type="spellStart"/>
      <w:r w:rsidRPr="00DD62B8">
        <w:rPr>
          <w:rFonts w:ascii="Times New Roman" w:hAnsi="Times New Roman" w:cs="Times New Roman"/>
          <w:sz w:val="28"/>
          <w:szCs w:val="28"/>
          <w:lang w:val="en-US"/>
        </w:rPr>
        <w:t>adm</w:t>
      </w:r>
      <w:proofErr w:type="spellEnd"/>
      <w:r w:rsidRPr="00DD62B8">
        <w:rPr>
          <w:rFonts w:ascii="Times New Roman" w:hAnsi="Times New Roman" w:cs="Times New Roman"/>
          <w:sz w:val="28"/>
          <w:szCs w:val="28"/>
        </w:rPr>
        <w:t>@</w:t>
      </w:r>
      <w:proofErr w:type="spellStart"/>
      <w:r w:rsidRPr="00DD62B8">
        <w:rPr>
          <w:rFonts w:ascii="Times New Roman" w:hAnsi="Times New Roman" w:cs="Times New Roman"/>
          <w:sz w:val="28"/>
          <w:szCs w:val="28"/>
          <w:lang w:val="en-US"/>
        </w:rPr>
        <w:t>divnogorsk</w:t>
      </w:r>
      <w:proofErr w:type="spellEnd"/>
      <w:r w:rsidRPr="00DD62B8">
        <w:rPr>
          <w:rFonts w:ascii="Times New Roman" w:hAnsi="Times New Roman" w:cs="Times New Roman"/>
          <w:sz w:val="28"/>
          <w:szCs w:val="28"/>
        </w:rPr>
        <w:t>-</w:t>
      </w:r>
      <w:proofErr w:type="spellStart"/>
      <w:r w:rsidRPr="00DD62B8">
        <w:rPr>
          <w:rFonts w:ascii="Times New Roman" w:hAnsi="Times New Roman" w:cs="Times New Roman"/>
          <w:sz w:val="28"/>
          <w:szCs w:val="28"/>
          <w:lang w:val="en-US"/>
        </w:rPr>
        <w:t>adm</w:t>
      </w:r>
      <w:proofErr w:type="spellEnd"/>
      <w:r w:rsidRPr="00DD62B8">
        <w:rPr>
          <w:rFonts w:ascii="Times New Roman" w:hAnsi="Times New Roman" w:cs="Times New Roman"/>
          <w:sz w:val="28"/>
          <w:szCs w:val="28"/>
        </w:rPr>
        <w:t>.</w:t>
      </w:r>
      <w:proofErr w:type="spellStart"/>
      <w:r w:rsidRPr="00DD62B8">
        <w:rPr>
          <w:rFonts w:ascii="Times New Roman" w:hAnsi="Times New Roman" w:cs="Times New Roman"/>
          <w:sz w:val="28"/>
          <w:szCs w:val="28"/>
          <w:lang w:val="en-US"/>
        </w:rPr>
        <w:t>ru</w:t>
      </w:r>
      <w:proofErr w:type="spellEnd"/>
      <w:r w:rsidRPr="00DD62B8">
        <w:rPr>
          <w:rFonts w:ascii="Times New Roman" w:hAnsi="Times New Roman" w:cs="Times New Roman"/>
          <w:sz w:val="28"/>
          <w:szCs w:val="28"/>
        </w:rPr>
        <w:t>.</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6.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устно на личном приеме или посредством телефонной связи к уполномоченному лицу администрации города Дивногорска или в МФЦ;</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письменной форме или в форме электронного документа на электронный адрес администрации города Дивногорска.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E27DB0" w:rsidRPr="00DD62B8" w:rsidRDefault="00E27DB0" w:rsidP="00E27DB0">
      <w:pPr>
        <w:tabs>
          <w:tab w:val="left" w:pos="709"/>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7. Местонахождение и адреса органов и организаций осуществляющих прием заявления и документов по предоставлению муниципальной услуги: </w:t>
      </w:r>
    </w:p>
    <w:p w:rsidR="00E27DB0" w:rsidRPr="00DD62B8" w:rsidRDefault="00E27DB0" w:rsidP="00E27DB0">
      <w:pPr>
        <w:pStyle w:val="a4"/>
        <w:tabs>
          <w:tab w:val="left" w:pos="709"/>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7.1 Адрес и местонахождение администрации города Дивногорска: 663090, г. Дивногорск, ул. </w:t>
      </w:r>
      <w:proofErr w:type="gramStart"/>
      <w:r w:rsidRPr="00DD62B8">
        <w:rPr>
          <w:rFonts w:ascii="Times New Roman" w:hAnsi="Times New Roman" w:cs="Times New Roman"/>
          <w:sz w:val="28"/>
          <w:szCs w:val="28"/>
        </w:rPr>
        <w:t>Комсомольская</w:t>
      </w:r>
      <w:proofErr w:type="gramEnd"/>
      <w:r w:rsidRPr="00DD62B8">
        <w:rPr>
          <w:rFonts w:ascii="Times New Roman" w:hAnsi="Times New Roman" w:cs="Times New Roman"/>
          <w:sz w:val="28"/>
          <w:szCs w:val="28"/>
        </w:rPr>
        <w:t>, 2, кабинет № 402.</w:t>
      </w:r>
    </w:p>
    <w:p w:rsidR="00E27DB0" w:rsidRPr="00DD62B8" w:rsidRDefault="00E27DB0" w:rsidP="00E27DB0">
      <w:pPr>
        <w:tabs>
          <w:tab w:val="left" w:pos="709"/>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График работы: с понедельника по пятницу с 9:00 до 18:00, обед с 13:00 до 14:00.</w:t>
      </w:r>
    </w:p>
    <w:p w:rsidR="00E27DB0" w:rsidRPr="00DD62B8" w:rsidRDefault="00E27DB0" w:rsidP="00E27DB0">
      <w:pPr>
        <w:tabs>
          <w:tab w:val="left" w:pos="709"/>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Адрес официального сайта администрации города Дивногорска </w:t>
      </w:r>
      <w:proofErr w:type="gramStart"/>
      <w:r w:rsidRPr="00DD62B8">
        <w:rPr>
          <w:rFonts w:ascii="Times New Roman" w:hAnsi="Times New Roman" w:cs="Times New Roman"/>
          <w:sz w:val="28"/>
          <w:szCs w:val="28"/>
        </w:rPr>
        <w:t>в</w:t>
      </w:r>
      <w:proofErr w:type="gramEnd"/>
    </w:p>
    <w:p w:rsidR="00E27DB0" w:rsidRPr="00DD62B8" w:rsidRDefault="00E27DB0" w:rsidP="00E27DB0">
      <w:pPr>
        <w:pStyle w:val="a4"/>
        <w:tabs>
          <w:tab w:val="left" w:pos="1418"/>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DD62B8">
        <w:rPr>
          <w:rFonts w:ascii="Times New Roman" w:hAnsi="Times New Roman" w:cs="Times New Roman"/>
          <w:sz w:val="28"/>
          <w:szCs w:val="28"/>
        </w:rPr>
        <w:t>информационно-телекоммуникационной сети Интернет: «http://www.divnogorsk-adm.ru».</w:t>
      </w:r>
    </w:p>
    <w:p w:rsidR="00E27DB0" w:rsidRPr="00DD62B8" w:rsidRDefault="00E27DB0" w:rsidP="00E27DB0">
      <w:pPr>
        <w:pStyle w:val="a4"/>
        <w:tabs>
          <w:tab w:val="left" w:pos="709"/>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7.2. Адрес и местонахождение МФЦ: </w:t>
      </w:r>
      <w:smartTag w:uri="urn:schemas-microsoft-com:office:smarttags" w:element="metricconverter">
        <w:smartTagPr>
          <w:attr w:name="ProductID" w:val="663090, г"/>
        </w:smartTagPr>
        <w:r w:rsidRPr="00DD62B8">
          <w:rPr>
            <w:rFonts w:ascii="Times New Roman" w:hAnsi="Times New Roman" w:cs="Times New Roman"/>
            <w:sz w:val="28"/>
            <w:szCs w:val="28"/>
          </w:rPr>
          <w:t>663090, г</w:t>
        </w:r>
      </w:smartTag>
      <w:r w:rsidRPr="00DD62B8">
        <w:rPr>
          <w:rFonts w:ascii="Times New Roman" w:hAnsi="Times New Roman" w:cs="Times New Roman"/>
          <w:sz w:val="28"/>
          <w:szCs w:val="28"/>
        </w:rPr>
        <w:t>. Дивногорск, ул. </w:t>
      </w:r>
      <w:proofErr w:type="gramStart"/>
      <w:r w:rsidRPr="00DD62B8">
        <w:rPr>
          <w:rFonts w:ascii="Times New Roman" w:hAnsi="Times New Roman" w:cs="Times New Roman"/>
          <w:sz w:val="28"/>
          <w:szCs w:val="28"/>
        </w:rPr>
        <w:t>Комсомольская</w:t>
      </w:r>
      <w:proofErr w:type="gramEnd"/>
      <w:r w:rsidRPr="00DD62B8">
        <w:rPr>
          <w:rFonts w:ascii="Times New Roman" w:hAnsi="Times New Roman" w:cs="Times New Roman"/>
          <w:sz w:val="28"/>
          <w:szCs w:val="28"/>
        </w:rPr>
        <w:t>, 2, тел. 8(39144) 3-30-26; факс 8(39144) 3-30-12;</w:t>
      </w:r>
    </w:p>
    <w:p w:rsidR="00E27DB0" w:rsidRPr="00DD62B8" w:rsidRDefault="00E27DB0" w:rsidP="00E27DB0">
      <w:pPr>
        <w:tabs>
          <w:tab w:val="left" w:pos="709"/>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u w:val="single"/>
        </w:rPr>
      </w:pPr>
      <w:r w:rsidRPr="00DD62B8">
        <w:rPr>
          <w:rFonts w:ascii="Times New Roman" w:hAnsi="Times New Roman" w:cs="Times New Roman"/>
          <w:sz w:val="28"/>
          <w:szCs w:val="28"/>
        </w:rPr>
        <w:t>Адрес официального сайта МФЦ в информационно-телекоммуникационной сети Интернет: «http://www.24</w:t>
      </w:r>
      <w:r w:rsidRPr="00DD62B8">
        <w:rPr>
          <w:rFonts w:ascii="Times New Roman" w:hAnsi="Times New Roman" w:cs="Times New Roman"/>
          <w:sz w:val="28"/>
          <w:szCs w:val="28"/>
          <w:lang w:val="en-US"/>
        </w:rPr>
        <w:t>mfc</w:t>
      </w:r>
      <w:r w:rsidRPr="00DD62B8">
        <w:rPr>
          <w:rFonts w:ascii="Times New Roman" w:hAnsi="Times New Roman" w:cs="Times New Roman"/>
          <w:sz w:val="28"/>
          <w:szCs w:val="28"/>
        </w:rPr>
        <w:t xml:space="preserve">. </w:t>
      </w:r>
      <w:proofErr w:type="spellStart"/>
      <w:r w:rsidRPr="00DD62B8">
        <w:rPr>
          <w:rFonts w:ascii="Times New Roman" w:hAnsi="Times New Roman" w:cs="Times New Roman"/>
          <w:sz w:val="28"/>
          <w:szCs w:val="28"/>
        </w:rPr>
        <w:t>ru</w:t>
      </w:r>
      <w:proofErr w:type="spellEnd"/>
      <w:r w:rsidRPr="00DD62B8">
        <w:rPr>
          <w:rFonts w:ascii="Times New Roman" w:hAnsi="Times New Roman" w:cs="Times New Roman"/>
          <w:sz w:val="28"/>
          <w:szCs w:val="28"/>
        </w:rPr>
        <w:t>».</w:t>
      </w:r>
    </w:p>
    <w:p w:rsidR="00E27DB0" w:rsidRPr="00DD62B8" w:rsidRDefault="00E27DB0" w:rsidP="00E27DB0">
      <w:pPr>
        <w:tabs>
          <w:tab w:val="left" w:pos="709"/>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7.3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E27DB0" w:rsidRPr="00DD62B8" w:rsidRDefault="00E27DB0" w:rsidP="00E27DB0">
      <w:pPr>
        <w:tabs>
          <w:tab w:val="left" w:pos="709"/>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7.4.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7.5.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DD62B8">
        <w:rPr>
          <w:rFonts w:ascii="Times New Roman" w:hAnsi="Times New Roman" w:cs="Times New Roman"/>
          <w:sz w:val="28"/>
          <w:szCs w:val="28"/>
        </w:rPr>
        <w:t>Комсомольская</w:t>
      </w:r>
      <w:proofErr w:type="gramEnd"/>
      <w:r w:rsidRPr="00DD62B8">
        <w:rPr>
          <w:rFonts w:ascii="Times New Roman" w:hAnsi="Times New Roman" w:cs="Times New Roman"/>
          <w:sz w:val="28"/>
          <w:szCs w:val="28"/>
        </w:rPr>
        <w:t>, 2.</w:t>
      </w:r>
    </w:p>
    <w:p w:rsidR="00E27DB0" w:rsidRPr="00DD62B8" w:rsidRDefault="00E27DB0" w:rsidP="00E27DB0">
      <w:pPr>
        <w:tabs>
          <w:tab w:val="left" w:pos="1418"/>
        </w:tabs>
        <w:spacing w:after="0" w:line="240" w:lineRule="auto"/>
        <w:jc w:val="both"/>
        <w:rPr>
          <w:rFonts w:ascii="Times New Roman" w:hAnsi="Times New Roman" w:cs="Times New Roman"/>
          <w:sz w:val="28"/>
          <w:szCs w:val="28"/>
        </w:rPr>
      </w:pPr>
    </w:p>
    <w:p w:rsidR="00E27DB0" w:rsidRPr="00DD62B8" w:rsidRDefault="00E27DB0" w:rsidP="00E27DB0">
      <w:pPr>
        <w:pStyle w:val="ConsPlusNormal"/>
        <w:widowControl/>
        <w:jc w:val="center"/>
        <w:rPr>
          <w:sz w:val="28"/>
          <w:szCs w:val="28"/>
        </w:rPr>
      </w:pPr>
      <w:r w:rsidRPr="00DD62B8">
        <w:rPr>
          <w:sz w:val="28"/>
          <w:szCs w:val="28"/>
        </w:rPr>
        <w:t>2. СТАНДАРТ ПРЕДОСТАВЛЕНИЯ МУНИЦИПАЛЬНОЙ УСЛУГИ</w:t>
      </w:r>
    </w:p>
    <w:p w:rsidR="00E27DB0" w:rsidRPr="00DD62B8" w:rsidRDefault="00E27DB0" w:rsidP="00E27DB0">
      <w:pPr>
        <w:pStyle w:val="ConsPlusNormal"/>
        <w:widowControl/>
        <w:ind w:firstLine="540"/>
        <w:jc w:val="both"/>
        <w:rPr>
          <w:sz w:val="28"/>
          <w:szCs w:val="28"/>
        </w:rPr>
      </w:pPr>
    </w:p>
    <w:p w:rsidR="00E27DB0" w:rsidRPr="00DD62B8" w:rsidRDefault="00E27DB0" w:rsidP="00E27DB0">
      <w:pPr>
        <w:pStyle w:val="ConsPlusNormal"/>
        <w:widowControl/>
        <w:ind w:firstLine="709"/>
        <w:jc w:val="both"/>
        <w:rPr>
          <w:sz w:val="28"/>
          <w:szCs w:val="28"/>
        </w:rPr>
      </w:pPr>
      <w:r w:rsidRPr="00DD62B8">
        <w:rPr>
          <w:sz w:val="28"/>
          <w:szCs w:val="28"/>
        </w:rPr>
        <w:t>8. Наименование муниципальной услуги «Предварительное согласование предоставления земельного участка».</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9. Предоставление муниципальной услуги осуществляется администрацией города Дивногорска бесплатно. </w:t>
      </w:r>
    </w:p>
    <w:p w:rsidR="00E27DB0" w:rsidRPr="00DD62B8" w:rsidRDefault="00E27DB0" w:rsidP="00E27DB0">
      <w:pPr>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E27DB0" w:rsidRPr="00DD62B8" w:rsidRDefault="00E27DB0" w:rsidP="00E27DB0">
      <w:pPr>
        <w:pStyle w:val="ConsPlusNormal"/>
        <w:widowControl/>
        <w:ind w:firstLine="709"/>
        <w:jc w:val="both"/>
        <w:rPr>
          <w:sz w:val="28"/>
          <w:szCs w:val="28"/>
        </w:rPr>
      </w:pPr>
      <w:r w:rsidRPr="00DD62B8">
        <w:rPr>
          <w:sz w:val="28"/>
          <w:szCs w:val="28"/>
        </w:rPr>
        <w:t>Управление Федеральной службы государственной регистрации, кадастра и картографии по Красноярскому краю;</w:t>
      </w:r>
    </w:p>
    <w:p w:rsidR="00E27DB0" w:rsidRPr="00DD62B8" w:rsidRDefault="00E27DB0" w:rsidP="00E27DB0">
      <w:pPr>
        <w:pStyle w:val="ConsPlusNormal"/>
        <w:widowControl/>
        <w:ind w:firstLine="709"/>
        <w:jc w:val="both"/>
        <w:rPr>
          <w:sz w:val="28"/>
          <w:szCs w:val="28"/>
        </w:rPr>
      </w:pPr>
      <w:r w:rsidRPr="00DD62B8">
        <w:rPr>
          <w:sz w:val="28"/>
          <w:szCs w:val="28"/>
        </w:rPr>
        <w:t>Управление Федеральной налоговой службы России по Красноярскому краю;</w:t>
      </w:r>
    </w:p>
    <w:p w:rsidR="00E27DB0" w:rsidRPr="00DD62B8" w:rsidRDefault="00E27DB0" w:rsidP="00E27DB0">
      <w:pPr>
        <w:pStyle w:val="ConsPlusNormal"/>
        <w:widowControl/>
        <w:ind w:firstLine="709"/>
        <w:jc w:val="both"/>
        <w:rPr>
          <w:sz w:val="28"/>
          <w:szCs w:val="28"/>
        </w:rPr>
      </w:pPr>
      <w:r w:rsidRPr="00DD62B8">
        <w:rPr>
          <w:sz w:val="28"/>
          <w:szCs w:val="28"/>
        </w:rPr>
        <w:t xml:space="preserve">Министерство </w:t>
      </w:r>
      <w:proofErr w:type="gramStart"/>
      <w:r w:rsidRPr="00DD62B8">
        <w:rPr>
          <w:sz w:val="28"/>
          <w:szCs w:val="28"/>
        </w:rPr>
        <w:t>лесного</w:t>
      </w:r>
      <w:proofErr w:type="gramEnd"/>
      <w:r w:rsidRPr="00DD62B8">
        <w:rPr>
          <w:sz w:val="28"/>
          <w:szCs w:val="28"/>
        </w:rPr>
        <w:t xml:space="preserve"> хозяйства Красноярского края;</w:t>
      </w:r>
    </w:p>
    <w:p w:rsidR="00E27DB0" w:rsidRPr="00DD62B8" w:rsidRDefault="00E27DB0" w:rsidP="00E27DB0">
      <w:pPr>
        <w:tabs>
          <w:tab w:val="left" w:pos="709"/>
          <w:tab w:val="left" w:pos="1418"/>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Администрация города Дивногорска.</w:t>
      </w:r>
    </w:p>
    <w:p w:rsidR="00E27DB0" w:rsidRPr="00DD62B8" w:rsidRDefault="00E27DB0" w:rsidP="00E27DB0">
      <w:pPr>
        <w:pStyle w:val="ConsPlusNormal"/>
        <w:widowControl/>
        <w:ind w:firstLine="709"/>
        <w:jc w:val="both"/>
        <w:rPr>
          <w:sz w:val="28"/>
          <w:szCs w:val="28"/>
        </w:rPr>
      </w:pPr>
      <w:r w:rsidRPr="00DD62B8">
        <w:rPr>
          <w:sz w:val="28"/>
          <w:szCs w:val="28"/>
        </w:rPr>
        <w:t>10. Результатом предоставления муниципальной услуги является:</w:t>
      </w:r>
    </w:p>
    <w:p w:rsidR="00E27DB0" w:rsidRPr="00DD62B8" w:rsidRDefault="00E27DB0" w:rsidP="00E27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2B8">
        <w:rPr>
          <w:rFonts w:ascii="Times New Roman" w:eastAsia="Calibri" w:hAnsi="Times New Roman" w:cs="Times New Roman"/>
          <w:sz w:val="28"/>
          <w:szCs w:val="28"/>
        </w:rPr>
        <w:t>распоряжение администрации города о предварительном согласовании предоставления земельного участка;</w:t>
      </w:r>
    </w:p>
    <w:p w:rsidR="00E27DB0" w:rsidRPr="00DD62B8" w:rsidRDefault="00E27DB0" w:rsidP="00E27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2B8">
        <w:rPr>
          <w:rFonts w:ascii="Times New Roman" w:eastAsia="Calibri" w:hAnsi="Times New Roman" w:cs="Times New Roman"/>
          <w:sz w:val="28"/>
          <w:szCs w:val="28"/>
        </w:rPr>
        <w:t>решение об отказе в предоставлении муниципальной услуги.</w:t>
      </w:r>
    </w:p>
    <w:p w:rsidR="00E27DB0" w:rsidRPr="00DD62B8" w:rsidRDefault="00E27DB0" w:rsidP="00E27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2B8">
        <w:rPr>
          <w:rFonts w:ascii="Times New Roman" w:eastAsia="Calibri" w:hAnsi="Times New Roman" w:cs="Times New Roman"/>
          <w:sz w:val="28"/>
          <w:szCs w:val="28"/>
        </w:rPr>
        <w:t>11. Срок предоставления муниципальной услуги составляет не более 30 дней.</w:t>
      </w:r>
    </w:p>
    <w:p w:rsidR="00E27DB0" w:rsidRPr="00DD62B8" w:rsidRDefault="00E27DB0" w:rsidP="00E27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2B8">
        <w:rPr>
          <w:rFonts w:ascii="Times New Roman" w:hAnsi="Times New Roman" w:cs="Times New Roman"/>
          <w:sz w:val="28"/>
          <w:szCs w:val="28"/>
        </w:rPr>
        <w:t xml:space="preserve">В отношении земельных участков, предназначенных для размещения </w:t>
      </w:r>
      <w:proofErr w:type="gramStart"/>
      <w:r w:rsidRPr="00DD62B8">
        <w:rPr>
          <w:rFonts w:ascii="Times New Roman" w:hAnsi="Times New Roman" w:cs="Times New Roman"/>
          <w:sz w:val="28"/>
          <w:szCs w:val="28"/>
        </w:rPr>
        <w:t>объектов, используемых юридическими лицами и индивидуальными предпринимателями в целях осуществления предпринимательской деятельности срок муниципальной услуги составляет</w:t>
      </w:r>
      <w:proofErr w:type="gramEnd"/>
      <w:r w:rsidRPr="00DD62B8">
        <w:rPr>
          <w:rFonts w:ascii="Times New Roman" w:hAnsi="Times New Roman" w:cs="Times New Roman"/>
          <w:sz w:val="28"/>
          <w:szCs w:val="28"/>
        </w:rPr>
        <w:t xml:space="preserve"> четырнадцать дней. </w:t>
      </w:r>
    </w:p>
    <w:p w:rsidR="00E27DB0" w:rsidRPr="00DD62B8" w:rsidRDefault="00E27DB0" w:rsidP="00E27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2B8">
        <w:rPr>
          <w:rFonts w:ascii="Times New Roman" w:eastAsia="Calibri" w:hAnsi="Times New Roman" w:cs="Times New Roman"/>
          <w:sz w:val="28"/>
          <w:szCs w:val="28"/>
        </w:rPr>
        <w:t xml:space="preserve">В случае направления запросов в Министерство лесного хозяйства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eastAsia="Calibri" w:hAnsi="Times New Roman" w:cs="Times New Roman"/>
          <w:sz w:val="28"/>
          <w:szCs w:val="28"/>
        </w:rPr>
        <w:t>Красноярского края срок предоставления муниципальной услуги составляет не более 45 дней</w:t>
      </w:r>
      <w:r w:rsidRPr="00DD62B8">
        <w:rPr>
          <w:rFonts w:ascii="Times New Roman" w:hAnsi="Times New Roman" w:cs="Times New Roman"/>
          <w:sz w:val="28"/>
          <w:szCs w:val="28"/>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27DB0" w:rsidRPr="00DD62B8" w:rsidRDefault="00E27DB0" w:rsidP="00E27DB0">
      <w:pPr>
        <w:pStyle w:val="ConsPlusNormal"/>
        <w:widowControl/>
        <w:ind w:firstLine="709"/>
        <w:jc w:val="both"/>
        <w:rPr>
          <w:sz w:val="28"/>
          <w:szCs w:val="28"/>
        </w:rPr>
      </w:pPr>
      <w:r w:rsidRPr="00DD62B8">
        <w:rPr>
          <w:sz w:val="28"/>
          <w:szCs w:val="28"/>
        </w:rPr>
        <w:t>12. Правовые основания для предоставления муниципальной услуги:</w:t>
      </w:r>
    </w:p>
    <w:p w:rsidR="00E27DB0" w:rsidRPr="00DD62B8" w:rsidRDefault="00E27DB0" w:rsidP="00E27DB0">
      <w:pPr>
        <w:pStyle w:val="ConsPlusNormal"/>
        <w:widowControl/>
        <w:ind w:firstLine="709"/>
        <w:jc w:val="both"/>
        <w:rPr>
          <w:sz w:val="28"/>
          <w:szCs w:val="28"/>
        </w:rPr>
      </w:pPr>
      <w:r w:rsidRPr="00DD62B8">
        <w:rPr>
          <w:sz w:val="28"/>
          <w:szCs w:val="28"/>
        </w:rPr>
        <w:t xml:space="preserve">- </w:t>
      </w:r>
      <w:hyperlink r:id="rId9" w:history="1">
        <w:proofErr w:type="gramStart"/>
        <w:r w:rsidRPr="00DD62B8">
          <w:rPr>
            <w:sz w:val="28"/>
            <w:szCs w:val="28"/>
          </w:rPr>
          <w:t>Конституци</w:t>
        </w:r>
      </w:hyperlink>
      <w:r w:rsidRPr="00DD62B8">
        <w:rPr>
          <w:sz w:val="28"/>
          <w:szCs w:val="28"/>
        </w:rPr>
        <w:t>я</w:t>
      </w:r>
      <w:proofErr w:type="gramEnd"/>
      <w:r w:rsidRPr="00DD62B8">
        <w:rPr>
          <w:sz w:val="28"/>
          <w:szCs w:val="28"/>
        </w:rPr>
        <w:t xml:space="preserve"> РФ;</w:t>
      </w:r>
    </w:p>
    <w:p w:rsidR="00E27DB0" w:rsidRPr="00DD62B8" w:rsidRDefault="00E27DB0" w:rsidP="00E27DB0">
      <w:pPr>
        <w:pStyle w:val="ConsPlusNormal"/>
        <w:widowControl/>
        <w:ind w:firstLine="709"/>
        <w:jc w:val="both"/>
        <w:rPr>
          <w:sz w:val="28"/>
          <w:szCs w:val="28"/>
        </w:rPr>
      </w:pPr>
      <w:r w:rsidRPr="00DD62B8">
        <w:rPr>
          <w:sz w:val="28"/>
          <w:szCs w:val="28"/>
        </w:rPr>
        <w:t xml:space="preserve">- Земельный </w:t>
      </w:r>
      <w:hyperlink r:id="rId10" w:history="1">
        <w:r w:rsidRPr="00DD62B8">
          <w:rPr>
            <w:sz w:val="28"/>
            <w:szCs w:val="28"/>
          </w:rPr>
          <w:t>кодекс</w:t>
        </w:r>
      </w:hyperlink>
      <w:r w:rsidRPr="00DD62B8">
        <w:rPr>
          <w:sz w:val="28"/>
          <w:szCs w:val="28"/>
        </w:rPr>
        <w:t xml:space="preserve"> РФ (далее-Кодекс);</w:t>
      </w:r>
    </w:p>
    <w:p w:rsidR="00E27DB0" w:rsidRPr="00DD62B8" w:rsidRDefault="00E27DB0" w:rsidP="00E27DB0">
      <w:pPr>
        <w:pStyle w:val="ConsPlusNormal"/>
        <w:widowControl/>
        <w:ind w:firstLine="709"/>
        <w:jc w:val="both"/>
        <w:rPr>
          <w:sz w:val="28"/>
          <w:szCs w:val="28"/>
        </w:rPr>
      </w:pPr>
      <w:r w:rsidRPr="00DD62B8">
        <w:rPr>
          <w:sz w:val="28"/>
          <w:szCs w:val="28"/>
        </w:rPr>
        <w:t>- Градостроительный кодекс РФ;</w:t>
      </w:r>
    </w:p>
    <w:p w:rsidR="00E27DB0" w:rsidRPr="00DD62B8" w:rsidRDefault="00E27DB0" w:rsidP="00E27DB0">
      <w:pPr>
        <w:pStyle w:val="ConsPlusNormal"/>
        <w:widowControl/>
        <w:ind w:firstLine="709"/>
        <w:jc w:val="both"/>
        <w:rPr>
          <w:sz w:val="28"/>
          <w:szCs w:val="28"/>
        </w:rPr>
      </w:pPr>
      <w:r w:rsidRPr="00DD62B8">
        <w:rPr>
          <w:sz w:val="28"/>
          <w:szCs w:val="28"/>
        </w:rPr>
        <w:t>- Гражданский кодекс РФ;</w:t>
      </w:r>
    </w:p>
    <w:p w:rsidR="00E27DB0" w:rsidRPr="00DD62B8" w:rsidRDefault="00E27DB0" w:rsidP="00E27DB0">
      <w:pPr>
        <w:pStyle w:val="ConsPlusNormal"/>
        <w:widowControl/>
        <w:ind w:firstLine="709"/>
        <w:jc w:val="both"/>
        <w:rPr>
          <w:sz w:val="28"/>
          <w:szCs w:val="28"/>
        </w:rPr>
      </w:pPr>
      <w:r w:rsidRPr="00DD62B8">
        <w:rPr>
          <w:sz w:val="28"/>
          <w:szCs w:val="28"/>
        </w:rPr>
        <w:t>- Водный кодекс РФ;</w:t>
      </w:r>
    </w:p>
    <w:p w:rsidR="00E27DB0" w:rsidRPr="00DD62B8" w:rsidRDefault="00E27DB0" w:rsidP="00E27DB0">
      <w:pPr>
        <w:pStyle w:val="ConsPlusNormal"/>
        <w:widowControl/>
        <w:ind w:firstLine="709"/>
        <w:jc w:val="both"/>
        <w:rPr>
          <w:sz w:val="28"/>
          <w:szCs w:val="28"/>
        </w:rPr>
      </w:pPr>
      <w:r w:rsidRPr="00DD62B8">
        <w:rPr>
          <w:sz w:val="28"/>
          <w:szCs w:val="28"/>
        </w:rPr>
        <w:t xml:space="preserve">- Федеральный </w:t>
      </w:r>
      <w:hyperlink r:id="rId11" w:history="1">
        <w:r w:rsidRPr="00DD62B8">
          <w:rPr>
            <w:sz w:val="28"/>
            <w:szCs w:val="28"/>
          </w:rPr>
          <w:t>закон</w:t>
        </w:r>
      </w:hyperlink>
      <w:r w:rsidRPr="00DD62B8">
        <w:rPr>
          <w:sz w:val="28"/>
          <w:szCs w:val="28"/>
        </w:rPr>
        <w:t xml:space="preserve"> от 25.10.2001 № 137-ФЗ «О введении в действие Земельного кодекса РФ»;</w:t>
      </w:r>
    </w:p>
    <w:p w:rsidR="00E27DB0" w:rsidRPr="00DD62B8" w:rsidRDefault="00E27DB0" w:rsidP="00E27DB0">
      <w:pPr>
        <w:pStyle w:val="ConsPlusNormal"/>
        <w:widowControl/>
        <w:ind w:firstLine="709"/>
        <w:jc w:val="both"/>
        <w:rPr>
          <w:sz w:val="28"/>
          <w:szCs w:val="28"/>
        </w:rPr>
      </w:pPr>
      <w:r w:rsidRPr="00DD62B8">
        <w:rPr>
          <w:sz w:val="28"/>
          <w:szCs w:val="28"/>
        </w:rPr>
        <w:lastRenderedPageBreak/>
        <w:t>- Федеральный закон от 23.06.2014 № 171-ФЗ «О внесении изменений в Земельный кодекс РФ и отдельные законодательные акты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Федеральный закон от 06.10.2003 № 131-ФЗ «Об общих принципах организации местного самоуправления в РФ»;</w:t>
      </w:r>
    </w:p>
    <w:p w:rsidR="00E27DB0" w:rsidRPr="00DD62B8" w:rsidRDefault="00E27DB0" w:rsidP="00E27DB0">
      <w:pPr>
        <w:pStyle w:val="ConsPlusNormal"/>
        <w:widowControl/>
        <w:ind w:firstLine="709"/>
        <w:jc w:val="both"/>
        <w:rPr>
          <w:sz w:val="28"/>
          <w:szCs w:val="28"/>
        </w:rPr>
      </w:pPr>
      <w:r w:rsidRPr="00DD62B8">
        <w:rPr>
          <w:sz w:val="28"/>
          <w:szCs w:val="28"/>
        </w:rPr>
        <w:t>- Федеральный от 02.05.2006 № 59-ФЗ «О порядке рассмотрения обращений граждан РФ»;</w:t>
      </w:r>
    </w:p>
    <w:p w:rsidR="00E27DB0" w:rsidRPr="00DD62B8" w:rsidRDefault="00E27DB0" w:rsidP="00E27DB0">
      <w:pPr>
        <w:pStyle w:val="ConsPlusNormal"/>
        <w:widowControl/>
        <w:ind w:firstLine="709"/>
        <w:jc w:val="both"/>
        <w:rPr>
          <w:sz w:val="28"/>
          <w:szCs w:val="28"/>
        </w:rPr>
      </w:pPr>
      <w:r w:rsidRPr="00DD62B8">
        <w:rPr>
          <w:sz w:val="28"/>
          <w:szCs w:val="28"/>
        </w:rPr>
        <w:t xml:space="preserve">- Федеральный </w:t>
      </w:r>
      <w:hyperlink r:id="rId12" w:history="1">
        <w:r w:rsidRPr="00DD62B8">
          <w:rPr>
            <w:sz w:val="28"/>
            <w:szCs w:val="28"/>
          </w:rPr>
          <w:t>Закон</w:t>
        </w:r>
      </w:hyperlink>
      <w:r w:rsidRPr="00DD62B8">
        <w:rPr>
          <w:sz w:val="28"/>
          <w:szCs w:val="28"/>
        </w:rPr>
        <w:t xml:space="preserve"> от 27.07.2010 № 210-ФЗ «Об организации предоставления государственных и муниципальных услуг»;</w:t>
      </w:r>
    </w:p>
    <w:p w:rsidR="00E27DB0" w:rsidRPr="00DD62B8" w:rsidRDefault="00E27DB0" w:rsidP="00E27DB0">
      <w:pPr>
        <w:pStyle w:val="ConsPlusNormal"/>
        <w:widowControl/>
        <w:ind w:firstLine="709"/>
        <w:jc w:val="both"/>
        <w:rPr>
          <w:sz w:val="28"/>
          <w:szCs w:val="28"/>
        </w:rPr>
      </w:pPr>
      <w:r w:rsidRPr="00DD62B8">
        <w:rPr>
          <w:sz w:val="28"/>
          <w:szCs w:val="28"/>
        </w:rPr>
        <w:t xml:space="preserve">- Федеральный </w:t>
      </w:r>
      <w:hyperlink r:id="rId13" w:history="1">
        <w:r w:rsidRPr="00DD62B8">
          <w:rPr>
            <w:sz w:val="28"/>
            <w:szCs w:val="28"/>
          </w:rPr>
          <w:t>закон</w:t>
        </w:r>
      </w:hyperlink>
      <w:r w:rsidRPr="00DD62B8">
        <w:rPr>
          <w:sz w:val="28"/>
          <w:szCs w:val="28"/>
        </w:rPr>
        <w:t xml:space="preserve"> от 24.07.2002 № 101-ФЗ «Об обороте земель сельскохозяйственного назначения»;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27DB0" w:rsidRPr="00DD62B8" w:rsidRDefault="00E27DB0" w:rsidP="00E27DB0">
      <w:pPr>
        <w:pStyle w:val="ConsPlusNormal"/>
        <w:widowControl/>
        <w:ind w:firstLine="709"/>
        <w:jc w:val="both"/>
        <w:rPr>
          <w:sz w:val="28"/>
          <w:szCs w:val="28"/>
        </w:rPr>
      </w:pPr>
      <w:r w:rsidRPr="00DD62B8">
        <w:rPr>
          <w:sz w:val="28"/>
          <w:szCs w:val="28"/>
        </w:rPr>
        <w:t>-  Федеральный закон от 24.07.2008 № 161-ФЗ «О содействии развитию жилищного строительства»;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Приказ </w:t>
      </w:r>
      <w:proofErr w:type="spellStart"/>
      <w:r w:rsidRPr="00DD62B8">
        <w:rPr>
          <w:rFonts w:ascii="Times New Roman" w:hAnsi="Times New Roman" w:cs="Times New Roman"/>
          <w:sz w:val="28"/>
          <w:szCs w:val="28"/>
        </w:rPr>
        <w:t>Росреестра</w:t>
      </w:r>
      <w:proofErr w:type="spellEnd"/>
      <w:r w:rsidRPr="00DD62B8">
        <w:rPr>
          <w:rFonts w:ascii="Times New Roman" w:hAnsi="Times New Roman" w:cs="Times New Roman"/>
          <w:sz w:val="28"/>
          <w:szCs w:val="28"/>
        </w:rPr>
        <w:t xml:space="preserve"> от 02.09.2020 N </w:t>
      </w:r>
      <w:proofErr w:type="gramStart"/>
      <w:r w:rsidRPr="00DD62B8">
        <w:rPr>
          <w:rFonts w:ascii="Times New Roman" w:hAnsi="Times New Roman" w:cs="Times New Roman"/>
          <w:sz w:val="28"/>
          <w:szCs w:val="28"/>
        </w:rPr>
        <w:t>П</w:t>
      </w:r>
      <w:proofErr w:type="gramEnd"/>
      <w:r w:rsidRPr="00DD62B8">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Приказ </w:t>
      </w:r>
      <w:proofErr w:type="spellStart"/>
      <w:r w:rsidRPr="00DD62B8">
        <w:rPr>
          <w:rFonts w:ascii="Times New Roman" w:hAnsi="Times New Roman" w:cs="Times New Roman"/>
          <w:sz w:val="28"/>
          <w:szCs w:val="28"/>
        </w:rPr>
        <w:t>Росреестра</w:t>
      </w:r>
      <w:proofErr w:type="spellEnd"/>
      <w:r w:rsidRPr="00DD62B8">
        <w:rPr>
          <w:rFonts w:ascii="Times New Roman" w:hAnsi="Times New Roman" w:cs="Times New Roman"/>
          <w:sz w:val="28"/>
          <w:szCs w:val="28"/>
        </w:rPr>
        <w:t xml:space="preserve"> от 10.11.2020 N </w:t>
      </w:r>
      <w:proofErr w:type="gramStart"/>
      <w:r w:rsidRPr="00DD62B8">
        <w:rPr>
          <w:rFonts w:ascii="Times New Roman" w:hAnsi="Times New Roman" w:cs="Times New Roman"/>
          <w:sz w:val="28"/>
          <w:szCs w:val="28"/>
        </w:rPr>
        <w:t>П</w:t>
      </w:r>
      <w:proofErr w:type="gramEnd"/>
      <w:r w:rsidRPr="00DD62B8">
        <w:rPr>
          <w:rFonts w:ascii="Times New Roman" w:hAnsi="Times New Roman" w:cs="Times New Roman"/>
          <w:sz w:val="28"/>
          <w:szCs w:val="28"/>
        </w:rPr>
        <w:t>/0412 «Об утверждении классификатора видов разрешенного использования земельных участков»</w:t>
      </w:r>
    </w:p>
    <w:p w:rsidR="00E27DB0" w:rsidRPr="00DD62B8" w:rsidRDefault="00E27DB0" w:rsidP="00E27DB0">
      <w:pPr>
        <w:pStyle w:val="ConsPlusNormal"/>
        <w:widowControl/>
        <w:ind w:firstLine="709"/>
        <w:jc w:val="both"/>
        <w:rPr>
          <w:sz w:val="28"/>
          <w:szCs w:val="28"/>
        </w:rPr>
      </w:pPr>
      <w:r w:rsidRPr="00DD62B8">
        <w:rPr>
          <w:sz w:val="28"/>
          <w:szCs w:val="28"/>
        </w:rPr>
        <w:t xml:space="preserve">- </w:t>
      </w:r>
      <w:hyperlink r:id="rId14" w:history="1">
        <w:r w:rsidRPr="00DD62B8">
          <w:rPr>
            <w:sz w:val="28"/>
            <w:szCs w:val="28"/>
          </w:rPr>
          <w:t>Закон</w:t>
        </w:r>
      </w:hyperlink>
      <w:r w:rsidRPr="00DD62B8">
        <w:rPr>
          <w:sz w:val="28"/>
          <w:szCs w:val="28"/>
        </w:rPr>
        <w:t xml:space="preserve"> Красноярского края от 04.12.2008 № 7-2542 «О регулировании земельных отношений в Красноярском крае»;</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D62B8">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p>
    <w:p w:rsidR="00E27DB0" w:rsidRPr="00DD62B8" w:rsidRDefault="00E27DB0" w:rsidP="00E27DB0">
      <w:pPr>
        <w:pStyle w:val="ConsPlusNormal"/>
        <w:widowControl/>
        <w:suppressAutoHyphens/>
        <w:ind w:firstLine="709"/>
        <w:jc w:val="both"/>
        <w:rPr>
          <w:sz w:val="28"/>
          <w:szCs w:val="28"/>
        </w:rPr>
      </w:pPr>
      <w:r w:rsidRPr="00DD62B8">
        <w:rPr>
          <w:sz w:val="28"/>
          <w:szCs w:val="28"/>
        </w:rPr>
        <w:t xml:space="preserve">- Решение Дивногорского городского Совета депутатов от 20.12.2012 № 29-187- ГС «Об утверждении генерального плана г. Дивногорск с разработкой генеральных планов п. </w:t>
      </w:r>
      <w:proofErr w:type="spellStart"/>
      <w:r w:rsidRPr="00DD62B8">
        <w:rPr>
          <w:sz w:val="28"/>
          <w:szCs w:val="28"/>
        </w:rPr>
        <w:t>Бахта</w:t>
      </w:r>
      <w:proofErr w:type="spellEnd"/>
      <w:r w:rsidRPr="00DD62B8">
        <w:rPr>
          <w:sz w:val="28"/>
          <w:szCs w:val="28"/>
        </w:rPr>
        <w:t xml:space="preserve">, п. </w:t>
      </w:r>
      <w:proofErr w:type="spellStart"/>
      <w:r w:rsidRPr="00DD62B8">
        <w:rPr>
          <w:sz w:val="28"/>
          <w:szCs w:val="28"/>
        </w:rPr>
        <w:t>Верняя</w:t>
      </w:r>
      <w:proofErr w:type="spellEnd"/>
      <w:r w:rsidRPr="00DD62B8">
        <w:rPr>
          <w:sz w:val="28"/>
          <w:szCs w:val="28"/>
        </w:rPr>
        <w:t xml:space="preserve"> Бирюса, п. </w:t>
      </w:r>
      <w:proofErr w:type="spellStart"/>
      <w:r w:rsidRPr="00DD62B8">
        <w:rPr>
          <w:sz w:val="28"/>
          <w:szCs w:val="28"/>
        </w:rPr>
        <w:t>Манский</w:t>
      </w:r>
      <w:proofErr w:type="spellEnd"/>
      <w:r w:rsidRPr="00DD62B8">
        <w:rPr>
          <w:sz w:val="28"/>
          <w:szCs w:val="28"/>
        </w:rPr>
        <w:t xml:space="preserve">, с. Овсянка, п. </w:t>
      </w:r>
      <w:proofErr w:type="spellStart"/>
      <w:r w:rsidRPr="00DD62B8">
        <w:rPr>
          <w:sz w:val="28"/>
          <w:szCs w:val="28"/>
        </w:rPr>
        <w:t>Слизнево</w:t>
      </w:r>
      <w:proofErr w:type="spellEnd"/>
      <w:r w:rsidRPr="00DD62B8">
        <w:rPr>
          <w:sz w:val="28"/>
          <w:szCs w:val="28"/>
        </w:rPr>
        <w:t xml:space="preserve">, п. </w:t>
      </w:r>
      <w:proofErr w:type="spellStart"/>
      <w:r w:rsidRPr="00DD62B8">
        <w:rPr>
          <w:sz w:val="28"/>
          <w:szCs w:val="28"/>
        </w:rPr>
        <w:t>Уст</w:t>
      </w:r>
      <w:proofErr w:type="gramStart"/>
      <w:r w:rsidRPr="00DD62B8">
        <w:rPr>
          <w:sz w:val="28"/>
          <w:szCs w:val="28"/>
        </w:rPr>
        <w:t>ь</w:t>
      </w:r>
      <w:proofErr w:type="spellEnd"/>
      <w:r w:rsidRPr="00DD62B8">
        <w:rPr>
          <w:sz w:val="28"/>
          <w:szCs w:val="28"/>
        </w:rPr>
        <w:t>-</w:t>
      </w:r>
      <w:proofErr w:type="gramEnd"/>
      <w:r w:rsidRPr="00DD62B8">
        <w:rPr>
          <w:sz w:val="28"/>
          <w:szCs w:val="28"/>
        </w:rPr>
        <w:t xml:space="preserve"> </w:t>
      </w:r>
      <w:proofErr w:type="spellStart"/>
      <w:r w:rsidRPr="00DD62B8">
        <w:rPr>
          <w:sz w:val="28"/>
          <w:szCs w:val="28"/>
        </w:rPr>
        <w:t>Мана</w:t>
      </w:r>
      <w:proofErr w:type="spellEnd"/>
      <w:r w:rsidRPr="00DD62B8">
        <w:rPr>
          <w:sz w:val="28"/>
          <w:szCs w:val="28"/>
        </w:rPr>
        <w:t>, п. Хмельники»;</w:t>
      </w:r>
    </w:p>
    <w:p w:rsidR="00E27DB0" w:rsidRPr="00DD62B8" w:rsidRDefault="00E27DB0" w:rsidP="00E27DB0">
      <w:pPr>
        <w:pStyle w:val="ConsPlusNormal"/>
        <w:widowControl/>
        <w:suppressAutoHyphens/>
        <w:ind w:firstLine="709"/>
        <w:jc w:val="both"/>
        <w:rPr>
          <w:sz w:val="28"/>
          <w:szCs w:val="28"/>
        </w:rPr>
      </w:pPr>
      <w:r w:rsidRPr="00DD62B8">
        <w:rPr>
          <w:sz w:val="28"/>
          <w:szCs w:val="28"/>
        </w:rPr>
        <w:t xml:space="preserve">- </w:t>
      </w:r>
      <w:hyperlink r:id="rId15" w:history="1">
        <w:r w:rsidRPr="00DD62B8">
          <w:rPr>
            <w:sz w:val="28"/>
            <w:szCs w:val="28"/>
          </w:rPr>
          <w:t>Решение</w:t>
        </w:r>
      </w:hyperlink>
      <w:r w:rsidRPr="00DD62B8">
        <w:rPr>
          <w:sz w:val="28"/>
          <w:szCs w:val="28"/>
        </w:rPr>
        <w:t xml:space="preserve"> Дивногорского городского Совета депутатов от 29.11.2012 № 28-176-ГС «Об утверждении Правил землепользования и застройки города Дивногорска»;</w:t>
      </w:r>
    </w:p>
    <w:p w:rsidR="00E27DB0" w:rsidRPr="00DD62B8" w:rsidRDefault="00E27DB0" w:rsidP="00E27DB0">
      <w:pPr>
        <w:pStyle w:val="ConsPlusNormal"/>
        <w:widowControl/>
        <w:suppressAutoHyphens/>
        <w:ind w:firstLine="709"/>
        <w:jc w:val="both"/>
        <w:rPr>
          <w:sz w:val="28"/>
          <w:szCs w:val="28"/>
        </w:rPr>
      </w:pPr>
      <w:r w:rsidRPr="00DD62B8">
        <w:rPr>
          <w:sz w:val="28"/>
          <w:szCs w:val="28"/>
        </w:rPr>
        <w:t xml:space="preserve">- </w:t>
      </w:r>
      <w:hyperlink r:id="rId16" w:history="1">
        <w:r w:rsidRPr="00DD62B8">
          <w:rPr>
            <w:sz w:val="28"/>
            <w:szCs w:val="28"/>
          </w:rPr>
          <w:t>Постановление</w:t>
        </w:r>
      </w:hyperlink>
      <w:r w:rsidRPr="00DD62B8">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E27DB0" w:rsidRPr="00DD62B8" w:rsidRDefault="00E27DB0" w:rsidP="00E27DB0">
      <w:pPr>
        <w:pStyle w:val="ConsPlusNormal"/>
        <w:widowControl/>
        <w:suppressAutoHyphens/>
        <w:ind w:firstLine="709"/>
        <w:jc w:val="both"/>
        <w:rPr>
          <w:sz w:val="28"/>
          <w:szCs w:val="28"/>
        </w:rPr>
      </w:pPr>
    </w:p>
    <w:p w:rsidR="00E27DB0" w:rsidRPr="00DD62B8" w:rsidRDefault="00E27DB0" w:rsidP="00E27DB0">
      <w:pPr>
        <w:pStyle w:val="ConsPlusNormal"/>
        <w:widowControl/>
        <w:suppressAutoHyphens/>
        <w:ind w:firstLine="709"/>
        <w:jc w:val="both"/>
        <w:rPr>
          <w:sz w:val="28"/>
          <w:szCs w:val="28"/>
        </w:rPr>
      </w:pPr>
      <w:bookmarkStart w:id="1" w:name="P114"/>
      <w:bookmarkEnd w:id="1"/>
      <w:r w:rsidRPr="00DD62B8">
        <w:rPr>
          <w:sz w:val="28"/>
          <w:szCs w:val="28"/>
        </w:rPr>
        <w:lastRenderedPageBreak/>
        <w:t>13. Перечень документов, необходимых для предоставления муниципальной услуги.</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13.1. Для получения муниципальной услуги заявитель представляет заявление о предварительном согласовании предоставления земельного участка по форме согласно приложению 1 к настоящему Регламенту.</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заявлении о предварительном согласовании предоставления земельного участка указываются сведения, предусмотренные пунктом 1 статьи 39.15 Земельного кодекса РФ:</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3) кадастровый номер земельного участка, </w:t>
      </w:r>
      <w:proofErr w:type="gramStart"/>
      <w:r w:rsidRPr="00DD62B8">
        <w:rPr>
          <w:rFonts w:ascii="Times New Roman" w:hAnsi="Times New Roman" w:cs="Times New Roman"/>
          <w:sz w:val="28"/>
          <w:szCs w:val="28"/>
        </w:rPr>
        <w:t>заявление</w:t>
      </w:r>
      <w:proofErr w:type="gramEnd"/>
      <w:r w:rsidRPr="00DD62B8">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7DB0" w:rsidRPr="00DD62B8" w:rsidRDefault="00E27DB0" w:rsidP="00E27D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7) вид права на приобретаемый земельный участок;</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8) цель использования земельного участка;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DD62B8">
        <w:rPr>
          <w:rFonts w:ascii="Times New Roman" w:hAnsi="Times New Roman" w:cs="Times New Roman"/>
          <w:sz w:val="28"/>
          <w:szCs w:val="28"/>
        </w:rPr>
        <w:t>жд в сл</w:t>
      </w:r>
      <w:proofErr w:type="gramEnd"/>
      <w:r w:rsidRPr="00DD62B8">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11) почтовый адрес и (или) адрес электронной почты для связи с заявителем.</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13.2</w:t>
      </w:r>
      <w:bookmarkStart w:id="2" w:name="P129"/>
      <w:bookmarkEnd w:id="2"/>
      <w:r w:rsidRPr="00DD62B8">
        <w:rPr>
          <w:rFonts w:ascii="Times New Roman" w:hAnsi="Times New Roman" w:cs="Times New Roman"/>
          <w:sz w:val="28"/>
          <w:szCs w:val="28"/>
        </w:rPr>
        <w:t>. Документами, предоставление которых необходимо при обращении с заявлением о предоставлении земельного участка без проведения торгов, являются: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DD62B8">
        <w:rPr>
          <w:rFonts w:ascii="Times New Roman" w:hAnsi="Times New Roman" w:cs="Times New Roman"/>
          <w:sz w:val="28"/>
          <w:szCs w:val="28"/>
        </w:rPr>
        <w:t>Росреестра</w:t>
      </w:r>
      <w:proofErr w:type="spellEnd"/>
      <w:r w:rsidRPr="00DD62B8">
        <w:rPr>
          <w:rFonts w:ascii="Times New Roman" w:hAnsi="Times New Roman" w:cs="Times New Roman"/>
          <w:sz w:val="28"/>
          <w:szCs w:val="28"/>
        </w:rPr>
        <w:t xml:space="preserve"> от 02.09.2020 N </w:t>
      </w:r>
      <w:proofErr w:type="gramStart"/>
      <w:r w:rsidRPr="00DD62B8">
        <w:rPr>
          <w:rFonts w:ascii="Times New Roman" w:hAnsi="Times New Roman" w:cs="Times New Roman"/>
          <w:sz w:val="28"/>
          <w:szCs w:val="28"/>
        </w:rPr>
        <w:t>П</w:t>
      </w:r>
      <w:proofErr w:type="gramEnd"/>
      <w:r w:rsidRPr="00DD62B8">
        <w:rPr>
          <w:rFonts w:ascii="Times New Roman" w:hAnsi="Times New Roman" w:cs="Times New Roman"/>
          <w:sz w:val="28"/>
          <w:szCs w:val="28"/>
        </w:rPr>
        <w:t>/0321(далее - Перечень),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2) схема расположения земельного участка в случае, если испрашиваемый земельный участок </w:t>
      </w:r>
      <w:proofErr w:type="gramStart"/>
      <w:r w:rsidRPr="00DD62B8">
        <w:rPr>
          <w:rFonts w:ascii="Times New Roman" w:hAnsi="Times New Roman" w:cs="Times New Roman"/>
          <w:sz w:val="28"/>
          <w:szCs w:val="28"/>
        </w:rPr>
        <w:t>предстоит образовать и отсутствует</w:t>
      </w:r>
      <w:proofErr w:type="gramEnd"/>
      <w:r w:rsidRPr="00DD62B8">
        <w:rPr>
          <w:rFonts w:ascii="Times New Roman" w:hAnsi="Times New Roman" w:cs="Times New Roman"/>
          <w:sz w:val="28"/>
          <w:szCs w:val="28"/>
        </w:rPr>
        <w:t xml:space="preserve"> проект межевания территории, в границах которой предстоит образовать такой земельный участок;</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13.3.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в порядке межведомственного информационного взаимодействия.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13.4. Запрещается требовать от заявителя предоставления документов и информации: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1)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2)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w:t>
      </w:r>
      <w:proofErr w:type="gramEnd"/>
      <w:r w:rsidRPr="00DD62B8">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случае представления заявления о предварительном согласовании предоставления земельного участка по основаниям, установленным статьей 3.7 Федерального закона от 25.10.2001 № 137-ФЗ «О введении в действие Земельного кодекса РФ», заявление готовится по форме согласно приложению 7 к настоящему Регламенту.</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14. Основания для отказа в приеме документов отсутствуют.</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15.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заявление о предварительном согласовании предоставления земельного участка не соответствует положениям пункта 13.1 настоящего Регламента;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к заявлению о предварительном согласовании предоставления земельного участка не приложены документы, предоставляемые в соответствии с пунктом 13.2 настоящего Регламента, обязанность по предоставлению </w:t>
      </w:r>
      <w:proofErr w:type="gramStart"/>
      <w:r w:rsidRPr="00DD62B8">
        <w:rPr>
          <w:rFonts w:ascii="Times New Roman" w:hAnsi="Times New Roman" w:cs="Times New Roman"/>
          <w:sz w:val="28"/>
          <w:szCs w:val="28"/>
        </w:rPr>
        <w:t>которых</w:t>
      </w:r>
      <w:proofErr w:type="gramEnd"/>
      <w:r w:rsidRPr="00DD62B8">
        <w:rPr>
          <w:rFonts w:ascii="Times New Roman" w:hAnsi="Times New Roman" w:cs="Times New Roman"/>
          <w:sz w:val="28"/>
          <w:szCs w:val="28"/>
        </w:rPr>
        <w:t xml:space="preserve"> возложена на заявителя.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16. </w:t>
      </w:r>
      <w:proofErr w:type="gramStart"/>
      <w:r w:rsidRPr="00DD62B8">
        <w:rPr>
          <w:rFonts w:ascii="Times New Roman" w:hAnsi="Times New Roman" w:cs="Times New Roman"/>
          <w:sz w:val="28"/>
          <w:szCs w:val="28"/>
        </w:rPr>
        <w:t xml:space="preserve">Основанием для приостановления муниципальной услуги является случай, когда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 таком случае, уполномоченный орган </w:t>
      </w:r>
      <w:proofErr w:type="gramStart"/>
      <w:r w:rsidRPr="00DD62B8">
        <w:rPr>
          <w:rFonts w:ascii="Times New Roman" w:hAnsi="Times New Roman" w:cs="Times New Roman"/>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до даты принятия решения по ранее направленному заявлению и направляет</w:t>
      </w:r>
      <w:proofErr w:type="gramEnd"/>
      <w:r w:rsidRPr="00DD62B8">
        <w:rPr>
          <w:rFonts w:ascii="Times New Roman" w:hAnsi="Times New Roman" w:cs="Times New Roman"/>
          <w:sz w:val="28"/>
          <w:szCs w:val="28"/>
        </w:rPr>
        <w:t xml:space="preserve"> принятое решение заявителю.</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17. Основания для отказа в предоставлении муниципальной услуги.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17.1. Схема расположения земельного участка, приложенная к заявлению о предварительном согласовании предоставления земельного участка, не может </w:t>
      </w:r>
      <w:r w:rsidRPr="00DD62B8">
        <w:rPr>
          <w:rFonts w:ascii="Times New Roman" w:hAnsi="Times New Roman" w:cs="Times New Roman"/>
          <w:sz w:val="28"/>
          <w:szCs w:val="28"/>
        </w:rPr>
        <w:lastRenderedPageBreak/>
        <w:t xml:space="preserve">быть утверждена по основаниям, указанным в пункте 16 статьи 11.10 Земельного Кодекса РФ: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 762;</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 а именно:</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DD62B8">
        <w:rPr>
          <w:rFonts w:ascii="Times New Roman" w:hAnsi="Times New Roman" w:cs="Times New Roman"/>
          <w:sz w:val="28"/>
          <w:szCs w:val="28"/>
        </w:rPr>
        <w:t>вкрапливанию</w:t>
      </w:r>
      <w:proofErr w:type="spellEnd"/>
      <w:r w:rsidRPr="00DD62B8">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6) поступившее в тридцатидневный срок, уведомление органа исполнительной власти субъекта РФ, уполномоченного в области лесных отношений, об отказе в согласовании схемы;</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17.2.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D62B8">
        <w:rPr>
          <w:rFonts w:ascii="Times New Roman" w:hAnsi="Times New Roman" w:cs="Times New Roman"/>
          <w:sz w:val="28"/>
          <w:szCs w:val="28"/>
        </w:rPr>
        <w:t xml:space="preserve"> земельным участком общего назначения);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DD62B8">
        <w:rPr>
          <w:rFonts w:ascii="Times New Roman" w:hAnsi="Times New Roman" w:cs="Times New Roman"/>
          <w:sz w:val="28"/>
          <w:szCs w:val="28"/>
        </w:rPr>
        <w:t xml:space="preserve"> </w:t>
      </w:r>
      <w:proofErr w:type="gramStart"/>
      <w:r w:rsidRPr="00DD62B8">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D62B8">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DD62B8">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DD62B8">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D62B8">
        <w:rPr>
          <w:rFonts w:ascii="Times New Roman" w:hAnsi="Times New Roman" w:cs="Times New Roman"/>
          <w:sz w:val="28"/>
          <w:szCs w:val="28"/>
        </w:rPr>
        <w:t xml:space="preserve"> для целей резервирования;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D62B8">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D62B8">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DD62B8">
        <w:rPr>
          <w:rFonts w:ascii="Times New Roman" w:hAnsi="Times New Roman" w:cs="Times New Roman"/>
          <w:sz w:val="28"/>
          <w:szCs w:val="28"/>
        </w:rPr>
        <w:lastRenderedPageBreak/>
        <w:t>предусматривающие обязательство данного лица по строительству указанных объектов;</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D62B8">
        <w:rPr>
          <w:rFonts w:ascii="Times New Roman" w:hAnsi="Times New Roman" w:cs="Times New Roman"/>
          <w:sz w:val="28"/>
          <w:szCs w:val="28"/>
        </w:rPr>
        <w:t>извещение</w:t>
      </w:r>
      <w:proofErr w:type="gramEnd"/>
      <w:r w:rsidRPr="00DD62B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DD62B8">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13) в отношении земельного участка, указанного в заявлен</w:t>
      </w:r>
      <w:proofErr w:type="gramStart"/>
      <w:r w:rsidRPr="00DD62B8">
        <w:rPr>
          <w:rFonts w:ascii="Times New Roman" w:hAnsi="Times New Roman" w:cs="Times New Roman"/>
          <w:sz w:val="28"/>
          <w:szCs w:val="28"/>
        </w:rPr>
        <w:t>ии о е</w:t>
      </w:r>
      <w:proofErr w:type="gramEnd"/>
      <w:r w:rsidRPr="00DD62B8">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РФ, государственной программой </w:t>
      </w:r>
      <w:r w:rsidRPr="00DD62B8">
        <w:rPr>
          <w:rFonts w:ascii="Times New Roman" w:hAnsi="Times New Roman" w:cs="Times New Roman"/>
          <w:sz w:val="28"/>
          <w:szCs w:val="28"/>
        </w:rPr>
        <w:lastRenderedPageBreak/>
        <w:t>субъекта РФ и с заявлением о предоставлении земельного участка обратилось лицо, не уполномоченное на строительство этих здания, сооружения;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19) предоставление земельного участка на заявленном виде прав не допускается;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20) в отношении земельного участка, указанного в заявлен</w:t>
      </w:r>
      <w:proofErr w:type="gramStart"/>
      <w:r w:rsidRPr="00DD62B8">
        <w:rPr>
          <w:rFonts w:ascii="Times New Roman" w:hAnsi="Times New Roman" w:cs="Times New Roman"/>
          <w:sz w:val="28"/>
          <w:szCs w:val="28"/>
        </w:rPr>
        <w:t>ии о е</w:t>
      </w:r>
      <w:proofErr w:type="gramEnd"/>
      <w:r w:rsidRPr="00DD62B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лицо, не указанное в этом решении;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D62B8">
        <w:rPr>
          <w:rFonts w:ascii="Times New Roman" w:hAnsi="Times New Roman" w:cs="Times New Roman"/>
          <w:sz w:val="28"/>
          <w:szCs w:val="28"/>
        </w:rPr>
        <w:t xml:space="preserve"> сносу или реконструкции;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17.3.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подпунктах 1 - 23 статьи 39.16 Земельного кодекса РФ, а именно, по </w:t>
      </w:r>
      <w:proofErr w:type="gramStart"/>
      <w:r w:rsidRPr="00DD62B8">
        <w:rPr>
          <w:rFonts w:ascii="Times New Roman" w:hAnsi="Times New Roman" w:cs="Times New Roman"/>
          <w:sz w:val="28"/>
          <w:szCs w:val="28"/>
        </w:rPr>
        <w:t>основаниям</w:t>
      </w:r>
      <w:proofErr w:type="gramEnd"/>
      <w:r w:rsidRPr="00DD62B8">
        <w:rPr>
          <w:rFonts w:ascii="Times New Roman" w:hAnsi="Times New Roman" w:cs="Times New Roman"/>
          <w:sz w:val="28"/>
          <w:szCs w:val="28"/>
        </w:rPr>
        <w:t xml:space="preserve"> указанным в подпунктах 17.2 настоящего Регламента, а также:</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 в отношении земельного участка, указанного в заявлен</w:t>
      </w:r>
      <w:proofErr w:type="gramStart"/>
      <w:r w:rsidRPr="00DD62B8">
        <w:rPr>
          <w:rFonts w:ascii="Times New Roman" w:hAnsi="Times New Roman" w:cs="Times New Roman"/>
          <w:sz w:val="28"/>
          <w:szCs w:val="28"/>
        </w:rPr>
        <w:t>ии о е</w:t>
      </w:r>
      <w:proofErr w:type="gramEnd"/>
      <w:r w:rsidRPr="00DD62B8">
        <w:rPr>
          <w:rFonts w:ascii="Times New Roman" w:hAnsi="Times New Roman" w:cs="Times New Roman"/>
          <w:sz w:val="28"/>
          <w:szCs w:val="28"/>
        </w:rPr>
        <w:t>го предоставлении, не установлен вид разрешенного использования;</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3) указанный в заявлении о предоставлении земельного участка земельный участок не отнесен к определенной категории земель;</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18. Время ожидания в очереди для предоставления заявления и документов для необходимых для предоставления муниципальной услуги не должно превышать 15 минут.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Время регистрации заявления для предоставления муниципальной услуги от заявителя не должно превышать 10 минут.</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Время регистрации запроса заявителя о предоставлении государственной и муниципальной услуги не должно превышать 10 минут. </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Регистрация </w:t>
      </w:r>
      <w:proofErr w:type="gramStart"/>
      <w:r w:rsidRPr="00DD62B8">
        <w:rPr>
          <w:rFonts w:ascii="Times New Roman" w:hAnsi="Times New Roman" w:cs="Times New Roman"/>
          <w:sz w:val="28"/>
          <w:szCs w:val="28"/>
        </w:rPr>
        <w:t>заявлений, поступивших в электронном виде осуществляется</w:t>
      </w:r>
      <w:proofErr w:type="gramEnd"/>
      <w:r w:rsidRPr="00DD62B8">
        <w:rPr>
          <w:rFonts w:ascii="Times New Roman" w:hAnsi="Times New Roman" w:cs="Times New Roman"/>
          <w:sz w:val="28"/>
          <w:szCs w:val="28"/>
        </w:rPr>
        <w:t xml:space="preserve"> в течение одного рабочего дня, о чем заявитель информируется по электронному адресу, с которого поступило заявление. </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19. Помещения для предоставления муниципальной услуги размещаются преимущественно на нижних этажах зданий.</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Для инвалидов должны обеспечиваться:</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условия для беспрепятственного доступа в помещения администрации города;</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возможность самостоятельного передвижения по территории, на которой расположены помещения администрации города, а также входа в помещение и выхода из него, посадки в транспортное средство и высадки из него, в том числе с использованием кресла-коляски.</w:t>
      </w:r>
    </w:p>
    <w:p w:rsidR="00E27DB0" w:rsidRPr="00DD62B8" w:rsidRDefault="00E27DB0" w:rsidP="00DD62B8">
      <w:pPr>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Специалисты администрации города, на которых решением руководителя Комитета обеспечения градостроительной деятельности, управление закупками имуществом (далее - Комитет),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Комитета.</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При наличии на территории, прилегающей к местонахождению администрации города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w:t>
      </w:r>
      <w:proofErr w:type="gramStart"/>
      <w:r w:rsidRPr="00DD62B8">
        <w:rPr>
          <w:rFonts w:ascii="Times New Roman" w:hAnsi="Times New Roman" w:cs="Times New Roman"/>
          <w:sz w:val="28"/>
          <w:szCs w:val="28"/>
        </w:rPr>
        <w:t xml:space="preserve">обозначаются специальным знаком и разметкой на дорожном покрытии и </w:t>
      </w:r>
      <w:r w:rsidRPr="00DD62B8">
        <w:rPr>
          <w:rFonts w:ascii="Times New Roman" w:hAnsi="Times New Roman" w:cs="Times New Roman"/>
          <w:sz w:val="28"/>
          <w:szCs w:val="28"/>
        </w:rPr>
        <w:lastRenderedPageBreak/>
        <w:t>располагаются</w:t>
      </w:r>
      <w:proofErr w:type="gramEnd"/>
      <w:r w:rsidRPr="00DD62B8">
        <w:rPr>
          <w:rFonts w:ascii="Times New Roman" w:hAnsi="Times New Roman" w:cs="Times New Roman"/>
          <w:sz w:val="28"/>
          <w:szCs w:val="28"/>
        </w:rPr>
        <w:t xml:space="preserve"> на наименьшем возможном расстоянии от входа в здание (но не более 50 метров).</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В администрации города, обеспечиваются: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допуск на объект </w:t>
      </w:r>
      <w:proofErr w:type="spellStart"/>
      <w:r w:rsidRPr="00DD62B8">
        <w:rPr>
          <w:rFonts w:ascii="Times New Roman" w:hAnsi="Times New Roman" w:cs="Times New Roman"/>
          <w:sz w:val="28"/>
          <w:szCs w:val="28"/>
        </w:rPr>
        <w:t>сурдопереводчика</w:t>
      </w:r>
      <w:proofErr w:type="spellEnd"/>
      <w:r w:rsidRPr="00DD62B8">
        <w:rPr>
          <w:rFonts w:ascii="Times New Roman" w:hAnsi="Times New Roman" w:cs="Times New Roman"/>
          <w:sz w:val="28"/>
          <w:szCs w:val="28"/>
        </w:rPr>
        <w:t xml:space="preserve">, </w:t>
      </w:r>
      <w:proofErr w:type="spellStart"/>
      <w:r w:rsidRPr="00DD62B8">
        <w:rPr>
          <w:rFonts w:ascii="Times New Roman" w:hAnsi="Times New Roman" w:cs="Times New Roman"/>
          <w:sz w:val="28"/>
          <w:szCs w:val="28"/>
        </w:rPr>
        <w:t>тифлосурдопереводчика</w:t>
      </w:r>
      <w:proofErr w:type="spellEnd"/>
      <w:r w:rsidRPr="00DD62B8">
        <w:rPr>
          <w:rFonts w:ascii="Times New Roman" w:hAnsi="Times New Roman" w:cs="Times New Roman"/>
          <w:sz w:val="28"/>
          <w:szCs w:val="28"/>
        </w:rPr>
        <w:t>;</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сопровождение по администрации города инвалидов, имеющих стойкие нарушения функций зрения и самостоятельного передвижения;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Услуги диспетчерской службы для инвалидов по слуху предоставляет «Краевое государственное учреждение социального обслуживания «</w:t>
      </w:r>
      <w:proofErr w:type="gramStart"/>
      <w:r w:rsidRPr="00DD62B8">
        <w:rPr>
          <w:rFonts w:ascii="Times New Roman" w:hAnsi="Times New Roman" w:cs="Times New Roman"/>
          <w:sz w:val="28"/>
          <w:szCs w:val="28"/>
        </w:rPr>
        <w:t>Комплексный</w:t>
      </w:r>
      <w:proofErr w:type="gramEnd"/>
      <w:r w:rsidRPr="00DD62B8">
        <w:rPr>
          <w:rFonts w:ascii="Times New Roman" w:hAnsi="Times New Roman" w:cs="Times New Roman"/>
          <w:sz w:val="28"/>
          <w:szCs w:val="28"/>
        </w:rPr>
        <w:t xml:space="preserve"> центр социального обслуживания «Дивногорский», которое располагается по адресу: г. Дивногорск, ул. Школьная, д. 14, </w:t>
      </w:r>
      <w:proofErr w:type="spellStart"/>
      <w:r w:rsidRPr="00DD62B8">
        <w:rPr>
          <w:rFonts w:ascii="Times New Roman" w:hAnsi="Times New Roman" w:cs="Times New Roman"/>
          <w:sz w:val="28"/>
          <w:szCs w:val="28"/>
        </w:rPr>
        <w:t>каб</w:t>
      </w:r>
      <w:proofErr w:type="spellEnd"/>
      <w:r w:rsidRPr="00DD62B8">
        <w:rPr>
          <w:rFonts w:ascii="Times New Roman" w:hAnsi="Times New Roman" w:cs="Times New Roman"/>
          <w:sz w:val="28"/>
          <w:szCs w:val="28"/>
        </w:rPr>
        <w:t xml:space="preserve">. 11. </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Режим работы: ежедневно с 09:00 до 18:00 (кроме выходных и праздничных дней).</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Телефон/факс: тел. 8 (3944) 3-09-38.</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lang w:val="en-US"/>
        </w:rPr>
        <w:t>E</w:t>
      </w:r>
      <w:r w:rsidRPr="00DD62B8">
        <w:rPr>
          <w:rFonts w:ascii="Times New Roman" w:hAnsi="Times New Roman" w:cs="Times New Roman"/>
          <w:sz w:val="28"/>
          <w:szCs w:val="28"/>
        </w:rPr>
        <w:t>-</w:t>
      </w:r>
      <w:r w:rsidRPr="00DD62B8">
        <w:rPr>
          <w:rFonts w:ascii="Times New Roman" w:hAnsi="Times New Roman" w:cs="Times New Roman"/>
          <w:sz w:val="28"/>
          <w:szCs w:val="28"/>
          <w:lang w:val="en-US"/>
        </w:rPr>
        <w:t>mail</w:t>
      </w:r>
      <w:r w:rsidRPr="00DD62B8">
        <w:rPr>
          <w:rFonts w:ascii="Times New Roman" w:hAnsi="Times New Roman" w:cs="Times New Roman"/>
          <w:sz w:val="28"/>
          <w:szCs w:val="28"/>
        </w:rPr>
        <w:t xml:space="preserve">: </w:t>
      </w:r>
      <w:proofErr w:type="spellStart"/>
      <w:r w:rsidRPr="00DD62B8">
        <w:rPr>
          <w:rFonts w:ascii="Times New Roman" w:hAnsi="Times New Roman" w:cs="Times New Roman"/>
          <w:sz w:val="28"/>
          <w:szCs w:val="28"/>
          <w:lang w:val="en-US"/>
        </w:rPr>
        <w:t>kcson</w:t>
      </w:r>
      <w:proofErr w:type="spellEnd"/>
      <w:r w:rsidRPr="00DD62B8">
        <w:rPr>
          <w:rFonts w:ascii="Times New Roman" w:hAnsi="Times New Roman" w:cs="Times New Roman"/>
          <w:sz w:val="28"/>
          <w:szCs w:val="28"/>
        </w:rPr>
        <w:t>04@</w:t>
      </w:r>
      <w:r w:rsidRPr="00DD62B8">
        <w:rPr>
          <w:rFonts w:ascii="Times New Roman" w:hAnsi="Times New Roman" w:cs="Times New Roman"/>
          <w:sz w:val="28"/>
          <w:szCs w:val="28"/>
          <w:lang w:val="en-US"/>
        </w:rPr>
        <w:t>mail</w:t>
      </w:r>
      <w:r w:rsidRPr="00DD62B8">
        <w:rPr>
          <w:rFonts w:ascii="Times New Roman" w:hAnsi="Times New Roman" w:cs="Times New Roman"/>
          <w:sz w:val="28"/>
          <w:szCs w:val="28"/>
        </w:rPr>
        <w:t>.</w:t>
      </w:r>
      <w:proofErr w:type="spellStart"/>
      <w:r w:rsidRPr="00DD62B8">
        <w:rPr>
          <w:rFonts w:ascii="Times New Roman" w:hAnsi="Times New Roman" w:cs="Times New Roman"/>
          <w:sz w:val="28"/>
          <w:szCs w:val="28"/>
          <w:lang w:val="en-US"/>
        </w:rPr>
        <w:t>ru</w:t>
      </w:r>
      <w:proofErr w:type="spellEnd"/>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20. Показателями доступности и качества муниципальной услуги являются: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соблюдение срока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доля заявлений о предоставлении муниципальной услуги, в отношении которых осуществлено досудебное обжалование действий администрации города при предоставлении муниципальной услуги, в общем количестве заявлений о предоставлении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доля заявлений о предоставлении муниципальной услуги, в отношении которых судом принято решение о неправомерности действий администрации города при предоставлении муниципальной услуги, в общем количестве заявлений о предоставлении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соблюдение сроков регистрации заявлений о предоставлении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создание условий для беспрепятственного доступа в помещения администрации города, для маломобильных групп населения;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возможность получения муниципальной услуги в электронном виде.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21. Особенности предоставления муниципальной услуги на базе МФЦ и в электронной форме.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21.1 Особенности предоставления муниципальной услуги в электронной форме: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lastRenderedPageBreak/>
        <w:t>получение информации о порядке и сроках предоставления муниципальной услуги на Едином портале государственных и муниципальных услуг, Портале;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запись на прием для подачи запроса на предоставление муниципальной услуги в разделе "Личный кабинет";</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получение сведений о ходе выполнения запроса на предоставление муниципальной услуги в разделе "Личный кабинет" на Портале;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Портале.</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21.2 Особенности предоставления муниципальной услуги на базе МФЦ:</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информирование заявителей по вопросам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прием заявления и прилагаемых документов, необходимых для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выдача результата предоставления муниципальной услуги осуществляется через МФЦ.</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22. Порядок исправления допущенных опечаток и ошибок в выданных в результате предоставления муниципальной услуги документах.</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22.1. Основанием для начала данной процедуры является поступление в Администрацию города заявления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составленного по форме согласно приложению 2 к Регламенту.</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22.1.2. 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 (при наличии).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22.1.3. Направление Заявления об исправлении опечаток и ошибок осуществляется в соответствии с пунктом 5 настоящего Регламента.</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22.2. Основанием для отказа в исправлении опечаток и ошибок является: </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1) отсутствие документа, подтверждающего наличие ошибки или опечатки в документе, выданном по результатам предоставления;</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 отсутствие в документе направленном заявителем самостоятельно или в документе, запрошенном в рамках межведомственного информационного взаимодействия сведений и информации, подтверждающих наличие ошибки или опечатки в документе на дату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lastRenderedPageBreak/>
        <w:t xml:space="preserve">3) 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22.3. Результат принятия решения об исправлении опечаток и ошибок. </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1) в случае принятия Администрацией города решения об исправлении опечаток и ошибок, подготавливается документ о внесении изменений в документ, выданного по результатам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 в случае принятия решения об отсутствии необходимости исправления опечаток и ошибок, оформляется письмо об отсутствии оснований для исправления опечаток и ошибок с указанием причин, заявителю возвращается оригинал документа, выданный по результатам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22.4. </w:t>
      </w:r>
      <w:proofErr w:type="gramStart"/>
      <w:r w:rsidRPr="00DD62B8">
        <w:rPr>
          <w:rFonts w:ascii="Times New Roman" w:hAnsi="Times New Roman" w:cs="Times New Roman"/>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в срок не более 10 календарных дней со дня поступления соответствующего обращения заявителя в Администрацию города.</w:t>
      </w:r>
      <w:proofErr w:type="gramEnd"/>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Документ, подготовленный по результатам рассмотрения об исправлении допущенных опечаток и ошибок в выданных в результате предоставления муниципальной услуги выдается заявителю </w:t>
      </w:r>
      <w:proofErr w:type="gramStart"/>
      <w:r w:rsidRPr="00DD62B8">
        <w:rPr>
          <w:rFonts w:ascii="Times New Roman" w:hAnsi="Times New Roman" w:cs="Times New Roman"/>
          <w:sz w:val="28"/>
          <w:szCs w:val="28"/>
        </w:rPr>
        <w:t>способом</w:t>
      </w:r>
      <w:proofErr w:type="gramEnd"/>
      <w:r w:rsidRPr="00DD62B8">
        <w:rPr>
          <w:rFonts w:ascii="Times New Roman" w:hAnsi="Times New Roman" w:cs="Times New Roman"/>
          <w:sz w:val="28"/>
          <w:szCs w:val="28"/>
        </w:rPr>
        <w:t xml:space="preserve"> указанным в заявлении.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23. Порядок выдачи дубликата документа, выданного по результатам предоставления муниципальной услуги.</w:t>
      </w:r>
    </w:p>
    <w:p w:rsidR="00E27DB0" w:rsidRPr="00DD62B8" w:rsidRDefault="00E27DB0" w:rsidP="00DD62B8">
      <w:pPr>
        <w:autoSpaceDE w:val="0"/>
        <w:autoSpaceDN w:val="0"/>
        <w:adjustRightInd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23.1.Основанием для начала данной процедуры является поступление в Администрацию города заявления заявителя или его законного представителя о выдаче дубликата документа, выданного Администрацией города по результатам предоставления муниципальной услуги, составленного по форме согласно приложению 3 к Регламенту.</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23.2.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Подача Заявления о выдаче дубликата документа осуществляется в соответствии с пунктом 5 настоящего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Оснований для отказа в приеме заявления о выдаче дубликата документа не предусмотрено.</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Оснований для отказа в выдаче дубликата документа не предусмотрено.</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17" w:history="1">
        <w:r w:rsidRPr="00DD62B8">
          <w:rPr>
            <w:rFonts w:ascii="Times New Roman" w:hAnsi="Times New Roman" w:cs="Times New Roman"/>
            <w:sz w:val="28"/>
            <w:szCs w:val="28"/>
          </w:rPr>
          <w:t xml:space="preserve">пункте </w:t>
        </w:r>
      </w:hyperlink>
      <w:r w:rsidRPr="00DD62B8">
        <w:rPr>
          <w:rFonts w:ascii="Times New Roman" w:hAnsi="Times New Roman" w:cs="Times New Roman"/>
          <w:sz w:val="28"/>
          <w:szCs w:val="28"/>
        </w:rPr>
        <w:t>27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23.3. Подготовка дубликата документа, выданного по результатам предоставления муниципальной услуги, осуществляется в срок не более десяти календарных дней со дня поступления соответствующего обращения заявителя.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Результатом процедуры является подготовленный дубликат документа о предоставлении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 xml:space="preserve">Дубликат документа о предоставлении муниципальной услуги, подготовленный по результатам рассмотрения заявления о его выдаче выдается заявителю способом, указанным в заявлении в 10-ти </w:t>
      </w:r>
      <w:proofErr w:type="spellStart"/>
      <w:r w:rsidRPr="00DD62B8">
        <w:rPr>
          <w:rFonts w:ascii="Times New Roman" w:hAnsi="Times New Roman" w:cs="Times New Roman"/>
          <w:sz w:val="28"/>
          <w:szCs w:val="28"/>
        </w:rPr>
        <w:t>дневный</w:t>
      </w:r>
      <w:proofErr w:type="spellEnd"/>
      <w:r w:rsidRPr="00DD62B8">
        <w:rPr>
          <w:rFonts w:ascii="Times New Roman" w:hAnsi="Times New Roman" w:cs="Times New Roman"/>
          <w:sz w:val="28"/>
          <w:szCs w:val="28"/>
        </w:rPr>
        <w:t xml:space="preserve"> срок.</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24. Порядок оставления запроса заявителя о предоставлении муниципальной услуги без рассмотрения.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24.1. Основанием для начала данной процедуры является поступление в Администрацию города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4 к Регламенту.</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24.2.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Направление заявления об оставлении заявления без рассмотрения осуществляется в соответствии с пунктом 5 настоящего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Оснований </w:t>
      </w:r>
      <w:proofErr w:type="gramStart"/>
      <w:r w:rsidRPr="00DD62B8">
        <w:rPr>
          <w:rFonts w:ascii="Times New Roman" w:hAnsi="Times New Roman" w:cs="Times New Roman"/>
          <w:sz w:val="28"/>
          <w:szCs w:val="28"/>
        </w:rPr>
        <w:t>для отказа в приеме заявления об оставлении запроса заявителя о предоставлении муниципальной услуги без рассмотрения</w:t>
      </w:r>
      <w:proofErr w:type="gramEnd"/>
      <w:r w:rsidRPr="00DD62B8">
        <w:rPr>
          <w:rFonts w:ascii="Times New Roman" w:hAnsi="Times New Roman" w:cs="Times New Roman"/>
          <w:sz w:val="28"/>
          <w:szCs w:val="28"/>
        </w:rPr>
        <w:t xml:space="preserve"> не предусмотрено.</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18" w:history="1">
        <w:r w:rsidRPr="00DD62B8">
          <w:rPr>
            <w:rFonts w:ascii="Times New Roman" w:hAnsi="Times New Roman" w:cs="Times New Roman"/>
            <w:sz w:val="28"/>
            <w:szCs w:val="28"/>
          </w:rPr>
          <w:t xml:space="preserve">пункте </w:t>
        </w:r>
      </w:hyperlink>
      <w:r w:rsidRPr="00DD62B8">
        <w:rPr>
          <w:rFonts w:ascii="Times New Roman" w:hAnsi="Times New Roman" w:cs="Times New Roman"/>
          <w:sz w:val="28"/>
          <w:szCs w:val="28"/>
        </w:rPr>
        <w:t>27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24.3. По результатам рассмотрения заявления заявителя, процедура предоставления муниципальной услуги прекращается в день регистрации такого заявления. В адрес заявителя подготавливается письмо о прекращении предоставления муниципальной услуги в срок, не превышающий срок предоставления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E27DB0" w:rsidRPr="00DD62B8" w:rsidRDefault="00E27DB0" w:rsidP="00E27DB0">
      <w:pPr>
        <w:autoSpaceDE w:val="0"/>
        <w:autoSpaceDN w:val="0"/>
        <w:adjustRightInd w:val="0"/>
        <w:spacing w:after="0" w:line="240" w:lineRule="auto"/>
        <w:ind w:firstLine="53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3. СОСТАВ И ПОСЛЕДОВАТЕЛЬНОСТЬ ВЫПОЛНЕНИЯ АДМИНИСТРАТИВНЫХ ПРОЦЕДУР (ДЕЙСТВИЙ), ТРЕБОВАНИЯ </w:t>
      </w:r>
    </w:p>
    <w:p w:rsidR="00E27DB0" w:rsidRPr="00DD62B8" w:rsidRDefault="00E27DB0" w:rsidP="00E27DB0">
      <w:pPr>
        <w:pStyle w:val="ConsPlusNormal"/>
        <w:widowControl/>
        <w:jc w:val="center"/>
        <w:rPr>
          <w:sz w:val="28"/>
          <w:szCs w:val="28"/>
        </w:rPr>
      </w:pPr>
      <w:r w:rsidRPr="00DD62B8">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7DB0" w:rsidRPr="00DD62B8" w:rsidRDefault="00E27DB0" w:rsidP="00E27DB0">
      <w:pPr>
        <w:pStyle w:val="ConsPlusNormal"/>
        <w:widowControl/>
        <w:jc w:val="center"/>
        <w:rPr>
          <w:sz w:val="28"/>
          <w:szCs w:val="28"/>
        </w:rPr>
      </w:pP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25. Предоставление муниципальной услуги включает в себя следующие административные процедуры:</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1) регистрация заявления с приложенными документами;</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 рассмотрение заявления с приложенными документами, возврат (приостановление рассмотрения) заявления;</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3) подготовка и подписание проекта распоряжения администрации города о предварительном согласовании предоставления земельного участка, либо отказа в предоставлении муниципальной услуги;</w:t>
      </w:r>
    </w:p>
    <w:p w:rsidR="00E27DB0" w:rsidRPr="00DD62B8" w:rsidRDefault="00E27DB0" w:rsidP="00BE51C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4) регистрация результата муниципальной услуги и (выдача) направление ее заявителю. </w:t>
      </w:r>
    </w:p>
    <w:p w:rsidR="00E27DB0" w:rsidRPr="00DD62B8" w:rsidRDefault="00E27DB0" w:rsidP="00E27DB0">
      <w:pPr>
        <w:autoSpaceDE w:val="0"/>
        <w:autoSpaceDN w:val="0"/>
        <w:adjustRightInd w:val="0"/>
        <w:spacing w:after="0" w:line="240" w:lineRule="auto"/>
        <w:ind w:firstLine="539"/>
        <w:jc w:val="both"/>
        <w:rPr>
          <w:rFonts w:ascii="Times New Roman" w:hAnsi="Times New Roman" w:cs="Times New Roman"/>
          <w:sz w:val="28"/>
          <w:szCs w:val="28"/>
        </w:rPr>
      </w:pPr>
      <w:r w:rsidRPr="00DD62B8">
        <w:rPr>
          <w:rFonts w:ascii="Times New Roman" w:hAnsi="Times New Roman" w:cs="Times New Roman"/>
          <w:sz w:val="28"/>
          <w:szCs w:val="28"/>
        </w:rPr>
        <w:t>26. Блок-схема последовательности административных процедур при предоставлении муниципальной услуги приведена в приложении 5 к настоящему Регламенту.</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27. Регистрация заявления с приложенными документами: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27.1.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Подача заявления с приложенными документами в электронной форме осуществляется на адрес электронной почты администрации города Дивногорска.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случае обращения заявителя в МФЦ заявление и приложенные к нему документы направляются в администрацию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27.2. ответственным исполнителем за совершение административной процедуры является специалист общего отдела администрации города Дивногорска;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27.3. заявление с приложенными документами регистрируется специалистом общего отдела Администрации города Дивногорска в системе электронного документооборота администрации города;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на адрес электронной почты заявителя;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27.4. результатом административной процедуры является присвоение заявлению порядкового номера входящей корреспонденции и передача его Комитет обеспечения градостроительной деятельности, управления муниципальным имуществом и земельными отношениями (дале</w:t>
      </w:r>
      <w:proofErr w:type="gramStart"/>
      <w:r w:rsidRPr="00DD62B8">
        <w:rPr>
          <w:rFonts w:ascii="Times New Roman" w:hAnsi="Times New Roman" w:cs="Times New Roman"/>
          <w:sz w:val="28"/>
          <w:szCs w:val="28"/>
        </w:rPr>
        <w:t>е-</w:t>
      </w:r>
      <w:proofErr w:type="gramEnd"/>
      <w:r w:rsidRPr="00DD62B8">
        <w:rPr>
          <w:rFonts w:ascii="Times New Roman" w:hAnsi="Times New Roman" w:cs="Times New Roman"/>
          <w:sz w:val="28"/>
          <w:szCs w:val="28"/>
        </w:rPr>
        <w:t xml:space="preserve"> Комитет);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Копия заявления со схемой направляется уполномоченным специалистом общего отдела в отдел градостроительства и имущественных отношений для подготовки сведений о земельном участке содержащихся в ГИСОГД;</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27.5. общий срок осуществления административной процедуры составляет 2 дня;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28. Рассмотрение заявления с приложенными документами.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28.1.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Комитета;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28.2. ответственным исполнителем за совершение административной процедуры является уполномоченный специалист Комитета (далее - уполномоченный специалист);</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28.3. в течение двух дней со дня поступления заявления к уполномоченному специалисту:</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устанавливает предмет обращения заявителя и соответствие требованиям пункта 13.1 настоящего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устанавливает наличие полномочий администрации города по рассмотрению заявления;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проверяет наличие приложенных к заявлению документов, перечисленных в пункте 13.2 настоящего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порядке межведомственного взаимодействия запрашивает документы, предусмотренные 13.3 настоящего Регламента, в случае, если указанные документы не предоставлены заявителем;</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 порядке межведомственного взаимодействия получает сведения о земельном участке </w:t>
      </w:r>
      <w:proofErr w:type="gramStart"/>
      <w:r w:rsidRPr="00DD62B8">
        <w:rPr>
          <w:rFonts w:ascii="Times New Roman" w:hAnsi="Times New Roman" w:cs="Times New Roman"/>
          <w:sz w:val="28"/>
          <w:szCs w:val="28"/>
        </w:rPr>
        <w:t>содержащихся</w:t>
      </w:r>
      <w:proofErr w:type="gramEnd"/>
      <w:r w:rsidRPr="00DD62B8">
        <w:rPr>
          <w:rFonts w:ascii="Times New Roman" w:hAnsi="Times New Roman" w:cs="Times New Roman"/>
          <w:sz w:val="28"/>
          <w:szCs w:val="28"/>
        </w:rPr>
        <w:t xml:space="preserve"> в ГИСОГД;</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порядке межведомственного взаимодействия запрашивает согласование Министерства лесного хозяйства Красноярского края (при необходимости);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порядке межведомственного взаимодействия запрашивает согласование Министерства экологии и природопользования Красноярского края (при необходимости).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Подготовка межведомственных запросов на бумажном носителе осуществляется за подписью руководителя Комитета.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Заявление с прилагаемыми документами уполномоченным специалистом, а также с запросами направленными в порядке межведомственного взаимодействия и ответами на них уполномоченным специалистом формируются в земельное дело, с вложением описи документов. </w:t>
      </w:r>
      <w:proofErr w:type="gramStart"/>
      <w:r w:rsidRPr="00DD62B8">
        <w:rPr>
          <w:rFonts w:ascii="Times New Roman" w:hAnsi="Times New Roman" w:cs="Times New Roman"/>
          <w:sz w:val="28"/>
          <w:szCs w:val="28"/>
        </w:rPr>
        <w:t>Все последующие документы, предусмотренные настоящим Регламентом также подлежат</w:t>
      </w:r>
      <w:proofErr w:type="gramEnd"/>
      <w:r w:rsidRPr="00DD62B8">
        <w:rPr>
          <w:rFonts w:ascii="Times New Roman" w:hAnsi="Times New Roman" w:cs="Times New Roman"/>
          <w:sz w:val="28"/>
          <w:szCs w:val="28"/>
        </w:rPr>
        <w:t xml:space="preserve"> вложению в земельное дело и включению в опись документов.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28.4. В течение десяти дней </w:t>
      </w:r>
      <w:proofErr w:type="gramStart"/>
      <w:r w:rsidRPr="00DD62B8">
        <w:rPr>
          <w:rFonts w:ascii="Times New Roman" w:hAnsi="Times New Roman" w:cs="Times New Roman"/>
          <w:sz w:val="28"/>
          <w:szCs w:val="28"/>
        </w:rPr>
        <w:t>с даты регистрации</w:t>
      </w:r>
      <w:proofErr w:type="gramEnd"/>
      <w:r w:rsidRPr="00DD62B8">
        <w:rPr>
          <w:rFonts w:ascii="Times New Roman" w:hAnsi="Times New Roman" w:cs="Times New Roman"/>
          <w:sz w:val="28"/>
          <w:szCs w:val="28"/>
        </w:rPr>
        <w:t xml:space="preserve"> заявления о предварительном согласовании предоставления земельного участка уполномоченный специалист возвращает заявление с сопроводительным письмом за подписью руководителя Комитета, если оно не соответствует положениям 13 настоящего Регламента или к заявлению не приложены документы, представляемые в соответствии с 13.2 настоящего Регламента. При </w:t>
      </w:r>
      <w:r w:rsidRPr="00DD62B8">
        <w:rPr>
          <w:rFonts w:ascii="Times New Roman" w:hAnsi="Times New Roman" w:cs="Times New Roman"/>
          <w:sz w:val="28"/>
          <w:szCs w:val="28"/>
        </w:rPr>
        <w:lastRenderedPageBreak/>
        <w:t>этом должны быть указаны причины возврата заявления о предварительном согласовании предоставления земельного участка;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28.5. При отсутствии оснований, предусмотренных пунктами 15, 16, 17 настоящего Регламента уполномоченный специалист обеспечивает подготовку заключения о земельном участке (далее - Заключение) по форме согласно Приложению 5 к настоящему Регламенту;</w:t>
      </w:r>
    </w:p>
    <w:p w:rsidR="00E27DB0" w:rsidRPr="00DD62B8" w:rsidRDefault="00E27DB0" w:rsidP="00DD62B8">
      <w:pPr>
        <w:pStyle w:val="ConsPlusNormal"/>
        <w:widowControl/>
        <w:ind w:firstLine="709"/>
        <w:jc w:val="both"/>
        <w:rPr>
          <w:sz w:val="28"/>
          <w:szCs w:val="28"/>
        </w:rPr>
      </w:pPr>
      <w:r w:rsidRPr="00DD62B8">
        <w:rPr>
          <w:sz w:val="28"/>
          <w:szCs w:val="28"/>
        </w:rPr>
        <w:t>28.6. Результатом административной процедуры является:</w:t>
      </w:r>
    </w:p>
    <w:p w:rsidR="00E27DB0" w:rsidRPr="00DD62B8" w:rsidRDefault="00E27DB0" w:rsidP="00DD62B8">
      <w:pPr>
        <w:pStyle w:val="ConsPlusNormal"/>
        <w:widowControl/>
        <w:ind w:firstLine="709"/>
        <w:jc w:val="both"/>
        <w:rPr>
          <w:sz w:val="28"/>
          <w:szCs w:val="28"/>
        </w:rPr>
      </w:pPr>
      <w:r w:rsidRPr="00DD62B8">
        <w:rPr>
          <w:sz w:val="28"/>
          <w:szCs w:val="28"/>
        </w:rPr>
        <w:t>направление Заявителю письма о возврате (приостановлении рассмотрения) Заявления;</w:t>
      </w:r>
    </w:p>
    <w:p w:rsidR="00E27DB0" w:rsidRPr="00DD62B8" w:rsidRDefault="00E27DB0" w:rsidP="00DD62B8">
      <w:pPr>
        <w:pStyle w:val="ConsPlusNormal"/>
        <w:widowControl/>
        <w:ind w:firstLine="709"/>
        <w:jc w:val="both"/>
        <w:rPr>
          <w:sz w:val="28"/>
          <w:szCs w:val="28"/>
        </w:rPr>
      </w:pPr>
      <w:r w:rsidRPr="00DD62B8">
        <w:rPr>
          <w:sz w:val="28"/>
          <w:szCs w:val="28"/>
        </w:rPr>
        <w:t>формирование необходимого пакета документов для предоставления Муниципальной услуги в соответствии с требованиями пункта 28.3 настоящего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28.7. Общий срок административной процедуры составляет не более 8 дней </w:t>
      </w:r>
      <w:proofErr w:type="gramStart"/>
      <w:r w:rsidRPr="00DD62B8">
        <w:rPr>
          <w:rFonts w:ascii="Times New Roman" w:hAnsi="Times New Roman" w:cs="Times New Roman"/>
          <w:sz w:val="28"/>
          <w:szCs w:val="28"/>
        </w:rPr>
        <w:t>с даты поступления</w:t>
      </w:r>
      <w:proofErr w:type="gramEnd"/>
      <w:r w:rsidRPr="00DD62B8">
        <w:rPr>
          <w:rFonts w:ascii="Times New Roman" w:hAnsi="Times New Roman" w:cs="Times New Roman"/>
          <w:sz w:val="28"/>
          <w:szCs w:val="28"/>
        </w:rPr>
        <w:t xml:space="preserve"> заявления к уполномоченному специалисту;</w:t>
      </w:r>
    </w:p>
    <w:p w:rsidR="00E27DB0" w:rsidRPr="00DD62B8" w:rsidRDefault="00E27DB0" w:rsidP="00DD62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62B8">
        <w:rPr>
          <w:rFonts w:ascii="Times New Roman" w:hAnsi="Times New Roman" w:cs="Times New Roman"/>
          <w:sz w:val="28"/>
          <w:szCs w:val="28"/>
        </w:rPr>
        <w:t xml:space="preserve">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муниципальной услуги составляет срок административной процедуры составляет не более 2 дней </w:t>
      </w:r>
      <w:proofErr w:type="gramStart"/>
      <w:r w:rsidRPr="00DD62B8">
        <w:rPr>
          <w:rFonts w:ascii="Times New Roman" w:hAnsi="Times New Roman" w:cs="Times New Roman"/>
          <w:sz w:val="28"/>
          <w:szCs w:val="28"/>
        </w:rPr>
        <w:t>с даты поступления</w:t>
      </w:r>
      <w:proofErr w:type="gramEnd"/>
      <w:r w:rsidRPr="00DD62B8">
        <w:rPr>
          <w:rFonts w:ascii="Times New Roman" w:hAnsi="Times New Roman" w:cs="Times New Roman"/>
          <w:sz w:val="28"/>
          <w:szCs w:val="28"/>
        </w:rPr>
        <w:t xml:space="preserve"> заявления к уполномоченному специалисту;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 случае направления запроса в Министерство лесного хозяйства Красноярского края срок административной процедуры составляет не более 32 дней </w:t>
      </w:r>
      <w:proofErr w:type="gramStart"/>
      <w:r w:rsidRPr="00DD62B8">
        <w:rPr>
          <w:rFonts w:ascii="Times New Roman" w:hAnsi="Times New Roman" w:cs="Times New Roman"/>
          <w:sz w:val="28"/>
          <w:szCs w:val="28"/>
        </w:rPr>
        <w:t>с даты поступления</w:t>
      </w:r>
      <w:proofErr w:type="gramEnd"/>
      <w:r w:rsidRPr="00DD62B8">
        <w:rPr>
          <w:rFonts w:ascii="Times New Roman" w:hAnsi="Times New Roman" w:cs="Times New Roman"/>
          <w:sz w:val="28"/>
          <w:szCs w:val="28"/>
        </w:rPr>
        <w:t xml:space="preserve"> заявления к уполномоченному специалисту.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29. Подготовка и подписание проекта распоряжения о предварительном согласовании предоставления земельного участка, либо отказа в предоставлении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29.1. Основанием для начала административной процедуры является формирование необходимого пакета документов для предоставления Муниципальной услуги в соответствии с требованиями пункта 28.3 Регламента;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29.2. Ответственным исполнителем за совершение административной процедуры является уполномоченный специалист Комитета;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29.3. При наличии оснований, предусмотренных пунктом 17 настоящего Регламента, уполномоченный специалист Комитета </w:t>
      </w:r>
      <w:proofErr w:type="gramStart"/>
      <w:r w:rsidRPr="00DD62B8">
        <w:rPr>
          <w:rFonts w:ascii="Times New Roman" w:hAnsi="Times New Roman" w:cs="Times New Roman"/>
          <w:sz w:val="28"/>
          <w:szCs w:val="28"/>
        </w:rPr>
        <w:t>осуществляет подготовку отказа в предварительном согласовании предоставления земельного участка и передает</w:t>
      </w:r>
      <w:proofErr w:type="gramEnd"/>
      <w:r w:rsidRPr="00DD62B8">
        <w:rPr>
          <w:rFonts w:ascii="Times New Roman" w:hAnsi="Times New Roman" w:cs="Times New Roman"/>
          <w:sz w:val="28"/>
          <w:szCs w:val="28"/>
        </w:rPr>
        <w:t xml:space="preserve"> проект отказа,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При наличии замечаний проект отказа в предварительном согласовании предоставления земельного участка с земельным делом и приложенными замечаниями направляется в Комитет для их устранения либо подготовки проекта распоряжения о предварительном согласовании предоставления земельного участка в течение трех дней </w:t>
      </w:r>
      <w:proofErr w:type="gramStart"/>
      <w:r w:rsidRPr="00DD62B8">
        <w:rPr>
          <w:rFonts w:ascii="Times New Roman" w:hAnsi="Times New Roman" w:cs="Times New Roman"/>
          <w:sz w:val="28"/>
          <w:szCs w:val="28"/>
        </w:rPr>
        <w:t>с даты получения</w:t>
      </w:r>
      <w:proofErr w:type="gramEnd"/>
      <w:r w:rsidRPr="00DD62B8">
        <w:rPr>
          <w:rFonts w:ascii="Times New Roman" w:hAnsi="Times New Roman" w:cs="Times New Roman"/>
          <w:sz w:val="28"/>
          <w:szCs w:val="28"/>
        </w:rPr>
        <w:t xml:space="preserve"> уполномоченным специалистом замечаний отдела правового и кадрового обеспечения администрации города.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29.4. при отсутствии оснований, предусмотренных пунктом 17 настоящего Регламента уполномоченный специалист:</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обеспечивает подготовку заключения о земельном участке (далее - Заключение) по форме согласно Приложению 6 к настоящему Регламенту;</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осуществляет подготовку проекта распоряжения о предварительном согласовании предоставления земельного участка и передает</w:t>
      </w:r>
      <w:proofErr w:type="gramEnd"/>
      <w:r w:rsidRPr="00DD62B8">
        <w:rPr>
          <w:rFonts w:ascii="Times New Roman" w:hAnsi="Times New Roman" w:cs="Times New Roman"/>
          <w:sz w:val="28"/>
          <w:szCs w:val="28"/>
        </w:rPr>
        <w:t xml:space="preserve"> проект распоряжения,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распоряжения;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согласования отдела правового и кадрового обеспечения не более 2 дней;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При наличии замечаний, проект распоряжения о предварительном согласовании предоставления земельного участка, с земельным делом и приложенными замечаниями направляется в Комитет для их устранения либо подготовки мотивированного отказа в предварительном согласовании предоставления земельного участка в случае, если вынесенные по проекту распоряжения замечания являются основаниями для отказа в предоставлении муниципальной услуги, указанными в пункте 17 настоящего Регламента.</w:t>
      </w:r>
      <w:proofErr w:type="gramEnd"/>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В отказе в предоставлении муниципальной услуги отражаются основания для отказа, содержащиеся в замечаниях отдела правового и кадрового обеспечения администрации города;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в Комитет для их устранения либо подготовки проекта распоряжения о предварительном согласовании предоставления земельного участка 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пункте 17 настоящего Регламента.</w:t>
      </w:r>
      <w:proofErr w:type="gramEnd"/>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29.5. Подписание проекта распоряжения о предварительном согласовании предоставления земельного участка либо отказа в предоставлении муниципальной услуги осуществляется Главой города в течение одного дня.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29.6. Результатом административной процедуры является: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распоряжение о предварительном согласовании предоставления земельного участка;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решение об отказе в предоставлении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29.7. Максимальный срок осуществления административной процедуры составляет не более 17 дней.</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В отношении земельных участков, предназначенных для размещения </w:t>
      </w:r>
      <w:proofErr w:type="gramStart"/>
      <w:r w:rsidRPr="00DD62B8">
        <w:rPr>
          <w:rFonts w:ascii="Times New Roman" w:hAnsi="Times New Roman" w:cs="Times New Roman"/>
          <w:sz w:val="28"/>
          <w:szCs w:val="28"/>
        </w:rPr>
        <w:t>объектов, используемых юридическими лицами и индивидуальными предпринимателями в целях осуществления предпринимательской деятельности срок административной процедуры составляет</w:t>
      </w:r>
      <w:proofErr w:type="gramEnd"/>
      <w:r w:rsidRPr="00DD62B8">
        <w:rPr>
          <w:rFonts w:ascii="Times New Roman" w:hAnsi="Times New Roman" w:cs="Times New Roman"/>
          <w:sz w:val="28"/>
          <w:szCs w:val="28"/>
        </w:rPr>
        <w:t xml:space="preserve"> не более 5 дней;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 xml:space="preserve">В случае направления запроса в Министерство лесного хозяйства Красноярского края срок административной процедуры составляет не более 8 дней.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30. Регистрация результата муниципальной услуги и выдача (направление) его заявителю.</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30.1. Основанием для начала административной процедуры является подписание Главой города результата муниципальной услуги.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30.2. Ответственным исполнителем за осуществление административной процедуры является уполномоченный специалист общего отдела Администрации города.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30.3. Уполномоченный специалист общего отдела обеспечивает: </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 регистрацию распоряжения администрации города о предварительном согласовании предоставления земельного участка либо письма об отказе в предоставлении муниципальной услуги в день его подписания;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выдачу (направление)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почтой, отправление осуществляется в срок не более одного рабочего дня </w:t>
      </w:r>
      <w:proofErr w:type="gramStart"/>
      <w:r w:rsidRPr="00DD62B8">
        <w:rPr>
          <w:rFonts w:ascii="Times New Roman" w:hAnsi="Times New Roman" w:cs="Times New Roman"/>
          <w:sz w:val="28"/>
          <w:szCs w:val="28"/>
        </w:rPr>
        <w:t>с даты регистрации</w:t>
      </w:r>
      <w:proofErr w:type="gramEnd"/>
      <w:r w:rsidRPr="00DD62B8">
        <w:rPr>
          <w:rFonts w:ascii="Times New Roman" w:hAnsi="Times New Roman" w:cs="Times New Roman"/>
          <w:sz w:val="28"/>
          <w:szCs w:val="28"/>
        </w:rPr>
        <w:t xml:space="preserve"> результата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размещение электронного образа документа на общем диске администрации города в трехдневный срок со дня регистрации документа;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направление распоряжения администрации города о предварительном согласовании предоставления земельного участка в Управление </w:t>
      </w:r>
      <w:proofErr w:type="spellStart"/>
      <w:r w:rsidRPr="00DD62B8">
        <w:rPr>
          <w:rFonts w:ascii="Times New Roman" w:hAnsi="Times New Roman" w:cs="Times New Roman"/>
          <w:sz w:val="28"/>
          <w:szCs w:val="28"/>
        </w:rPr>
        <w:t>Росреестра</w:t>
      </w:r>
      <w:proofErr w:type="spellEnd"/>
      <w:r w:rsidRPr="00DD62B8">
        <w:rPr>
          <w:rFonts w:ascii="Times New Roman" w:hAnsi="Times New Roman" w:cs="Times New Roman"/>
          <w:sz w:val="28"/>
          <w:szCs w:val="28"/>
        </w:rPr>
        <w:t xml:space="preserve"> по Красноярскому краю в пятидневный срок со дня регистрации документа;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 направление копии экземпляра результата муниципальной услуги в Комитет для помещения в земельное дело и подготовки уполномоченным специалистом сопроводительного письма. Уполномоченный специалист Комитета обеспечивает подготовку сопроводительного письма за подписью руководителя Комитета в двухдневный срок </w:t>
      </w:r>
      <w:proofErr w:type="gramStart"/>
      <w:r w:rsidRPr="00DD62B8">
        <w:rPr>
          <w:rFonts w:ascii="Times New Roman" w:hAnsi="Times New Roman" w:cs="Times New Roman"/>
          <w:sz w:val="28"/>
          <w:szCs w:val="28"/>
        </w:rPr>
        <w:t>с даты регистрации</w:t>
      </w:r>
      <w:proofErr w:type="gramEnd"/>
      <w:r w:rsidRPr="00DD62B8">
        <w:rPr>
          <w:rFonts w:ascii="Times New Roman" w:hAnsi="Times New Roman" w:cs="Times New Roman"/>
          <w:sz w:val="28"/>
          <w:szCs w:val="28"/>
        </w:rPr>
        <w:t xml:space="preserve"> распоряжения.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 xml:space="preserve">30.4. Максимальный срок осуществления административной процедуры составляет не более двух дней </w:t>
      </w:r>
      <w:proofErr w:type="gramStart"/>
      <w:r w:rsidRPr="00DD62B8">
        <w:rPr>
          <w:rFonts w:ascii="Times New Roman" w:hAnsi="Times New Roman" w:cs="Times New Roman"/>
          <w:sz w:val="28"/>
          <w:szCs w:val="28"/>
        </w:rPr>
        <w:t>с даты подписания</w:t>
      </w:r>
      <w:proofErr w:type="gramEnd"/>
      <w:r w:rsidRPr="00DD62B8">
        <w:rPr>
          <w:rFonts w:ascii="Times New Roman" w:hAnsi="Times New Roman" w:cs="Times New Roman"/>
          <w:sz w:val="28"/>
          <w:szCs w:val="28"/>
        </w:rPr>
        <w:t xml:space="preserve"> Главой результата муниципальной услуги.</w:t>
      </w:r>
    </w:p>
    <w:p w:rsidR="00E27DB0" w:rsidRPr="00DD62B8" w:rsidRDefault="00E27DB0" w:rsidP="00E27DB0">
      <w:pPr>
        <w:autoSpaceDE w:val="0"/>
        <w:autoSpaceDN w:val="0"/>
        <w:adjustRightInd w:val="0"/>
        <w:spacing w:after="0" w:line="240" w:lineRule="auto"/>
        <w:jc w:val="both"/>
        <w:rPr>
          <w:rFonts w:ascii="Times New Roman" w:hAnsi="Times New Roman" w:cs="Times New Roman"/>
          <w:sz w:val="28"/>
          <w:szCs w:val="28"/>
        </w:rPr>
      </w:pPr>
    </w:p>
    <w:p w:rsidR="00E27DB0" w:rsidRPr="00DD62B8" w:rsidRDefault="00E27DB0" w:rsidP="00E27DB0">
      <w:pPr>
        <w:pStyle w:val="a4"/>
        <w:autoSpaceDE w:val="0"/>
        <w:autoSpaceDN w:val="0"/>
        <w:adjustRightInd w:val="0"/>
        <w:spacing w:after="0" w:line="240" w:lineRule="auto"/>
        <w:ind w:left="0"/>
        <w:jc w:val="center"/>
        <w:rPr>
          <w:rFonts w:ascii="Times New Roman" w:hAnsi="Times New Roman" w:cs="Times New Roman"/>
          <w:sz w:val="28"/>
          <w:szCs w:val="28"/>
        </w:rPr>
      </w:pPr>
      <w:r w:rsidRPr="00DD62B8">
        <w:rPr>
          <w:rFonts w:ascii="Times New Roman" w:hAnsi="Times New Roman" w:cs="Times New Roman"/>
          <w:sz w:val="28"/>
          <w:szCs w:val="28"/>
        </w:rPr>
        <w:t xml:space="preserve">4. ФОРМЫ </w:t>
      </w:r>
      <w:proofErr w:type="gramStart"/>
      <w:r w:rsidRPr="00DD62B8">
        <w:rPr>
          <w:rFonts w:ascii="Times New Roman" w:hAnsi="Times New Roman" w:cs="Times New Roman"/>
          <w:sz w:val="28"/>
          <w:szCs w:val="28"/>
        </w:rPr>
        <w:t>КОНТРОЛЯ ЗА</w:t>
      </w:r>
      <w:proofErr w:type="gramEnd"/>
      <w:r w:rsidRPr="00DD62B8">
        <w:rPr>
          <w:rFonts w:ascii="Times New Roman" w:hAnsi="Times New Roman" w:cs="Times New Roman"/>
          <w:sz w:val="28"/>
          <w:szCs w:val="28"/>
        </w:rPr>
        <w:t xml:space="preserve"> ИСПОЛНЕНИЕМ</w:t>
      </w:r>
    </w:p>
    <w:p w:rsidR="00E27DB0" w:rsidRPr="00DD62B8" w:rsidRDefault="00E27DB0" w:rsidP="00E27DB0">
      <w:pPr>
        <w:pStyle w:val="a4"/>
        <w:autoSpaceDE w:val="0"/>
        <w:autoSpaceDN w:val="0"/>
        <w:adjustRightInd w:val="0"/>
        <w:spacing w:after="0" w:line="240" w:lineRule="auto"/>
        <w:ind w:left="0"/>
        <w:jc w:val="center"/>
        <w:rPr>
          <w:rFonts w:ascii="Times New Roman" w:hAnsi="Times New Roman" w:cs="Times New Roman"/>
          <w:sz w:val="28"/>
          <w:szCs w:val="28"/>
        </w:rPr>
      </w:pPr>
      <w:r w:rsidRPr="00DD62B8">
        <w:rPr>
          <w:rFonts w:ascii="Times New Roman" w:hAnsi="Times New Roman" w:cs="Times New Roman"/>
          <w:sz w:val="28"/>
          <w:szCs w:val="28"/>
        </w:rPr>
        <w:t>АДМИНИСТРАТИВНОГО РЕГЛАМЕНТА</w:t>
      </w:r>
    </w:p>
    <w:p w:rsidR="00E27DB0" w:rsidRPr="00DD62B8" w:rsidRDefault="00E27DB0" w:rsidP="00E27DB0">
      <w:pPr>
        <w:pStyle w:val="ConsPlusNormal"/>
        <w:widowControl/>
        <w:tabs>
          <w:tab w:val="left" w:pos="1276"/>
        </w:tabs>
        <w:ind w:firstLine="709"/>
        <w:jc w:val="both"/>
        <w:outlineLvl w:val="2"/>
        <w:rPr>
          <w:sz w:val="28"/>
          <w:szCs w:val="28"/>
        </w:rPr>
      </w:pPr>
    </w:p>
    <w:p w:rsidR="00E27DB0" w:rsidRPr="00DD62B8" w:rsidRDefault="00E27DB0" w:rsidP="00E27DB0">
      <w:pPr>
        <w:pStyle w:val="ConsPlusNormal"/>
        <w:widowControl/>
        <w:tabs>
          <w:tab w:val="left" w:pos="1276"/>
        </w:tabs>
        <w:ind w:firstLine="709"/>
        <w:jc w:val="both"/>
        <w:outlineLvl w:val="2"/>
        <w:rPr>
          <w:sz w:val="28"/>
          <w:szCs w:val="28"/>
        </w:rPr>
      </w:pPr>
      <w:r w:rsidRPr="00DD62B8">
        <w:rPr>
          <w:sz w:val="28"/>
          <w:szCs w:val="28"/>
        </w:rPr>
        <w:t>31.</w:t>
      </w:r>
      <w:r w:rsidR="00DD62B8" w:rsidRPr="00DD62B8">
        <w:rPr>
          <w:sz w:val="28"/>
          <w:szCs w:val="28"/>
        </w:rPr>
        <w:t xml:space="preserve"> </w:t>
      </w:r>
      <w:r w:rsidRPr="00DD62B8">
        <w:rPr>
          <w:sz w:val="28"/>
          <w:szCs w:val="28"/>
        </w:rPr>
        <w:t xml:space="preserve">Порядок осуществления текущего </w:t>
      </w:r>
      <w:proofErr w:type="gramStart"/>
      <w:r w:rsidRPr="00DD62B8">
        <w:rPr>
          <w:sz w:val="28"/>
          <w:szCs w:val="28"/>
        </w:rPr>
        <w:t>контроля за</w:t>
      </w:r>
      <w:proofErr w:type="gramEnd"/>
      <w:r w:rsidRPr="00DD62B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7DB0" w:rsidRPr="00DD62B8" w:rsidRDefault="00DD62B8" w:rsidP="00E27DB0">
      <w:pPr>
        <w:pStyle w:val="ConsPlusNormal"/>
        <w:widowControl/>
        <w:tabs>
          <w:tab w:val="left" w:pos="1276"/>
        </w:tabs>
        <w:ind w:firstLine="709"/>
        <w:jc w:val="both"/>
        <w:outlineLvl w:val="2"/>
        <w:rPr>
          <w:sz w:val="28"/>
          <w:szCs w:val="28"/>
        </w:rPr>
      </w:pPr>
      <w:r w:rsidRPr="00DD62B8">
        <w:rPr>
          <w:sz w:val="28"/>
          <w:szCs w:val="28"/>
        </w:rPr>
        <w:t>31.1.</w:t>
      </w:r>
      <w:r w:rsidR="00E27DB0" w:rsidRPr="00DD62B8">
        <w:rPr>
          <w:sz w:val="28"/>
          <w:szCs w:val="28"/>
        </w:rPr>
        <w:t xml:space="preserve"> Текущий контроль исполнения положений настоящего Административного регламента осуществляется руководителем Комитета и заместителем Главы города.</w:t>
      </w:r>
    </w:p>
    <w:p w:rsidR="00E27DB0" w:rsidRPr="00DD62B8" w:rsidRDefault="00DD62B8" w:rsidP="00E27DB0">
      <w:pPr>
        <w:pStyle w:val="ConsPlusNormal"/>
        <w:widowControl/>
        <w:tabs>
          <w:tab w:val="left" w:pos="1276"/>
        </w:tabs>
        <w:ind w:firstLine="709"/>
        <w:jc w:val="both"/>
        <w:rPr>
          <w:sz w:val="28"/>
          <w:szCs w:val="28"/>
        </w:rPr>
      </w:pPr>
      <w:r w:rsidRPr="00DD62B8">
        <w:rPr>
          <w:sz w:val="28"/>
          <w:szCs w:val="28"/>
        </w:rPr>
        <w:lastRenderedPageBreak/>
        <w:t xml:space="preserve">31.2. </w:t>
      </w:r>
      <w:proofErr w:type="gramStart"/>
      <w:r w:rsidR="00E27DB0" w:rsidRPr="00DD62B8">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E27DB0" w:rsidRPr="00DD62B8" w:rsidRDefault="00E27DB0" w:rsidP="00E27DB0">
      <w:pPr>
        <w:pStyle w:val="ConsPlusNormal"/>
        <w:widowControl/>
        <w:tabs>
          <w:tab w:val="left" w:pos="540"/>
          <w:tab w:val="left" w:pos="1276"/>
        </w:tabs>
        <w:ind w:firstLine="709"/>
        <w:jc w:val="both"/>
        <w:rPr>
          <w:sz w:val="28"/>
          <w:szCs w:val="28"/>
        </w:rPr>
      </w:pPr>
      <w:r w:rsidRPr="00DD62B8">
        <w:rPr>
          <w:sz w:val="28"/>
          <w:szCs w:val="28"/>
        </w:rPr>
        <w:t>31.3</w:t>
      </w:r>
      <w:r w:rsidR="00DD62B8" w:rsidRPr="00DD62B8">
        <w:rPr>
          <w:sz w:val="28"/>
          <w:szCs w:val="28"/>
        </w:rPr>
        <w:t xml:space="preserve">. </w:t>
      </w:r>
      <w:r w:rsidRPr="00DD62B8">
        <w:rPr>
          <w:sz w:val="28"/>
          <w:szCs w:val="28"/>
        </w:rPr>
        <w:t>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E27DB0" w:rsidRPr="00DD62B8" w:rsidRDefault="00DD62B8" w:rsidP="00E27DB0">
      <w:pPr>
        <w:pStyle w:val="ConsPlusNormal"/>
        <w:widowControl/>
        <w:tabs>
          <w:tab w:val="left" w:pos="1276"/>
        </w:tabs>
        <w:ind w:firstLine="709"/>
        <w:jc w:val="both"/>
        <w:outlineLvl w:val="2"/>
        <w:rPr>
          <w:sz w:val="28"/>
          <w:szCs w:val="28"/>
        </w:rPr>
      </w:pPr>
      <w:r w:rsidRPr="00DD62B8">
        <w:rPr>
          <w:sz w:val="28"/>
          <w:szCs w:val="28"/>
        </w:rPr>
        <w:t xml:space="preserve">31.3. </w:t>
      </w:r>
      <w:r w:rsidR="00E27DB0" w:rsidRPr="00DD62B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27DB0" w:rsidRPr="00DD62B8">
        <w:rPr>
          <w:sz w:val="28"/>
          <w:szCs w:val="28"/>
        </w:rPr>
        <w:t>контроля за</w:t>
      </w:r>
      <w:proofErr w:type="gramEnd"/>
      <w:r w:rsidR="00E27DB0" w:rsidRPr="00DD62B8">
        <w:rPr>
          <w:sz w:val="28"/>
          <w:szCs w:val="28"/>
        </w:rPr>
        <w:t xml:space="preserve"> полнотой и качеством предоставления муниципальной услуги.</w:t>
      </w:r>
    </w:p>
    <w:p w:rsidR="00E27DB0" w:rsidRPr="00DD62B8" w:rsidRDefault="00DD62B8" w:rsidP="00E27DB0">
      <w:pPr>
        <w:pStyle w:val="ConsPlusNormal"/>
        <w:widowControl/>
        <w:tabs>
          <w:tab w:val="left" w:pos="1276"/>
        </w:tabs>
        <w:ind w:firstLine="709"/>
        <w:jc w:val="both"/>
        <w:outlineLvl w:val="2"/>
        <w:rPr>
          <w:sz w:val="28"/>
          <w:szCs w:val="28"/>
        </w:rPr>
      </w:pPr>
      <w:r w:rsidRPr="00DD62B8">
        <w:rPr>
          <w:sz w:val="28"/>
          <w:szCs w:val="28"/>
        </w:rPr>
        <w:t xml:space="preserve">31.4. </w:t>
      </w:r>
      <w:r w:rsidR="00E27DB0" w:rsidRPr="00DD62B8">
        <w:rPr>
          <w:sz w:val="28"/>
          <w:szCs w:val="28"/>
        </w:rPr>
        <w:t xml:space="preserve">Для осуществления </w:t>
      </w:r>
      <w:proofErr w:type="gramStart"/>
      <w:r w:rsidR="00E27DB0" w:rsidRPr="00DD62B8">
        <w:rPr>
          <w:sz w:val="28"/>
          <w:szCs w:val="28"/>
        </w:rPr>
        <w:t>контроля за</w:t>
      </w:r>
      <w:proofErr w:type="gramEnd"/>
      <w:r w:rsidR="00E27DB0" w:rsidRPr="00DD62B8">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27DB0" w:rsidRPr="00DD62B8" w:rsidRDefault="00DD62B8" w:rsidP="00E27DB0">
      <w:pPr>
        <w:pStyle w:val="ConsPlusNormal"/>
        <w:widowControl/>
        <w:tabs>
          <w:tab w:val="left" w:pos="1276"/>
        </w:tabs>
        <w:ind w:firstLine="709"/>
        <w:jc w:val="both"/>
        <w:rPr>
          <w:sz w:val="28"/>
          <w:szCs w:val="28"/>
        </w:rPr>
      </w:pPr>
      <w:r w:rsidRPr="00DD62B8">
        <w:rPr>
          <w:sz w:val="28"/>
          <w:szCs w:val="28"/>
        </w:rPr>
        <w:t xml:space="preserve">31.5. </w:t>
      </w:r>
      <w:r w:rsidR="00E27DB0" w:rsidRPr="00DD62B8">
        <w:rPr>
          <w:sz w:val="28"/>
          <w:szCs w:val="28"/>
        </w:rPr>
        <w:t xml:space="preserve">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E27DB0" w:rsidRPr="00DD62B8" w:rsidRDefault="00DD62B8" w:rsidP="00E27DB0">
      <w:pPr>
        <w:pStyle w:val="ConsPlusNormal"/>
        <w:widowControl/>
        <w:tabs>
          <w:tab w:val="left" w:pos="1276"/>
        </w:tabs>
        <w:ind w:firstLine="709"/>
        <w:jc w:val="both"/>
        <w:rPr>
          <w:sz w:val="28"/>
          <w:szCs w:val="28"/>
        </w:rPr>
      </w:pPr>
      <w:r w:rsidRPr="00DD62B8">
        <w:rPr>
          <w:sz w:val="28"/>
          <w:szCs w:val="28"/>
        </w:rPr>
        <w:t xml:space="preserve">31.6. </w:t>
      </w:r>
      <w:r w:rsidR="00E27DB0" w:rsidRPr="00DD62B8">
        <w:rPr>
          <w:sz w:val="28"/>
          <w:szCs w:val="28"/>
        </w:rPr>
        <w:t>Плановые проверки проводятся на основании распоряжения администрации города Дивногорска не реже одного раза в два года.</w:t>
      </w:r>
    </w:p>
    <w:p w:rsidR="00E27DB0" w:rsidRPr="00DD62B8" w:rsidRDefault="00DD62B8" w:rsidP="00E27DB0">
      <w:pPr>
        <w:pStyle w:val="ConsPlusNormal"/>
        <w:widowControl/>
        <w:tabs>
          <w:tab w:val="left" w:pos="1276"/>
        </w:tabs>
        <w:ind w:firstLine="709"/>
        <w:jc w:val="both"/>
        <w:rPr>
          <w:sz w:val="28"/>
          <w:szCs w:val="28"/>
        </w:rPr>
      </w:pPr>
      <w:r w:rsidRPr="00DD62B8">
        <w:rPr>
          <w:sz w:val="28"/>
          <w:szCs w:val="28"/>
        </w:rPr>
        <w:t xml:space="preserve">31.7. </w:t>
      </w:r>
      <w:r w:rsidR="00E27DB0" w:rsidRPr="00DD62B8">
        <w:rPr>
          <w:sz w:val="28"/>
          <w:szCs w:val="28"/>
        </w:rPr>
        <w:t>Внеплановые проверки проводятся по конкретному обращению заявителя.</w:t>
      </w:r>
    </w:p>
    <w:p w:rsidR="00E27DB0" w:rsidRPr="00DD62B8" w:rsidRDefault="00E27DB0" w:rsidP="00E27DB0">
      <w:pPr>
        <w:pStyle w:val="ConsPlusNormal"/>
        <w:widowControl/>
        <w:tabs>
          <w:tab w:val="left" w:pos="1276"/>
        </w:tabs>
        <w:ind w:firstLine="709"/>
        <w:jc w:val="both"/>
        <w:rPr>
          <w:sz w:val="28"/>
          <w:szCs w:val="28"/>
        </w:rPr>
      </w:pPr>
      <w:r w:rsidRPr="00DD62B8">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E27DB0" w:rsidRPr="00DD62B8" w:rsidRDefault="00E27DB0" w:rsidP="00E27DB0">
      <w:pPr>
        <w:pStyle w:val="ConsPlusNormal"/>
        <w:widowControl/>
        <w:tabs>
          <w:tab w:val="left" w:pos="1276"/>
        </w:tabs>
        <w:ind w:firstLine="709"/>
        <w:jc w:val="both"/>
        <w:rPr>
          <w:sz w:val="28"/>
          <w:szCs w:val="28"/>
        </w:rPr>
      </w:pPr>
      <w:r w:rsidRPr="00DD62B8">
        <w:rPr>
          <w:sz w:val="28"/>
          <w:szCs w:val="28"/>
        </w:rPr>
        <w:t xml:space="preserve">31.8. Результаты проверки оформляются в виде акта, в котором </w:t>
      </w:r>
      <w:proofErr w:type="gramStart"/>
      <w:r w:rsidRPr="00DD62B8">
        <w:rPr>
          <w:sz w:val="28"/>
          <w:szCs w:val="28"/>
        </w:rPr>
        <w:t>отмечаются выявленные недостатки и указываются</w:t>
      </w:r>
      <w:proofErr w:type="gramEnd"/>
      <w:r w:rsidRPr="00DD62B8">
        <w:rPr>
          <w:sz w:val="28"/>
          <w:szCs w:val="28"/>
        </w:rPr>
        <w:t xml:space="preserve"> меры, направленные на их устранение.</w:t>
      </w:r>
    </w:p>
    <w:p w:rsidR="00E27DB0" w:rsidRPr="00DD62B8" w:rsidRDefault="00E27DB0" w:rsidP="00E27DB0">
      <w:pPr>
        <w:pStyle w:val="ConsPlusNormal"/>
        <w:widowControl/>
        <w:tabs>
          <w:tab w:val="left" w:pos="1276"/>
        </w:tabs>
        <w:ind w:firstLine="709"/>
        <w:jc w:val="both"/>
        <w:rPr>
          <w:sz w:val="28"/>
          <w:szCs w:val="28"/>
        </w:rPr>
      </w:pPr>
      <w:r w:rsidRPr="00DD62B8">
        <w:rPr>
          <w:sz w:val="28"/>
          <w:szCs w:val="28"/>
        </w:rPr>
        <w:t>Акт подписывается всеми членами комиссии.</w:t>
      </w:r>
    </w:p>
    <w:p w:rsidR="00E27DB0" w:rsidRPr="00DD62B8" w:rsidRDefault="00E27DB0" w:rsidP="00E27DB0">
      <w:pPr>
        <w:pStyle w:val="ConsPlusNormal"/>
        <w:widowControl/>
        <w:tabs>
          <w:tab w:val="left" w:pos="1276"/>
        </w:tabs>
        <w:ind w:firstLine="709"/>
        <w:jc w:val="both"/>
        <w:rPr>
          <w:sz w:val="28"/>
          <w:szCs w:val="28"/>
        </w:rPr>
      </w:pPr>
      <w:r w:rsidRPr="00DD62B8">
        <w:rPr>
          <w:sz w:val="28"/>
          <w:szCs w:val="28"/>
        </w:rPr>
        <w:t>31.9.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27DB0" w:rsidRPr="00DD62B8" w:rsidRDefault="00E27DB0" w:rsidP="00E27DB0">
      <w:pPr>
        <w:pStyle w:val="ConsPlusNormal"/>
        <w:widowControl/>
        <w:tabs>
          <w:tab w:val="left" w:pos="1276"/>
        </w:tabs>
        <w:ind w:firstLine="709"/>
        <w:jc w:val="both"/>
        <w:outlineLvl w:val="2"/>
        <w:rPr>
          <w:sz w:val="28"/>
          <w:szCs w:val="28"/>
        </w:rPr>
      </w:pPr>
      <w:r w:rsidRPr="00DD62B8">
        <w:rPr>
          <w:sz w:val="28"/>
          <w:szCs w:val="28"/>
        </w:rPr>
        <w:t xml:space="preserve">31.10. Требования к порядку и формам </w:t>
      </w:r>
      <w:proofErr w:type="gramStart"/>
      <w:r w:rsidRPr="00DD62B8">
        <w:rPr>
          <w:sz w:val="28"/>
          <w:szCs w:val="28"/>
        </w:rPr>
        <w:t>контроля за</w:t>
      </w:r>
      <w:proofErr w:type="gramEnd"/>
      <w:r w:rsidRPr="00DD62B8">
        <w:rPr>
          <w:sz w:val="28"/>
          <w:szCs w:val="28"/>
        </w:rPr>
        <w:t xml:space="preserve"> предоставлением муниципальной услуги, в том числе со стороны граждан, их объединений и организаций.</w:t>
      </w:r>
    </w:p>
    <w:p w:rsidR="00E27DB0" w:rsidRPr="00DD62B8" w:rsidRDefault="00DD62B8" w:rsidP="00E27DB0">
      <w:pPr>
        <w:pStyle w:val="ConsPlusNormal"/>
        <w:widowControl/>
        <w:tabs>
          <w:tab w:val="left" w:pos="1276"/>
        </w:tabs>
        <w:ind w:firstLine="709"/>
        <w:jc w:val="both"/>
        <w:rPr>
          <w:sz w:val="28"/>
          <w:szCs w:val="28"/>
        </w:rPr>
      </w:pPr>
      <w:r w:rsidRPr="00DD62B8">
        <w:rPr>
          <w:sz w:val="28"/>
          <w:szCs w:val="28"/>
        </w:rPr>
        <w:t>31.11.</w:t>
      </w:r>
      <w:r w:rsidR="00E27DB0" w:rsidRPr="00DD62B8">
        <w:rPr>
          <w:sz w:val="28"/>
          <w:szCs w:val="28"/>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27DB0" w:rsidRPr="00DD62B8" w:rsidRDefault="00DD62B8" w:rsidP="00E27DB0">
      <w:pPr>
        <w:pStyle w:val="ConsPlusNormal"/>
        <w:widowControl/>
        <w:tabs>
          <w:tab w:val="left" w:pos="1276"/>
        </w:tabs>
        <w:ind w:firstLine="709"/>
        <w:jc w:val="both"/>
        <w:rPr>
          <w:sz w:val="28"/>
          <w:szCs w:val="28"/>
        </w:rPr>
      </w:pPr>
      <w:r w:rsidRPr="00DD62B8">
        <w:rPr>
          <w:sz w:val="28"/>
          <w:szCs w:val="28"/>
        </w:rPr>
        <w:lastRenderedPageBreak/>
        <w:t xml:space="preserve">31.12. </w:t>
      </w:r>
      <w:r w:rsidR="00E27DB0" w:rsidRPr="00DD62B8">
        <w:rPr>
          <w:sz w:val="28"/>
          <w:szCs w:val="28"/>
        </w:rPr>
        <w:t>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E27DB0" w:rsidRPr="00DD62B8" w:rsidRDefault="00E27DB0" w:rsidP="00E27DB0">
      <w:pPr>
        <w:pStyle w:val="ConsPlusNormal"/>
        <w:widowControl/>
        <w:tabs>
          <w:tab w:val="left" w:pos="1276"/>
        </w:tabs>
        <w:ind w:firstLine="709"/>
        <w:jc w:val="both"/>
        <w:rPr>
          <w:sz w:val="28"/>
          <w:szCs w:val="28"/>
        </w:rPr>
      </w:pPr>
    </w:p>
    <w:p w:rsidR="00E27DB0" w:rsidRPr="00DD62B8" w:rsidRDefault="00E27DB0" w:rsidP="00E27DB0">
      <w:pPr>
        <w:pStyle w:val="ConsPlusNormal"/>
        <w:widowControl/>
        <w:jc w:val="center"/>
        <w:outlineLvl w:val="1"/>
        <w:rPr>
          <w:sz w:val="28"/>
          <w:szCs w:val="28"/>
        </w:rPr>
      </w:pPr>
      <w:r w:rsidRPr="00DD62B8">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27DB0" w:rsidRPr="00DD62B8" w:rsidRDefault="00E27DB0" w:rsidP="00E27DB0">
      <w:pPr>
        <w:pStyle w:val="ConsPlusNormal"/>
        <w:widowControl/>
        <w:jc w:val="center"/>
        <w:outlineLvl w:val="1"/>
        <w:rPr>
          <w:sz w:val="28"/>
          <w:szCs w:val="28"/>
        </w:rPr>
      </w:pPr>
      <w:r w:rsidRPr="00DD62B8">
        <w:rPr>
          <w:sz w:val="28"/>
          <w:szCs w:val="28"/>
        </w:rPr>
        <w:t>А ТАКЖЕ ДОЛЖНОСТНЫХ ЛИЦ ОРГАНА</w:t>
      </w:r>
    </w:p>
    <w:p w:rsidR="00E27DB0" w:rsidRPr="00DD62B8" w:rsidRDefault="00E27DB0" w:rsidP="00E27DB0">
      <w:pPr>
        <w:pStyle w:val="ConsPlusNormal"/>
        <w:widowControl/>
        <w:jc w:val="center"/>
        <w:outlineLvl w:val="1"/>
        <w:rPr>
          <w:sz w:val="28"/>
          <w:szCs w:val="28"/>
        </w:rPr>
      </w:pPr>
    </w:p>
    <w:p w:rsidR="00E27DB0" w:rsidRPr="00DD62B8" w:rsidRDefault="00E27DB0" w:rsidP="00DD62B8">
      <w:pPr>
        <w:pStyle w:val="ConsPlusNormal"/>
        <w:widowControl/>
        <w:tabs>
          <w:tab w:val="left" w:pos="1276"/>
        </w:tabs>
        <w:ind w:firstLine="709"/>
        <w:jc w:val="both"/>
        <w:rPr>
          <w:sz w:val="28"/>
          <w:szCs w:val="28"/>
        </w:rPr>
      </w:pPr>
      <w:r w:rsidRPr="00DD62B8">
        <w:rPr>
          <w:sz w:val="28"/>
          <w:szCs w:val="28"/>
        </w:rPr>
        <w:t>32.</w:t>
      </w:r>
      <w:r w:rsidR="00DD62B8" w:rsidRPr="00DD62B8">
        <w:rPr>
          <w:sz w:val="28"/>
          <w:szCs w:val="28"/>
        </w:rPr>
        <w:t xml:space="preserve"> </w:t>
      </w:r>
      <w:r w:rsidRPr="00DD62B8">
        <w:rPr>
          <w:sz w:val="28"/>
          <w:szCs w:val="28"/>
        </w:rPr>
        <w:t>Заявители вправе обжаловать решения, принятые в ходе предоставления муниципальной услуги, действия (бездействие) руководителя и сотрудников Комитета, ответственных за предоставление услуги в досудебном (внесудебном) порядке.</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32.1. Заявитель может обратиться с жалобой, в том числе в следующих случаях:</w:t>
      </w:r>
    </w:p>
    <w:p w:rsidR="00E27DB0" w:rsidRPr="00DD62B8" w:rsidRDefault="00E27DB0" w:rsidP="00DD62B8">
      <w:pPr>
        <w:pStyle w:val="ConsPlusNormal"/>
        <w:widowControl/>
        <w:tabs>
          <w:tab w:val="left" w:pos="540"/>
          <w:tab w:val="left" w:pos="993"/>
          <w:tab w:val="left" w:pos="1276"/>
        </w:tabs>
        <w:ind w:firstLine="709"/>
        <w:jc w:val="both"/>
        <w:rPr>
          <w:sz w:val="28"/>
          <w:szCs w:val="28"/>
        </w:rPr>
      </w:pPr>
      <w:r w:rsidRPr="00DD62B8">
        <w:rPr>
          <w:sz w:val="28"/>
          <w:szCs w:val="28"/>
        </w:rPr>
        <w:t>1) нарушение срока регистрации запроса заявителя о предоставлении муниципальной услуги;</w:t>
      </w:r>
    </w:p>
    <w:p w:rsidR="00E27DB0" w:rsidRPr="00DD62B8" w:rsidRDefault="00E27DB0" w:rsidP="00DD62B8">
      <w:pPr>
        <w:pStyle w:val="ConsPlusNormal"/>
        <w:widowControl/>
        <w:tabs>
          <w:tab w:val="left" w:pos="540"/>
          <w:tab w:val="left" w:pos="993"/>
          <w:tab w:val="left" w:pos="1276"/>
        </w:tabs>
        <w:ind w:firstLine="709"/>
        <w:jc w:val="both"/>
        <w:rPr>
          <w:sz w:val="28"/>
          <w:szCs w:val="28"/>
        </w:rPr>
      </w:pPr>
      <w:r w:rsidRPr="00DD62B8">
        <w:rPr>
          <w:sz w:val="28"/>
          <w:szCs w:val="28"/>
        </w:rPr>
        <w:t>2) нарушение срока предоставления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3)</w:t>
      </w:r>
      <w:r w:rsidR="00DD62B8" w:rsidRPr="00DD62B8">
        <w:rPr>
          <w:rFonts w:ascii="Times New Roman" w:hAnsi="Times New Roman" w:cs="Times New Roman"/>
          <w:sz w:val="28"/>
          <w:szCs w:val="28"/>
        </w:rPr>
        <w:t xml:space="preserve"> </w:t>
      </w:r>
      <w:r w:rsidRPr="00DD62B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27DB0" w:rsidRPr="00DD62B8" w:rsidRDefault="00E27DB0" w:rsidP="00DD62B8">
      <w:pPr>
        <w:pStyle w:val="ConsPlusNormal"/>
        <w:widowControl/>
        <w:tabs>
          <w:tab w:val="left" w:pos="540"/>
          <w:tab w:val="left" w:pos="1276"/>
        </w:tabs>
        <w:ind w:firstLine="709"/>
        <w:jc w:val="both"/>
        <w:rPr>
          <w:sz w:val="28"/>
          <w:szCs w:val="28"/>
        </w:rPr>
      </w:pPr>
      <w:proofErr w:type="gramStart"/>
      <w:r w:rsidRPr="00DD62B8">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27DB0" w:rsidRPr="00DD62B8" w:rsidRDefault="00E27DB0" w:rsidP="00DD62B8">
      <w:pPr>
        <w:pStyle w:val="ConsPlusNormal"/>
        <w:widowControl/>
        <w:tabs>
          <w:tab w:val="left" w:pos="709"/>
          <w:tab w:val="left" w:pos="1276"/>
        </w:tabs>
        <w:ind w:firstLine="709"/>
        <w:jc w:val="both"/>
        <w:rPr>
          <w:sz w:val="28"/>
          <w:szCs w:val="28"/>
        </w:rPr>
      </w:pPr>
      <w:proofErr w:type="gramStart"/>
      <w:r w:rsidRPr="00DD62B8">
        <w:rPr>
          <w:sz w:val="28"/>
          <w:szCs w:val="28"/>
        </w:rPr>
        <w:t>7) отказ руководителя и (или) сотрудника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срока таких исправлений;</w:t>
      </w:r>
      <w:proofErr w:type="gramEnd"/>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DD62B8">
        <w:rPr>
          <w:rFonts w:ascii="Times New Roman" w:hAnsi="Times New Roman" w:cs="Times New Roman"/>
          <w:sz w:val="28"/>
          <w:szCs w:val="28"/>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62B8">
        <w:rPr>
          <w:rFonts w:ascii="Times New Roman" w:hAnsi="Times New Roman" w:cs="Times New Roman"/>
          <w:sz w:val="28"/>
          <w:szCs w:val="28"/>
        </w:rPr>
        <w:t xml:space="preserve"> </w:t>
      </w:r>
      <w:proofErr w:type="gramStart"/>
      <w:r w:rsidRPr="00DD62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62B8">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DD62B8">
        <w:rPr>
          <w:rFonts w:ascii="Times New Roman" w:hAnsi="Times New Roman" w:cs="Times New Roman"/>
          <w:sz w:val="28"/>
          <w:szCs w:val="28"/>
        </w:rPr>
        <w:t xml:space="preserve"> муниципальных услуг». </w:t>
      </w:r>
      <w:proofErr w:type="gramStart"/>
      <w:r w:rsidRPr="00DD62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32.2.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Комитета.</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32.3. Жалоба подается в письменной форме на бумажном носителе, в электронной форме в администрацию города Дивногорска.</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Должностные лица, наделенные полномочиями по рассмотрению жалоб:</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 руководитель Комитета;</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w:t>
      </w:r>
      <w:r w:rsidR="00DD62B8" w:rsidRPr="00DD62B8">
        <w:rPr>
          <w:sz w:val="28"/>
          <w:szCs w:val="28"/>
        </w:rPr>
        <w:t xml:space="preserve"> </w:t>
      </w:r>
      <w:r w:rsidRPr="00DD62B8">
        <w:rPr>
          <w:sz w:val="28"/>
          <w:szCs w:val="28"/>
        </w:rPr>
        <w:t>заместитель Главы города;</w:t>
      </w:r>
    </w:p>
    <w:p w:rsidR="00E27DB0" w:rsidRPr="00DD62B8" w:rsidRDefault="00E27DB0" w:rsidP="00DD62B8">
      <w:pPr>
        <w:pStyle w:val="ConsPlusNormal"/>
        <w:widowControl/>
        <w:tabs>
          <w:tab w:val="left" w:pos="540"/>
          <w:tab w:val="left" w:pos="1276"/>
        </w:tabs>
        <w:ind w:firstLine="709"/>
        <w:jc w:val="both"/>
        <w:rPr>
          <w:sz w:val="28"/>
          <w:szCs w:val="28"/>
        </w:rPr>
      </w:pPr>
      <w:r w:rsidRPr="00DD62B8">
        <w:rPr>
          <w:sz w:val="28"/>
          <w:szCs w:val="28"/>
        </w:rPr>
        <w:t>–</w:t>
      </w:r>
      <w:r w:rsidR="00DD62B8" w:rsidRPr="00DD62B8">
        <w:rPr>
          <w:sz w:val="28"/>
          <w:szCs w:val="28"/>
        </w:rPr>
        <w:t xml:space="preserve"> </w:t>
      </w:r>
      <w:r w:rsidRPr="00DD62B8">
        <w:rPr>
          <w:sz w:val="28"/>
          <w:szCs w:val="28"/>
        </w:rPr>
        <w:t>Глава города.</w:t>
      </w:r>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 xml:space="preserve">32.4. </w:t>
      </w:r>
      <w:proofErr w:type="gramStart"/>
      <w:r w:rsidRPr="00DD62B8">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w:t>
      </w:r>
      <w:r w:rsidRPr="00DD62B8">
        <w:rPr>
          <w:sz w:val="28"/>
          <w:szCs w:val="28"/>
        </w:rPr>
        <w:lastRenderedPageBreak/>
        <w:t>«Единый портал государственных и муниципальных услуг (функций)», а также может быть принята при личном приеме заявителя.</w:t>
      </w:r>
      <w:proofErr w:type="gramEnd"/>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32.5. Жалоба должна содержать:</w:t>
      </w:r>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1) наименование органа предоставляющего муниципальную услугу, фамилию, имя и отчество руководителя или сотрудника администрации города, предоставляющего муниципальную услугу, решения и действия (бездействия) которых обжалуется;</w:t>
      </w:r>
    </w:p>
    <w:p w:rsidR="00E27DB0" w:rsidRPr="00DD62B8" w:rsidRDefault="00E27DB0" w:rsidP="00DD62B8">
      <w:pPr>
        <w:pStyle w:val="ConsPlusNormal"/>
        <w:widowControl/>
        <w:tabs>
          <w:tab w:val="left" w:pos="567"/>
          <w:tab w:val="left" w:pos="1276"/>
        </w:tabs>
        <w:ind w:firstLine="709"/>
        <w:jc w:val="both"/>
        <w:rPr>
          <w:sz w:val="28"/>
          <w:szCs w:val="28"/>
        </w:rPr>
      </w:pPr>
      <w:proofErr w:type="gramStart"/>
      <w:r w:rsidRPr="00DD62B8">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 xml:space="preserve">32.6. </w:t>
      </w:r>
      <w:proofErr w:type="gramStart"/>
      <w:r w:rsidRPr="00DD62B8">
        <w:rPr>
          <w:sz w:val="28"/>
          <w:szCs w:val="28"/>
        </w:rPr>
        <w:t>Поступившая жалоба подлежит рассмотрению в течение пятнадцати рабочих дней со дня ее регистрации, а в случае обжалования отказа сотрудника администрации города,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32.7. Результатом рассмотрения жалобы является одно из следующих решений:</w:t>
      </w:r>
    </w:p>
    <w:p w:rsidR="00E27DB0" w:rsidRPr="00DD62B8" w:rsidRDefault="00E27DB0" w:rsidP="00DD62B8">
      <w:pPr>
        <w:pStyle w:val="ConsPlusNormal"/>
        <w:widowControl/>
        <w:tabs>
          <w:tab w:val="left" w:pos="567"/>
          <w:tab w:val="left" w:pos="1276"/>
        </w:tabs>
        <w:ind w:firstLine="709"/>
        <w:jc w:val="both"/>
        <w:rPr>
          <w:sz w:val="28"/>
          <w:szCs w:val="28"/>
        </w:rPr>
      </w:pPr>
      <w:proofErr w:type="gramStart"/>
      <w:r w:rsidRPr="00DD62B8">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2) отказ в удовлетворении жалобы.</w:t>
      </w:r>
    </w:p>
    <w:p w:rsidR="00E27DB0" w:rsidRPr="00DD62B8" w:rsidRDefault="00E27DB0" w:rsidP="00DD62B8">
      <w:pPr>
        <w:pStyle w:val="ConsPlusNormal"/>
        <w:widowControl/>
        <w:tabs>
          <w:tab w:val="left" w:pos="567"/>
          <w:tab w:val="left" w:pos="1276"/>
        </w:tabs>
        <w:ind w:firstLine="709"/>
        <w:jc w:val="both"/>
        <w:rPr>
          <w:sz w:val="28"/>
          <w:szCs w:val="28"/>
        </w:rPr>
      </w:pPr>
      <w:r w:rsidRPr="00DD62B8">
        <w:rPr>
          <w:sz w:val="28"/>
          <w:szCs w:val="28"/>
        </w:rPr>
        <w:t xml:space="preserve">32.8. В случае установления в ходе или по результатам </w:t>
      </w:r>
      <w:proofErr w:type="gramStart"/>
      <w:r w:rsidRPr="00DD62B8">
        <w:rPr>
          <w:sz w:val="28"/>
          <w:szCs w:val="28"/>
        </w:rPr>
        <w:t>рассмотрения жалобы признаков состава административного правонарушения</w:t>
      </w:r>
      <w:proofErr w:type="gramEnd"/>
      <w:r w:rsidRPr="00DD62B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7DB0" w:rsidRPr="00DD62B8" w:rsidRDefault="00E27DB0" w:rsidP="00E27DB0">
      <w:pPr>
        <w:pStyle w:val="ConsPlusNormal"/>
        <w:widowControl/>
        <w:tabs>
          <w:tab w:val="left" w:pos="567"/>
          <w:tab w:val="left" w:pos="1276"/>
        </w:tabs>
        <w:ind w:firstLine="709"/>
        <w:jc w:val="both"/>
        <w:rPr>
          <w:sz w:val="28"/>
          <w:szCs w:val="28"/>
        </w:rPr>
      </w:pPr>
      <w:r w:rsidRPr="00DD62B8">
        <w:rPr>
          <w:sz w:val="28"/>
          <w:szCs w:val="28"/>
        </w:rPr>
        <w:t>32.9.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E27DB0" w:rsidRPr="00DD62B8" w:rsidRDefault="00E27DB0" w:rsidP="00E27DB0">
      <w:pPr>
        <w:pStyle w:val="ConsPlusNormal"/>
        <w:widowControl/>
        <w:tabs>
          <w:tab w:val="left" w:pos="567"/>
          <w:tab w:val="left" w:pos="1276"/>
        </w:tabs>
        <w:ind w:firstLine="709"/>
        <w:jc w:val="both"/>
        <w:rPr>
          <w:sz w:val="28"/>
          <w:szCs w:val="28"/>
        </w:rPr>
      </w:pPr>
      <w:r w:rsidRPr="00DD62B8">
        <w:rPr>
          <w:sz w:val="28"/>
          <w:szCs w:val="28"/>
        </w:rPr>
        <w:t>32.10. Основания для приостановления рассмотрения жалобы отсутствуют.</w:t>
      </w:r>
    </w:p>
    <w:p w:rsidR="00E27DB0" w:rsidRPr="00DD62B8" w:rsidRDefault="00E27DB0" w:rsidP="00E27DB0">
      <w:pPr>
        <w:pStyle w:val="ConsPlusNormal"/>
        <w:widowControl/>
        <w:tabs>
          <w:tab w:val="left" w:pos="567"/>
          <w:tab w:val="left" w:pos="1276"/>
        </w:tabs>
        <w:ind w:firstLine="709"/>
        <w:jc w:val="both"/>
        <w:rPr>
          <w:sz w:val="28"/>
          <w:szCs w:val="28"/>
        </w:rPr>
      </w:pPr>
      <w:r w:rsidRPr="00DD62B8">
        <w:rPr>
          <w:sz w:val="28"/>
          <w:szCs w:val="28"/>
        </w:rPr>
        <w:t xml:space="preserve">32.11. Заявители вправе обжаловать решения, принятые в ходе предоставления муниципальной услуги, действия или бездействие руководителя и (или) сотрудника администрации города, предоставляющего </w:t>
      </w:r>
      <w:r w:rsidRPr="00DD62B8">
        <w:rPr>
          <w:sz w:val="28"/>
          <w:szCs w:val="28"/>
        </w:rPr>
        <w:lastRenderedPageBreak/>
        <w:t>муниципальную услугу, в суд общей юрисдикции или в арбитражный суд, в порядке и сроки, установленные законодательством Российской Федерации.</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r w:rsidRPr="00DD62B8">
        <w:rPr>
          <w:rFonts w:ascii="Times New Roman" w:hAnsi="Times New Roman" w:cs="Times New Roman"/>
          <w:sz w:val="28"/>
          <w:szCs w:val="28"/>
        </w:rPr>
        <w:t>32.12.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Pr="00DD62B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p w:rsidR="00BE51C8" w:rsidRPr="00DD62B8" w:rsidRDefault="00BE51C8" w:rsidP="00E27DB0">
      <w:pPr>
        <w:autoSpaceDE w:val="0"/>
        <w:autoSpaceDN w:val="0"/>
        <w:adjustRightInd w:val="0"/>
        <w:spacing w:after="0" w:line="240" w:lineRule="auto"/>
        <w:ind w:firstLine="709"/>
        <w:jc w:val="both"/>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709"/>
        <w:jc w:val="both"/>
        <w:rPr>
          <w:rFonts w:ascii="Times New Roman" w:hAnsi="Times New Roman" w:cs="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BE51C8" w:rsidRPr="00DD62B8" w:rsidTr="00E27DB0">
        <w:tc>
          <w:tcPr>
            <w:tcW w:w="4820"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tc>
        <w:tc>
          <w:tcPr>
            <w:tcW w:w="5528"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Приложение № 1 к административному регламенту предоставления муниципальной услуги по предварительному согласованию предоставления земельного участка </w:t>
            </w:r>
          </w:p>
        </w:tc>
      </w:tr>
      <w:tr w:rsidR="00BE51C8" w:rsidRPr="00DD62B8" w:rsidTr="00E27DB0">
        <w:tc>
          <w:tcPr>
            <w:tcW w:w="4820"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bookmarkStart w:id="3" w:name="P463"/>
            <w:bookmarkEnd w:id="3"/>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528"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Главе города Дивногорска</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от___________________________________</w:t>
            </w:r>
            <w:r w:rsidRPr="00DD62B8">
              <w:rPr>
                <w:rFonts w:ascii="Times New Roman" w:hAnsi="Times New Roman" w:cs="Times New Roman"/>
                <w:sz w:val="28"/>
                <w:szCs w:val="28"/>
              </w:rPr>
              <w:b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(Ф.И.О. заявителя, наименование организации)</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ИНН_________________________________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ОГРН________________________________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(реквизиты документа, удостоверяющего личность для граждан)</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 xml:space="preserve">(адрес места жительства (для гражданина) или сведения о </w:t>
            </w:r>
            <w:proofErr w:type="gramEnd"/>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местонахождении</w:t>
            </w:r>
            <w:proofErr w:type="gramEnd"/>
            <w:r w:rsidRPr="00DD62B8">
              <w:rPr>
                <w:rFonts w:ascii="Times New Roman" w:hAnsi="Times New Roman" w:cs="Times New Roman"/>
                <w:sz w:val="28"/>
                <w:szCs w:val="28"/>
              </w:rPr>
              <w:t xml:space="preserve"> организации)</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почтовый адрес: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адрес электронной почты: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контактный телефон:__________________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bookmarkStart w:id="4" w:name="P382"/>
      <w:bookmarkEnd w:id="4"/>
      <w:r w:rsidRPr="00DD62B8">
        <w:rPr>
          <w:rFonts w:ascii="Times New Roman" w:hAnsi="Times New Roman" w:cs="Times New Roman"/>
          <w:sz w:val="28"/>
          <w:szCs w:val="28"/>
        </w:rPr>
        <w:t>ЗАЯВЛЕНИЕ</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о предварительном согласовании предоставления </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земельного (лесного) участка </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В соответствии со статьями 39.14, 39.15 Земельного кодекса РФ, прошу предварительно согласовать предоставление земельного (лесного) участка без проведения торгов на основании </w:t>
      </w:r>
    </w:p>
    <w:p w:rsidR="00E27DB0" w:rsidRPr="00DD62B8" w:rsidRDefault="00E27DB0" w:rsidP="00E27DB0">
      <w:pPr>
        <w:autoSpaceDE w:val="0"/>
        <w:autoSpaceDN w:val="0"/>
        <w:spacing w:after="0" w:line="240" w:lineRule="auto"/>
        <w:ind w:left="142" w:hanging="142"/>
        <w:jc w:val="both"/>
        <w:rPr>
          <w:rFonts w:ascii="Times New Roman" w:hAnsi="Times New Roman" w:cs="Times New Roman"/>
          <w:sz w:val="28"/>
          <w:szCs w:val="28"/>
        </w:rPr>
      </w:pPr>
      <w:r w:rsidRPr="00DD62B8">
        <w:rPr>
          <w:rFonts w:ascii="Times New Roman" w:hAnsi="Times New Roman" w:cs="Times New Roman"/>
          <w:sz w:val="28"/>
          <w:szCs w:val="28"/>
        </w:rPr>
        <w:t>______</w:t>
      </w:r>
      <w:proofErr w:type="spellStart"/>
      <w:r w:rsidRPr="00DD62B8">
        <w:rPr>
          <w:rFonts w:ascii="Times New Roman" w:hAnsi="Times New Roman" w:cs="Times New Roman"/>
          <w:sz w:val="28"/>
          <w:szCs w:val="28"/>
        </w:rPr>
        <w:t>подпункта______пункта_______статьи_____Земельного</w:t>
      </w:r>
      <w:proofErr w:type="spellEnd"/>
      <w:r w:rsidRPr="00DD62B8">
        <w:rPr>
          <w:rFonts w:ascii="Times New Roman" w:hAnsi="Times New Roman" w:cs="Times New Roman"/>
          <w:sz w:val="28"/>
          <w:szCs w:val="28"/>
        </w:rPr>
        <w:t xml:space="preserve"> кодекса РФ_______</w:t>
      </w:r>
    </w:p>
    <w:p w:rsidR="00E27DB0" w:rsidRPr="00DD62B8" w:rsidRDefault="00E27DB0" w:rsidP="00DD62B8">
      <w:pPr>
        <w:autoSpaceDE w:val="0"/>
        <w:autoSpaceDN w:val="0"/>
        <w:adjustRightInd w:val="0"/>
        <w:spacing w:after="0" w:line="240" w:lineRule="auto"/>
        <w:jc w:val="center"/>
        <w:rPr>
          <w:rFonts w:ascii="Times New Roman" w:hAnsi="Times New Roman" w:cs="Times New Roman"/>
          <w:i/>
          <w:iCs/>
          <w:sz w:val="28"/>
          <w:szCs w:val="28"/>
        </w:rPr>
      </w:pPr>
      <w:proofErr w:type="gramStart"/>
      <w:r w:rsidRPr="00DD62B8">
        <w:rPr>
          <w:rFonts w:ascii="Times New Roman" w:hAnsi="Times New Roman" w:cs="Times New Roman"/>
          <w:i/>
          <w:sz w:val="28"/>
          <w:szCs w:val="28"/>
        </w:rPr>
        <w:t xml:space="preserve">(основание предоставления земельного участка из числа </w:t>
      </w:r>
      <w:r w:rsidRPr="00DD62B8">
        <w:rPr>
          <w:rFonts w:ascii="Times New Roman" w:hAnsi="Times New Roman" w:cs="Times New Roman"/>
          <w:i/>
          <w:iCs/>
          <w:sz w:val="28"/>
          <w:szCs w:val="28"/>
        </w:rPr>
        <w:t>предусмотренных</w:t>
      </w:r>
      <w:proofErr w:type="gramEnd"/>
    </w:p>
    <w:p w:rsidR="00E27DB0" w:rsidRPr="00DD62B8" w:rsidRDefault="00E27DB0" w:rsidP="00DD62B8">
      <w:pPr>
        <w:autoSpaceDE w:val="0"/>
        <w:autoSpaceDN w:val="0"/>
        <w:adjustRightInd w:val="0"/>
        <w:spacing w:after="0" w:line="240" w:lineRule="auto"/>
        <w:jc w:val="center"/>
        <w:rPr>
          <w:rFonts w:ascii="Times New Roman" w:hAnsi="Times New Roman" w:cs="Times New Roman"/>
          <w:i/>
          <w:iCs/>
          <w:sz w:val="28"/>
          <w:szCs w:val="28"/>
        </w:rPr>
      </w:pPr>
      <w:r w:rsidRPr="00DD62B8">
        <w:rPr>
          <w:rFonts w:ascii="Times New Roman" w:hAnsi="Times New Roman" w:cs="Times New Roman"/>
          <w:i/>
          <w:iCs/>
          <w:sz w:val="28"/>
          <w:szCs w:val="28"/>
        </w:rPr>
        <w:t>пунктом 2 статьи 39.3, статьей 39.5, пунктом 2 статьи 39.6 Земельного кодекса РФ)</w:t>
      </w:r>
    </w:p>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t>вид права:_________________________________________________________</w:t>
      </w:r>
    </w:p>
    <w:p w:rsidR="00E27DB0" w:rsidRPr="00DD62B8" w:rsidRDefault="00E27DB0" w:rsidP="00DD62B8">
      <w:pPr>
        <w:autoSpaceDE w:val="0"/>
        <w:autoSpaceDN w:val="0"/>
        <w:spacing w:after="0" w:line="240" w:lineRule="auto"/>
        <w:jc w:val="center"/>
        <w:rPr>
          <w:rFonts w:ascii="Times New Roman" w:hAnsi="Times New Roman" w:cs="Times New Roman"/>
          <w:i/>
          <w:sz w:val="28"/>
          <w:szCs w:val="28"/>
        </w:rPr>
      </w:pPr>
      <w:r w:rsidRPr="00DD62B8">
        <w:rPr>
          <w:rFonts w:ascii="Times New Roman" w:hAnsi="Times New Roman" w:cs="Times New Roman"/>
          <w:i/>
          <w:sz w:val="28"/>
          <w:szCs w:val="28"/>
        </w:rPr>
        <w:t xml:space="preserve">(вид </w:t>
      </w:r>
      <w:r w:rsidRPr="00DD62B8">
        <w:rPr>
          <w:rFonts w:ascii="Times New Roman" w:hAnsi="Times New Roman" w:cs="Times New Roman"/>
          <w:i/>
          <w:iCs/>
          <w:sz w:val="28"/>
          <w:szCs w:val="28"/>
        </w:rPr>
        <w:t>права, на котором заявитель желает приобрести земельный участок)</w:t>
      </w:r>
    </w:p>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t>в целях____________________________________________________________</w:t>
      </w:r>
    </w:p>
    <w:p w:rsidR="00E27DB0" w:rsidRDefault="00E27DB0" w:rsidP="00DD62B8">
      <w:pPr>
        <w:autoSpaceDE w:val="0"/>
        <w:autoSpaceDN w:val="0"/>
        <w:adjustRightInd w:val="0"/>
        <w:spacing w:after="0" w:line="240" w:lineRule="auto"/>
        <w:jc w:val="center"/>
        <w:rPr>
          <w:rFonts w:ascii="Times New Roman" w:hAnsi="Times New Roman" w:cs="Times New Roman"/>
          <w:i/>
          <w:sz w:val="28"/>
          <w:szCs w:val="28"/>
        </w:rPr>
      </w:pPr>
      <w:r w:rsidRPr="00DD62B8">
        <w:rPr>
          <w:rFonts w:ascii="Times New Roman" w:hAnsi="Times New Roman" w:cs="Times New Roman"/>
          <w:i/>
          <w:sz w:val="28"/>
          <w:szCs w:val="28"/>
        </w:rPr>
        <w:t>(указывается цель использования земельного участка)</w:t>
      </w:r>
    </w:p>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t>__________________________________________________________________</w:t>
      </w:r>
    </w:p>
    <w:p w:rsidR="00E27DB0" w:rsidRPr="00DD62B8" w:rsidRDefault="00E27DB0" w:rsidP="00DD62B8">
      <w:pPr>
        <w:autoSpaceDE w:val="0"/>
        <w:autoSpaceDN w:val="0"/>
        <w:adjustRightInd w:val="0"/>
        <w:spacing w:after="0" w:line="240" w:lineRule="auto"/>
        <w:jc w:val="center"/>
        <w:rPr>
          <w:rFonts w:ascii="Times New Roman" w:hAnsi="Times New Roman" w:cs="Times New Roman"/>
          <w:i/>
          <w:sz w:val="28"/>
          <w:szCs w:val="28"/>
        </w:rPr>
      </w:pPr>
      <w:r w:rsidRPr="00DD62B8">
        <w:rPr>
          <w:rFonts w:ascii="Times New Roman" w:hAnsi="Times New Roman" w:cs="Times New Roman"/>
          <w:i/>
          <w:iCs/>
          <w:sz w:val="28"/>
          <w:szCs w:val="28"/>
        </w:rPr>
        <w:lastRenderedPageBreak/>
        <w:t>(для эксплуатации, строительства,</w:t>
      </w:r>
      <w:r w:rsidRPr="00DD62B8">
        <w:rPr>
          <w:rFonts w:ascii="Times New Roman" w:hAnsi="Times New Roman" w:cs="Times New Roman"/>
          <w:i/>
          <w:sz w:val="28"/>
          <w:szCs w:val="28"/>
        </w:rPr>
        <w:t xml:space="preserve"> сенокошения, выпаса сельскохозяйственных животных, ведения огородничества, ЛПХ и т. п.)</w:t>
      </w:r>
    </w:p>
    <w:p w:rsidR="00E27DB0" w:rsidRPr="00DD62B8" w:rsidRDefault="00E27DB0" w:rsidP="00E27DB0">
      <w:pPr>
        <w:autoSpaceDE w:val="0"/>
        <w:autoSpaceDN w:val="0"/>
        <w:adjustRightInd w:val="0"/>
        <w:spacing w:after="0" w:line="240" w:lineRule="auto"/>
        <w:rPr>
          <w:rFonts w:ascii="Times New Roman" w:hAnsi="Times New Roman" w:cs="Times New Roman"/>
          <w:sz w:val="28"/>
          <w:szCs w:val="28"/>
        </w:rPr>
      </w:pPr>
      <w:r w:rsidRPr="00DD62B8">
        <w:rPr>
          <w:rFonts w:ascii="Times New Roman" w:hAnsi="Times New Roman" w:cs="Times New Roman"/>
          <w:sz w:val="28"/>
          <w:szCs w:val="28"/>
        </w:rPr>
        <w:t>кадастровый номер земельного участка либо кадастровые номера земельных участков ________________________________________________________________</w:t>
      </w:r>
    </w:p>
    <w:p w:rsidR="00E27DB0" w:rsidRPr="00DD62B8" w:rsidRDefault="00E27DB0" w:rsidP="00E27DB0">
      <w:pPr>
        <w:autoSpaceDE w:val="0"/>
        <w:autoSpaceDN w:val="0"/>
        <w:adjustRightInd w:val="0"/>
        <w:spacing w:after="0" w:line="240" w:lineRule="auto"/>
        <w:jc w:val="center"/>
        <w:rPr>
          <w:rFonts w:ascii="Times New Roman" w:hAnsi="Times New Roman" w:cs="Times New Roman"/>
          <w:i/>
          <w:sz w:val="28"/>
          <w:szCs w:val="28"/>
        </w:rPr>
      </w:pPr>
      <w:r w:rsidRPr="00DD62B8">
        <w:rPr>
          <w:rFonts w:ascii="Times New Roman" w:hAnsi="Times New Roman" w:cs="Times New Roman"/>
          <w:i/>
          <w:sz w:val="28"/>
          <w:szCs w:val="28"/>
        </w:rPr>
        <w:t xml:space="preserve">(указывается, в случае если границы земельного участка подлежат уточнению в соответствии с ФЗ от 13.07.2015 N 218-ФЗ "О государственной регистрации недвижимости", а </w:t>
      </w:r>
      <w:proofErr w:type="gramStart"/>
      <w:r w:rsidRPr="00DD62B8">
        <w:rPr>
          <w:rFonts w:ascii="Times New Roman" w:hAnsi="Times New Roman" w:cs="Times New Roman"/>
          <w:i/>
          <w:sz w:val="28"/>
          <w:szCs w:val="28"/>
        </w:rPr>
        <w:t>также</w:t>
      </w:r>
      <w:proofErr w:type="gramEnd"/>
      <w:r w:rsidRPr="00DD62B8">
        <w:rPr>
          <w:rFonts w:ascii="Times New Roman" w:hAnsi="Times New Roman" w:cs="Times New Roman"/>
          <w:i/>
          <w:sz w:val="28"/>
          <w:szCs w:val="28"/>
        </w:rPr>
        <w:t xml:space="preserve"> если сведения о земельных участках, из которых в соответствии с проектом межевания территории, со схемой КПТ участка или с проектной документацией лесных участков предусмотрено образование испрашиваемого земельного участка, внесены в ЕГРН)</w:t>
      </w:r>
    </w:p>
    <w:p w:rsidR="00DD62B8" w:rsidRPr="00DD62B8" w:rsidRDefault="00E27DB0" w:rsidP="00E27DB0">
      <w:pPr>
        <w:autoSpaceDE w:val="0"/>
        <w:autoSpaceDN w:val="0"/>
        <w:spacing w:after="0" w:line="240" w:lineRule="auto"/>
        <w:jc w:val="both"/>
        <w:rPr>
          <w:rFonts w:ascii="Times New Roman" w:hAnsi="Times New Roman" w:cs="Times New Roman"/>
          <w:i/>
          <w:sz w:val="28"/>
          <w:szCs w:val="28"/>
        </w:rPr>
      </w:pPr>
      <w:r w:rsidRPr="00DD62B8">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r w:rsidRPr="00DD62B8">
        <w:rPr>
          <w:rFonts w:ascii="Times New Roman" w:hAnsi="Times New Roman" w:cs="Times New Roman"/>
          <w:i/>
          <w:sz w:val="28"/>
          <w:szCs w:val="28"/>
        </w:rPr>
        <w:t xml:space="preserve">_______________________________________________________ </w:t>
      </w:r>
    </w:p>
    <w:p w:rsidR="00E27DB0" w:rsidRPr="00DD62B8" w:rsidRDefault="00E27DB0" w:rsidP="00DD62B8">
      <w:pPr>
        <w:autoSpaceDE w:val="0"/>
        <w:autoSpaceDN w:val="0"/>
        <w:spacing w:after="0" w:line="240" w:lineRule="auto"/>
        <w:jc w:val="center"/>
        <w:rPr>
          <w:rFonts w:ascii="Times New Roman" w:hAnsi="Times New Roman" w:cs="Times New Roman"/>
          <w:i/>
          <w:sz w:val="28"/>
          <w:szCs w:val="28"/>
        </w:rPr>
      </w:pPr>
      <w:r w:rsidRPr="00DD62B8">
        <w:rPr>
          <w:rFonts w:ascii="Times New Roman" w:hAnsi="Times New Roman" w:cs="Times New Roman"/>
          <w:i/>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__________________________________________________________________</w:t>
      </w:r>
    </w:p>
    <w:p w:rsidR="00E27DB0" w:rsidRPr="00DD62B8" w:rsidRDefault="00E27DB0" w:rsidP="00E27DB0">
      <w:pPr>
        <w:autoSpaceDE w:val="0"/>
        <w:autoSpaceDN w:val="0"/>
        <w:spacing w:after="0" w:line="240" w:lineRule="auto"/>
        <w:jc w:val="both"/>
        <w:rPr>
          <w:rFonts w:ascii="Times New Roman" w:hAnsi="Times New Roman" w:cs="Times New Roman"/>
          <w:i/>
          <w:sz w:val="28"/>
          <w:szCs w:val="28"/>
        </w:rPr>
      </w:pPr>
      <w:r w:rsidRPr="00DD62B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r w:rsidRPr="00DD62B8">
        <w:rPr>
          <w:rFonts w:ascii="Times New Roman" w:hAnsi="Times New Roman" w:cs="Times New Roman"/>
          <w:i/>
          <w:sz w:val="28"/>
          <w:szCs w:val="28"/>
        </w:rPr>
        <w:t>______________________________________________</w:t>
      </w:r>
    </w:p>
    <w:p w:rsidR="00E27DB0" w:rsidRPr="00DD62B8" w:rsidRDefault="00E27DB0" w:rsidP="00DD62B8">
      <w:pPr>
        <w:autoSpaceDE w:val="0"/>
        <w:autoSpaceDN w:val="0"/>
        <w:spacing w:after="0" w:line="240" w:lineRule="auto"/>
        <w:jc w:val="center"/>
        <w:rPr>
          <w:rFonts w:ascii="Times New Roman" w:hAnsi="Times New Roman" w:cs="Times New Roman"/>
          <w:i/>
          <w:sz w:val="28"/>
          <w:szCs w:val="28"/>
        </w:rPr>
      </w:pPr>
      <w:r w:rsidRPr="00DD62B8">
        <w:rPr>
          <w:rFonts w:ascii="Times New Roman" w:hAnsi="Times New Roman" w:cs="Times New Roman"/>
          <w:i/>
          <w:sz w:val="28"/>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__________________________________________________________________</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реквизиты решения о предварительном согласовании предоставления земельного участка_________________________________</w:t>
      </w:r>
      <w:r w:rsidR="00DD62B8" w:rsidRPr="00DD62B8">
        <w:rPr>
          <w:rFonts w:ascii="Times New Roman" w:hAnsi="Times New Roman" w:cs="Times New Roman"/>
          <w:sz w:val="28"/>
          <w:szCs w:val="28"/>
        </w:rPr>
        <w:t>_____________________________</w:t>
      </w:r>
    </w:p>
    <w:p w:rsidR="00E27DB0" w:rsidRPr="00DD62B8" w:rsidRDefault="00E27DB0" w:rsidP="00DD62B8">
      <w:pPr>
        <w:autoSpaceDE w:val="0"/>
        <w:autoSpaceDN w:val="0"/>
        <w:spacing w:after="0" w:line="240" w:lineRule="auto"/>
        <w:jc w:val="center"/>
        <w:rPr>
          <w:rFonts w:ascii="Times New Roman" w:hAnsi="Times New Roman" w:cs="Times New Roman"/>
          <w:i/>
          <w:sz w:val="28"/>
          <w:szCs w:val="28"/>
        </w:rPr>
      </w:pPr>
      <w:r w:rsidRPr="00DD62B8">
        <w:rPr>
          <w:rFonts w:ascii="Times New Roman" w:hAnsi="Times New Roman" w:cs="Times New Roman"/>
          <w:i/>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E27DB0" w:rsidRPr="00DD62B8" w:rsidRDefault="00E27DB0" w:rsidP="00E27DB0">
      <w:pPr>
        <w:spacing w:after="0" w:line="240" w:lineRule="auto"/>
        <w:ind w:firstLine="284"/>
        <w:jc w:val="both"/>
        <w:rPr>
          <w:rFonts w:ascii="Times New Roman" w:hAnsi="Times New Roman" w:cs="Times New Roman"/>
          <w:sz w:val="28"/>
          <w:szCs w:val="28"/>
        </w:rPr>
      </w:pPr>
      <w:r w:rsidRPr="00DD62B8">
        <w:rPr>
          <w:rFonts w:ascii="Times New Roman" w:hAnsi="Times New Roman" w:cs="Times New Roman"/>
          <w:sz w:val="28"/>
          <w:szCs w:val="28"/>
        </w:rPr>
        <w:t>Сообщаю 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E27DB0" w:rsidRPr="00DD62B8" w:rsidTr="00E27DB0">
        <w:trPr>
          <w:trHeight w:val="1082"/>
        </w:trPr>
        <w:tc>
          <w:tcPr>
            <w:tcW w:w="851" w:type="dxa"/>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E27DB0">
            <w:pPr>
              <w:spacing w:after="0" w:line="240" w:lineRule="auto"/>
              <w:ind w:left="-57" w:right="-57"/>
              <w:jc w:val="center"/>
              <w:rPr>
                <w:rFonts w:ascii="Times New Roman" w:hAnsi="Times New Roman" w:cs="Times New Roman"/>
                <w:sz w:val="28"/>
                <w:szCs w:val="28"/>
              </w:rPr>
            </w:pPr>
            <w:proofErr w:type="gramStart"/>
            <w:r w:rsidRPr="00DD62B8">
              <w:rPr>
                <w:rFonts w:ascii="Times New Roman" w:hAnsi="Times New Roman" w:cs="Times New Roman"/>
                <w:sz w:val="28"/>
                <w:szCs w:val="28"/>
              </w:rPr>
              <w:t>п</w:t>
            </w:r>
            <w:proofErr w:type="gramEnd"/>
            <w:r w:rsidRPr="00DD62B8">
              <w:rPr>
                <w:rFonts w:ascii="Times New Roman" w:hAnsi="Times New Roman" w:cs="Times New Roman"/>
                <w:sz w:val="28"/>
                <w:szCs w:val="28"/>
              </w:rPr>
              <w:t>/п</w:t>
            </w:r>
          </w:p>
        </w:tc>
        <w:tc>
          <w:tcPr>
            <w:tcW w:w="1984" w:type="dxa"/>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Наименование объекта, </w:t>
            </w:r>
          </w:p>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адресный </w:t>
            </w:r>
          </w:p>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ориентир</w:t>
            </w:r>
          </w:p>
        </w:tc>
        <w:tc>
          <w:tcPr>
            <w:tcW w:w="1985" w:type="dxa"/>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Кадастровый </w:t>
            </w:r>
          </w:p>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(инвентарный, условный) </w:t>
            </w:r>
          </w:p>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номер объекта </w:t>
            </w:r>
          </w:p>
        </w:tc>
        <w:tc>
          <w:tcPr>
            <w:tcW w:w="1843" w:type="dxa"/>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Собственни</w:t>
            </w:r>
            <w:proofErr w:type="gramStart"/>
            <w:r w:rsidRPr="00DD62B8">
              <w:rPr>
                <w:rFonts w:ascii="Times New Roman" w:hAnsi="Times New Roman" w:cs="Times New Roman"/>
                <w:sz w:val="28"/>
                <w:szCs w:val="28"/>
              </w:rPr>
              <w:t>к(</w:t>
            </w:r>
            <w:proofErr w:type="gramEnd"/>
            <w:r w:rsidRPr="00DD62B8">
              <w:rPr>
                <w:rFonts w:ascii="Times New Roman" w:hAnsi="Times New Roman" w:cs="Times New Roman"/>
                <w:sz w:val="28"/>
                <w:szCs w:val="28"/>
              </w:rPr>
              <w:t>и)</w:t>
            </w:r>
          </w:p>
        </w:tc>
        <w:tc>
          <w:tcPr>
            <w:tcW w:w="3118"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Распределение долей </w:t>
            </w:r>
          </w:p>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в праве собственности на объект </w:t>
            </w:r>
          </w:p>
          <w:p w:rsidR="00E27DB0" w:rsidRPr="00DD62B8" w:rsidRDefault="00E27DB0" w:rsidP="00E27DB0">
            <w:pPr>
              <w:spacing w:after="0" w:line="240" w:lineRule="auto"/>
              <w:ind w:left="-57" w:right="-57"/>
              <w:jc w:val="center"/>
              <w:rPr>
                <w:rFonts w:ascii="Times New Roman" w:hAnsi="Times New Roman" w:cs="Times New Roman"/>
                <w:sz w:val="28"/>
                <w:szCs w:val="28"/>
              </w:rPr>
            </w:pPr>
            <w:r w:rsidRPr="00DD62B8">
              <w:rPr>
                <w:rFonts w:ascii="Times New Roman" w:hAnsi="Times New Roman" w:cs="Times New Roman"/>
                <w:sz w:val="28"/>
                <w:szCs w:val="28"/>
              </w:rPr>
              <w:t xml:space="preserve">недвижимости </w:t>
            </w:r>
            <w:r w:rsidRPr="00DD62B8">
              <w:rPr>
                <w:rFonts w:ascii="Times New Roman" w:hAnsi="Times New Roman" w:cs="Times New Roman"/>
                <w:sz w:val="28"/>
                <w:szCs w:val="28"/>
                <w:vertAlign w:val="superscript"/>
              </w:rPr>
              <w:t>2</w:t>
            </w:r>
          </w:p>
          <w:p w:rsidR="00E27DB0" w:rsidRPr="00DD62B8" w:rsidRDefault="00E27DB0" w:rsidP="00E27DB0">
            <w:pPr>
              <w:spacing w:after="0" w:line="240" w:lineRule="auto"/>
              <w:jc w:val="center"/>
              <w:rPr>
                <w:rFonts w:ascii="Times New Roman" w:hAnsi="Times New Roman" w:cs="Times New Roman"/>
                <w:sz w:val="28"/>
                <w:szCs w:val="28"/>
              </w:rPr>
            </w:pPr>
          </w:p>
        </w:tc>
      </w:tr>
      <w:tr w:rsidR="00E27DB0" w:rsidRPr="00DD62B8" w:rsidTr="00E27DB0">
        <w:tc>
          <w:tcPr>
            <w:tcW w:w="851"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both"/>
              <w:rPr>
                <w:rFonts w:ascii="Times New Roman" w:hAnsi="Times New Roman" w:cs="Times New Roman"/>
                <w:sz w:val="28"/>
                <w:szCs w:val="28"/>
              </w:rPr>
            </w:pPr>
          </w:p>
          <w:p w:rsidR="00E27DB0" w:rsidRPr="00DD62B8" w:rsidRDefault="00E27DB0" w:rsidP="00E27DB0">
            <w:pPr>
              <w:spacing w:after="0" w:line="240" w:lineRule="auto"/>
              <w:ind w:left="-57" w:right="-5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right="-5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right="-57"/>
              <w:jc w:val="both"/>
              <w:rPr>
                <w:rFonts w:ascii="Times New Roman" w:hAnsi="Times New Roman" w:cs="Times New Roman"/>
                <w:sz w:val="28"/>
                <w:szCs w:val="28"/>
              </w:rPr>
            </w:pPr>
          </w:p>
        </w:tc>
      </w:tr>
      <w:tr w:rsidR="00E27DB0" w:rsidRPr="00DD62B8" w:rsidTr="00E27DB0">
        <w:trPr>
          <w:trHeight w:val="202"/>
        </w:trPr>
        <w:tc>
          <w:tcPr>
            <w:tcW w:w="851"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both"/>
              <w:rPr>
                <w:rFonts w:ascii="Times New Roman" w:hAnsi="Times New Roman" w:cs="Times New Roman"/>
                <w:sz w:val="28"/>
                <w:szCs w:val="28"/>
              </w:rPr>
            </w:pPr>
          </w:p>
          <w:p w:rsidR="00E27DB0" w:rsidRPr="00DD62B8" w:rsidRDefault="00E27DB0" w:rsidP="00E27DB0">
            <w:pPr>
              <w:spacing w:after="0" w:line="240" w:lineRule="auto"/>
              <w:ind w:left="-57" w:right="-57"/>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right="-57"/>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left="-57" w:right="-57"/>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ind w:right="-57"/>
              <w:jc w:val="both"/>
              <w:rPr>
                <w:rFonts w:ascii="Times New Roman" w:hAnsi="Times New Roman" w:cs="Times New Roman"/>
                <w:sz w:val="28"/>
                <w:szCs w:val="28"/>
              </w:rPr>
            </w:pPr>
          </w:p>
        </w:tc>
      </w:tr>
    </w:tbl>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E27DB0" w:rsidRPr="00DD62B8" w:rsidTr="00E27DB0">
        <w:tc>
          <w:tcPr>
            <w:tcW w:w="9747" w:type="dxa"/>
            <w:gridSpan w:val="2"/>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Лично</w:t>
            </w:r>
          </w:p>
        </w:tc>
      </w:tr>
      <w:tr w:rsidR="00E27DB0" w:rsidRPr="00DD62B8" w:rsidTr="00E27DB0">
        <w:tc>
          <w:tcPr>
            <w:tcW w:w="4924" w:type="dxa"/>
            <w:vMerge w:val="restart"/>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r w:rsidR="00E27DB0" w:rsidRPr="00DD62B8" w:rsidTr="00E27DB0">
        <w:tc>
          <w:tcPr>
            <w:tcW w:w="4924" w:type="dxa"/>
            <w:vMerge/>
            <w:tcBorders>
              <w:top w:val="single" w:sz="4" w:space="0" w:color="auto"/>
              <w:left w:val="single" w:sz="4" w:space="0" w:color="auto"/>
              <w:bottom w:val="single" w:sz="4" w:space="0" w:color="auto"/>
              <w:right w:val="single" w:sz="4" w:space="0" w:color="auto"/>
            </w:tcBorders>
            <w:vAlign w:val="center"/>
            <w:hideMark/>
          </w:tcPr>
          <w:p w:rsidR="00E27DB0" w:rsidRPr="00DD62B8" w:rsidRDefault="00E27DB0" w:rsidP="00E27DB0">
            <w:pPr>
              <w:spacing w:after="0" w:line="240" w:lineRule="auto"/>
              <w:rPr>
                <w:rFonts w:ascii="Times New Roman" w:hAnsi="Times New Roman" w:cs="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lastRenderedPageBreak/>
        <w:t>Приложения: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sz w:val="28"/>
          <w:szCs w:val="28"/>
        </w:rPr>
        <w:t xml:space="preserve">1) </w:t>
      </w:r>
      <w:r w:rsidRPr="00DD62B8">
        <w:rPr>
          <w:rFonts w:ascii="Times New Roman" w:hAnsi="Times New Roman" w:cs="Times New Roman"/>
          <w:i/>
          <w:iCs/>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w:t>
      </w:r>
      <w:r w:rsidRPr="00DD62B8">
        <w:rPr>
          <w:rFonts w:ascii="Times New Roman" w:hAnsi="Times New Roman" w:cs="Times New Roman"/>
          <w:i/>
          <w:sz w:val="28"/>
          <w:szCs w:val="28"/>
        </w:rPr>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Pr="00DD62B8">
        <w:rPr>
          <w:rFonts w:ascii="Times New Roman" w:hAnsi="Times New Roman" w:cs="Times New Roman"/>
          <w:i/>
          <w:sz w:val="28"/>
          <w:szCs w:val="28"/>
        </w:rPr>
        <w:t>Росреестра</w:t>
      </w:r>
      <w:proofErr w:type="spellEnd"/>
      <w:r w:rsidRPr="00DD62B8">
        <w:rPr>
          <w:rFonts w:ascii="Times New Roman" w:hAnsi="Times New Roman" w:cs="Times New Roman"/>
          <w:i/>
          <w:sz w:val="28"/>
          <w:szCs w:val="28"/>
        </w:rPr>
        <w:t xml:space="preserve"> от 02.09.2020 N </w:t>
      </w:r>
      <w:proofErr w:type="gramStart"/>
      <w:r w:rsidRPr="00DD62B8">
        <w:rPr>
          <w:rFonts w:ascii="Times New Roman" w:hAnsi="Times New Roman" w:cs="Times New Roman"/>
          <w:i/>
          <w:sz w:val="28"/>
          <w:szCs w:val="28"/>
        </w:rPr>
        <w:t>П</w:t>
      </w:r>
      <w:proofErr w:type="gramEnd"/>
      <w:r w:rsidRPr="00DD62B8">
        <w:rPr>
          <w:rFonts w:ascii="Times New Roman" w:hAnsi="Times New Roman" w:cs="Times New Roman"/>
          <w:i/>
          <w:sz w:val="28"/>
          <w:szCs w:val="28"/>
        </w:rPr>
        <w:t>/0321</w:t>
      </w:r>
      <w:r w:rsidRPr="00DD62B8">
        <w:rPr>
          <w:rFonts w:ascii="Times New Roman" w:hAnsi="Times New Roman" w:cs="Times New Roman"/>
          <w:i/>
          <w:iCs/>
          <w:sz w:val="28"/>
          <w:szCs w:val="28"/>
        </w:rPr>
        <w:t>, на ____ л. в ___ экз.; &lt;*&gt;</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sz w:val="28"/>
          <w:szCs w:val="28"/>
        </w:rPr>
      </w:pPr>
      <w:r w:rsidRPr="00DD62B8">
        <w:rPr>
          <w:rFonts w:ascii="Times New Roman" w:hAnsi="Times New Roman" w:cs="Times New Roman"/>
          <w:i/>
          <w:sz w:val="28"/>
          <w:szCs w:val="28"/>
        </w:rPr>
        <w:t xml:space="preserve">2) схема расположения земельного участка в случае, если испрашиваемый земельный участок </w:t>
      </w:r>
      <w:proofErr w:type="gramStart"/>
      <w:r w:rsidRPr="00DD62B8">
        <w:rPr>
          <w:rFonts w:ascii="Times New Roman" w:hAnsi="Times New Roman" w:cs="Times New Roman"/>
          <w:i/>
          <w:sz w:val="28"/>
          <w:szCs w:val="28"/>
        </w:rPr>
        <w:t>предстоит образовать и отсутствует</w:t>
      </w:r>
      <w:proofErr w:type="gramEnd"/>
      <w:r w:rsidRPr="00DD62B8">
        <w:rPr>
          <w:rFonts w:ascii="Times New Roman" w:hAnsi="Times New Roman" w:cs="Times New Roman"/>
          <w:i/>
          <w:sz w:val="28"/>
          <w:szCs w:val="28"/>
        </w:rPr>
        <w:t xml:space="preserve"> проект межевания территории, в границах которой предстоит образовать такой земельный участок;</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sz w:val="28"/>
          <w:szCs w:val="28"/>
        </w:rPr>
      </w:pPr>
      <w:r w:rsidRPr="00DD62B8">
        <w:rPr>
          <w:rFonts w:ascii="Times New Roman" w:hAnsi="Times New Roman" w:cs="Times New Roman"/>
          <w:i/>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sz w:val="28"/>
          <w:szCs w:val="28"/>
        </w:rPr>
        <w:t xml:space="preserve">4) </w:t>
      </w:r>
      <w:r w:rsidRPr="00DD62B8">
        <w:rPr>
          <w:rFonts w:ascii="Times New Roman" w:hAnsi="Times New Roman" w:cs="Times New Roman"/>
          <w:i/>
          <w:iCs/>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sz w:val="28"/>
          <w:szCs w:val="28"/>
        </w:rPr>
        <w:t xml:space="preserve">5) </w:t>
      </w:r>
      <w:r w:rsidRPr="00DD62B8">
        <w:rPr>
          <w:rFonts w:ascii="Times New Roman" w:hAnsi="Times New Roman" w:cs="Times New Roman"/>
          <w:i/>
          <w:i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sz w:val="28"/>
          <w:szCs w:val="28"/>
        </w:rPr>
      </w:pPr>
      <w:r w:rsidRPr="00DD62B8">
        <w:rPr>
          <w:rFonts w:ascii="Times New Roman" w:hAnsi="Times New Roman" w:cs="Times New Roman"/>
          <w:i/>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Cs/>
          <w:sz w:val="28"/>
          <w:szCs w:val="28"/>
        </w:rPr>
      </w:pP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bookmarkStart w:id="5" w:name="Par4"/>
      <w:bookmarkEnd w:id="5"/>
      <w:r w:rsidRPr="00DD62B8">
        <w:rPr>
          <w:rFonts w:ascii="Times New Roman" w:hAnsi="Times New Roman" w:cs="Times New Roman"/>
          <w:i/>
          <w:iCs/>
          <w:sz w:val="28"/>
          <w:szCs w:val="28"/>
        </w:rPr>
        <w:t xml:space="preserve">&lt;*&gt; Документы, подтверждающие право заявителя на приобретение земельного участка без проведения торгов, предусмотренные перечнем, </w:t>
      </w:r>
      <w:r w:rsidRPr="00DD62B8">
        <w:rPr>
          <w:rFonts w:ascii="Times New Roman" w:hAnsi="Times New Roman" w:cs="Times New Roman"/>
          <w:i/>
          <w:sz w:val="28"/>
          <w:szCs w:val="28"/>
        </w:rPr>
        <w:t xml:space="preserve">документов, утвержденным Приказом </w:t>
      </w:r>
      <w:proofErr w:type="spellStart"/>
      <w:r w:rsidRPr="00DD62B8">
        <w:rPr>
          <w:rFonts w:ascii="Times New Roman" w:hAnsi="Times New Roman" w:cs="Times New Roman"/>
          <w:i/>
          <w:sz w:val="28"/>
          <w:szCs w:val="28"/>
        </w:rPr>
        <w:t>Росреестра</w:t>
      </w:r>
      <w:proofErr w:type="spellEnd"/>
      <w:r w:rsidRPr="00DD62B8">
        <w:rPr>
          <w:rFonts w:ascii="Times New Roman" w:hAnsi="Times New Roman" w:cs="Times New Roman"/>
          <w:i/>
          <w:sz w:val="28"/>
          <w:szCs w:val="28"/>
        </w:rPr>
        <w:t xml:space="preserve"> от 02.09.2020 N </w:t>
      </w:r>
      <w:proofErr w:type="gramStart"/>
      <w:r w:rsidRPr="00DD62B8">
        <w:rPr>
          <w:rFonts w:ascii="Times New Roman" w:hAnsi="Times New Roman" w:cs="Times New Roman"/>
          <w:i/>
          <w:sz w:val="28"/>
          <w:szCs w:val="28"/>
        </w:rPr>
        <w:t>П</w:t>
      </w:r>
      <w:proofErr w:type="gramEnd"/>
      <w:r w:rsidRPr="00DD62B8">
        <w:rPr>
          <w:rFonts w:ascii="Times New Roman" w:hAnsi="Times New Roman" w:cs="Times New Roman"/>
          <w:i/>
          <w:sz w:val="28"/>
          <w:szCs w:val="28"/>
        </w:rPr>
        <w:t>/0321</w:t>
      </w:r>
      <w:r w:rsidRPr="00DD62B8">
        <w:rPr>
          <w:rFonts w:ascii="Times New Roman" w:hAnsi="Times New Roman" w:cs="Times New Roman"/>
          <w:i/>
          <w:iCs/>
          <w:sz w:val="28"/>
          <w:szCs w:val="28"/>
        </w:rPr>
        <w:t xml:space="preserve"> и обозначенные в нем символом "*" запрашиваются Комитетом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DD62B8" w:rsidRPr="00DD62B8" w:rsidRDefault="00DD62B8" w:rsidP="00DD62B8">
      <w:pPr>
        <w:autoSpaceDE w:val="0"/>
        <w:autoSpaceDN w:val="0"/>
        <w:adjustRightInd w:val="0"/>
        <w:spacing w:after="0" w:line="240" w:lineRule="auto"/>
        <w:ind w:firstLine="709"/>
        <w:jc w:val="both"/>
        <w:rPr>
          <w:rFonts w:ascii="Times New Roman" w:hAnsi="Times New Roman" w:cs="Times New Roman"/>
          <w:i/>
          <w:iCs/>
          <w:sz w:val="28"/>
          <w:szCs w:val="28"/>
        </w:rPr>
      </w:pP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 xml:space="preserve"> «_______»________________20___г _______________/__________________________/</w:t>
      </w:r>
    </w:p>
    <w:p w:rsidR="00DD62B8" w:rsidRPr="00DD62B8" w:rsidRDefault="00DD62B8" w:rsidP="00DD62B8">
      <w:pPr>
        <w:autoSpaceDE w:val="0"/>
        <w:autoSpaceDN w:val="0"/>
        <w:spacing w:after="0" w:line="240" w:lineRule="auto"/>
        <w:jc w:val="right"/>
        <w:rPr>
          <w:rFonts w:ascii="Times New Roman" w:hAnsi="Times New Roman" w:cs="Times New Roman"/>
          <w:sz w:val="28"/>
          <w:szCs w:val="28"/>
        </w:rPr>
      </w:pP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(подпись заявителя) (расшифровка подписи заявителя)</w:t>
      </w: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lastRenderedPageBreak/>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(подпись заявителя) (расшифровка подписи заявителя)</w:t>
      </w: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452"/>
      </w:tblGrid>
      <w:tr w:rsidR="00DD62B8" w:rsidRPr="00DD62B8" w:rsidTr="00E27DB0">
        <w:trPr>
          <w:trHeight w:val="1768"/>
        </w:trPr>
        <w:tc>
          <w:tcPr>
            <w:tcW w:w="4170"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bookmarkStart w:id="6" w:name="P419"/>
            <w:bookmarkEnd w:id="6"/>
          </w:p>
        </w:tc>
        <w:tc>
          <w:tcPr>
            <w:tcW w:w="5452"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Приложение № 2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DD62B8" w:rsidRPr="00DD62B8" w:rsidTr="00E27DB0">
        <w:trPr>
          <w:trHeight w:val="5738"/>
        </w:trPr>
        <w:tc>
          <w:tcPr>
            <w:tcW w:w="4170"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452"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Главе города Дивногорска</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от___________________________________</w:t>
            </w:r>
            <w:r w:rsidRPr="00DD62B8">
              <w:rPr>
                <w:rFonts w:ascii="Times New Roman" w:hAnsi="Times New Roman" w:cs="Times New Roman"/>
                <w:sz w:val="28"/>
                <w:szCs w:val="28"/>
              </w:rPr>
              <w:b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(Ф.И.О. заявителя, наименование организации)</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ИНН_________________________________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ОГРН________________________________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(реквизиты документа, удостоверяющего личность для граждан)</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 xml:space="preserve">(адрес места жительства (для гражданина) или сведения о </w:t>
            </w:r>
            <w:proofErr w:type="gramEnd"/>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местонахождении</w:t>
            </w:r>
            <w:proofErr w:type="gramEnd"/>
            <w:r w:rsidRPr="00DD62B8">
              <w:rPr>
                <w:rFonts w:ascii="Times New Roman" w:hAnsi="Times New Roman" w:cs="Times New Roman"/>
                <w:sz w:val="28"/>
                <w:szCs w:val="28"/>
              </w:rPr>
              <w:t xml:space="preserve"> организации)</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почтовый адрес: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адрес электронной почты: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контактный телефон:__________________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ЗАЯВЛЕНИЕ</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 об устранении опечатки (ошибки) </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Прошу устранить опечатку (ошибку), допущенную при подготовке </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proofErr w:type="gramStart"/>
      <w:r w:rsidRPr="00DD62B8">
        <w:rPr>
          <w:rFonts w:ascii="Times New Roman" w:hAnsi="Times New Roman" w:cs="Times New Roman"/>
          <w:sz w:val="28"/>
          <w:szCs w:val="28"/>
        </w:rPr>
        <w:t>результата муниципальной услуги (распоряжения администрации города №________ от ____________или письма об отказе №________от ____________в части______________________________________________</w:t>
      </w:r>
      <w:r w:rsidR="00DD62B8" w:rsidRPr="00DD62B8">
        <w:rPr>
          <w:rFonts w:ascii="Times New Roman" w:hAnsi="Times New Roman" w:cs="Times New Roman"/>
          <w:sz w:val="28"/>
          <w:szCs w:val="28"/>
        </w:rPr>
        <w:t>__________________</w:t>
      </w:r>
      <w:proofErr w:type="gramEnd"/>
    </w:p>
    <w:p w:rsidR="00E27DB0" w:rsidRPr="00DD62B8" w:rsidRDefault="00E27DB0" w:rsidP="00DD62B8">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(указывается содержание опечатки (ошибки))</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E27DB0" w:rsidRPr="00DD62B8" w:rsidTr="00E27DB0">
        <w:tc>
          <w:tcPr>
            <w:tcW w:w="9747" w:type="dxa"/>
            <w:gridSpan w:val="2"/>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Лично</w:t>
            </w:r>
          </w:p>
        </w:tc>
      </w:tr>
      <w:tr w:rsidR="00E27DB0" w:rsidRPr="00DD62B8" w:rsidTr="00E27DB0">
        <w:tc>
          <w:tcPr>
            <w:tcW w:w="4924" w:type="dxa"/>
            <w:vMerge w:val="restart"/>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r w:rsidR="00E27DB0" w:rsidRPr="00DD62B8" w:rsidTr="00E27DB0">
        <w:tc>
          <w:tcPr>
            <w:tcW w:w="4924" w:type="dxa"/>
            <w:vMerge/>
            <w:tcBorders>
              <w:top w:val="single" w:sz="4" w:space="0" w:color="auto"/>
              <w:left w:val="single" w:sz="4" w:space="0" w:color="auto"/>
              <w:bottom w:val="single" w:sz="4" w:space="0" w:color="auto"/>
              <w:right w:val="single" w:sz="4" w:space="0" w:color="auto"/>
            </w:tcBorders>
            <w:vAlign w:val="center"/>
            <w:hideMark/>
          </w:tcPr>
          <w:p w:rsidR="00E27DB0" w:rsidRPr="00DD62B8" w:rsidRDefault="00E27DB0" w:rsidP="00E27DB0">
            <w:pPr>
              <w:spacing w:after="0" w:line="240" w:lineRule="auto"/>
              <w:rPr>
                <w:rFonts w:ascii="Times New Roman" w:hAnsi="Times New Roman" w:cs="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Default="00E27DB0" w:rsidP="00E27DB0">
      <w:pPr>
        <w:autoSpaceDE w:val="0"/>
        <w:autoSpaceDN w:val="0"/>
        <w:adjustRightInd w:val="0"/>
        <w:spacing w:after="0" w:line="240" w:lineRule="auto"/>
        <w:jc w:val="both"/>
        <w:rPr>
          <w:rFonts w:ascii="Times New Roman" w:hAnsi="Times New Roman" w:cs="Times New Roman"/>
          <w:iCs/>
          <w:sz w:val="28"/>
          <w:szCs w:val="28"/>
        </w:rPr>
      </w:pPr>
    </w:p>
    <w:p w:rsidR="00BE51C8" w:rsidRPr="00DD62B8" w:rsidRDefault="00BE51C8" w:rsidP="00E27DB0">
      <w:pPr>
        <w:autoSpaceDE w:val="0"/>
        <w:autoSpaceDN w:val="0"/>
        <w:adjustRightInd w:val="0"/>
        <w:spacing w:after="0" w:line="240" w:lineRule="auto"/>
        <w:jc w:val="both"/>
        <w:rPr>
          <w:rFonts w:ascii="Times New Roman" w:hAnsi="Times New Roman" w:cs="Times New Roman"/>
          <w:iCs/>
          <w:sz w:val="28"/>
          <w:szCs w:val="28"/>
        </w:rPr>
      </w:pPr>
    </w:p>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lastRenderedPageBreak/>
        <w:t>Приложения: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E27DB0" w:rsidRPr="00DD62B8" w:rsidRDefault="00E27DB0" w:rsidP="00DD62B8">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DD62B8">
        <w:rPr>
          <w:rFonts w:ascii="Times New Roman" w:hAnsi="Times New Roman" w:cs="Times New Roman"/>
          <w:i/>
          <w:iCs/>
          <w:sz w:val="28"/>
          <w:szCs w:val="28"/>
        </w:rPr>
        <w:t>2) документ подтверждающий опечатку (ошибку) на дату предоставления муниципальной услуги, на ____ л. в ____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_______________/__________________________/</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(подпись заявителя) (расшифровка подписи заявителя)</w:t>
      </w:r>
    </w:p>
    <w:p w:rsidR="00E27DB0" w:rsidRPr="00DD62B8" w:rsidRDefault="00E27DB0" w:rsidP="00E27DB0">
      <w:pPr>
        <w:spacing w:after="0" w:line="240" w:lineRule="auto"/>
        <w:ind w:right="-81" w:firstLine="709"/>
        <w:jc w:val="both"/>
        <w:rPr>
          <w:rFonts w:ascii="Times New Roman" w:hAnsi="Times New Roman" w:cs="Times New Roman"/>
          <w:sz w:val="28"/>
          <w:szCs w:val="28"/>
        </w:rPr>
      </w:pP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(подпись заявителя) (расшифровка подписи заявителя)</w:t>
      </w:r>
    </w:p>
    <w:p w:rsidR="00E27DB0" w:rsidRPr="00DD62B8" w:rsidRDefault="00E27DB0" w:rsidP="00E27DB0">
      <w:pPr>
        <w:pStyle w:val="ConsPlusNonformat"/>
        <w:widowControl/>
        <w:jc w:val="both"/>
        <w:rPr>
          <w:rFonts w:ascii="Times New Roman" w:hAnsi="Times New Roman" w:cs="Times New Roman"/>
          <w:sz w:val="28"/>
          <w:szCs w:val="28"/>
        </w:rPr>
      </w:pP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p w:rsidR="00E27DB0" w:rsidRDefault="00E27DB0" w:rsidP="00E27DB0">
      <w:pPr>
        <w:pStyle w:val="ConsPlusNormal"/>
        <w:widowControl/>
        <w:jc w:val="center"/>
        <w:rPr>
          <w:sz w:val="28"/>
          <w:szCs w:val="28"/>
        </w:rPr>
      </w:pPr>
    </w:p>
    <w:p w:rsidR="00BE51C8" w:rsidRPr="00DD62B8" w:rsidRDefault="00BE51C8" w:rsidP="00E27DB0">
      <w:pPr>
        <w:pStyle w:val="ConsPlusNormal"/>
        <w:widowControl/>
        <w:jc w:val="center"/>
        <w:rPr>
          <w:sz w:val="28"/>
          <w:szCs w:val="28"/>
        </w:rPr>
      </w:pPr>
    </w:p>
    <w:p w:rsidR="00E27DB0" w:rsidRPr="00DD62B8" w:rsidRDefault="00E27DB0" w:rsidP="00E27DB0">
      <w:pPr>
        <w:pStyle w:val="ConsPlusNormal"/>
        <w:widowControl/>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E27DB0" w:rsidRPr="00DD62B8" w:rsidTr="00E27DB0">
        <w:tc>
          <w:tcPr>
            <w:tcW w:w="4361"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245"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Приложение № 3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E27DB0" w:rsidRPr="00DD62B8" w:rsidTr="00E27DB0">
        <w:tc>
          <w:tcPr>
            <w:tcW w:w="4361"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245"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Главе города Дивногорска</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от___________________________________</w:t>
            </w:r>
            <w:r w:rsidRPr="00DD62B8">
              <w:rPr>
                <w:rFonts w:ascii="Times New Roman" w:hAnsi="Times New Roman" w:cs="Times New Roman"/>
                <w:sz w:val="28"/>
                <w:szCs w:val="28"/>
              </w:rPr>
              <w:b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(Ф.И.О. заявителя, наименование организации)</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ИНН_________________________________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ОГРН________________________________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(реквизиты документа, удостоверяющего личность для граждан)</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 xml:space="preserve">(адрес места жительства (для гражданина) или сведения о </w:t>
            </w:r>
            <w:proofErr w:type="gramEnd"/>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местонахождении</w:t>
            </w:r>
            <w:proofErr w:type="gramEnd"/>
            <w:r w:rsidRPr="00DD62B8">
              <w:rPr>
                <w:rFonts w:ascii="Times New Roman" w:hAnsi="Times New Roman" w:cs="Times New Roman"/>
                <w:sz w:val="28"/>
                <w:szCs w:val="28"/>
              </w:rPr>
              <w:t xml:space="preserve"> организации)</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почтовый адрес: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адрес электронной почты: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контактный телефон:__________________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ЗАЯВЛЕНИЕ</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о выдаче дубликата </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Прошу выдать дубликат результата предоставления муниципальной услуги по заявлению от ________№________о </w:t>
      </w:r>
      <w:proofErr w:type="gramStart"/>
      <w:r w:rsidRPr="00DD62B8">
        <w:rPr>
          <w:rFonts w:ascii="Times New Roman" w:hAnsi="Times New Roman" w:cs="Times New Roman"/>
          <w:sz w:val="28"/>
          <w:szCs w:val="28"/>
        </w:rPr>
        <w:t>предварительном</w:t>
      </w:r>
      <w:proofErr w:type="gramEnd"/>
      <w:r w:rsidRPr="00DD62B8">
        <w:rPr>
          <w:rFonts w:ascii="Times New Roman" w:hAnsi="Times New Roman" w:cs="Times New Roman"/>
          <w:sz w:val="28"/>
          <w:szCs w:val="28"/>
        </w:rPr>
        <w:t xml:space="preserve"> </w:t>
      </w:r>
    </w:p>
    <w:p w:rsidR="00E27DB0" w:rsidRPr="00DD62B8" w:rsidRDefault="00E27DB0" w:rsidP="00E27DB0">
      <w:pPr>
        <w:autoSpaceDE w:val="0"/>
        <w:autoSpaceDN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(указывается при наличии реквизитов у заявителя*)</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согласовании предоставления земельного участка - Распоряжение администрации города №______ </w:t>
      </w:r>
      <w:proofErr w:type="gramStart"/>
      <w:r w:rsidRPr="00DD62B8">
        <w:rPr>
          <w:rFonts w:ascii="Times New Roman" w:hAnsi="Times New Roman" w:cs="Times New Roman"/>
          <w:sz w:val="28"/>
          <w:szCs w:val="28"/>
        </w:rPr>
        <w:t>от</w:t>
      </w:r>
      <w:proofErr w:type="gramEnd"/>
      <w:r w:rsidRPr="00DD62B8">
        <w:rPr>
          <w:rFonts w:ascii="Times New Roman" w:hAnsi="Times New Roman" w:cs="Times New Roman"/>
          <w:sz w:val="28"/>
          <w:szCs w:val="28"/>
        </w:rPr>
        <w:t xml:space="preserve"> ____________ или письмо об отказе от </w:t>
      </w:r>
    </w:p>
    <w:p w:rsidR="00E27DB0" w:rsidRPr="00DD62B8" w:rsidRDefault="00E27DB0" w:rsidP="00DD62B8">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(указывается при наличии реквизитов у заявителя*)</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________от ____________. </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(указывается при наличии реквизитов у заявителя*) </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необходимо указать один из реквизитов по выбору заявителя. </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E27DB0" w:rsidRPr="00DD62B8" w:rsidTr="00E27DB0">
        <w:tc>
          <w:tcPr>
            <w:tcW w:w="9747" w:type="dxa"/>
            <w:gridSpan w:val="2"/>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Лично</w:t>
            </w:r>
          </w:p>
        </w:tc>
      </w:tr>
      <w:tr w:rsidR="00E27DB0" w:rsidRPr="00DD62B8" w:rsidTr="00E27DB0">
        <w:tc>
          <w:tcPr>
            <w:tcW w:w="4924" w:type="dxa"/>
            <w:vMerge w:val="restart"/>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lastRenderedPageBreak/>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r w:rsidR="00E27DB0" w:rsidRPr="00DD62B8" w:rsidTr="00E27DB0">
        <w:tc>
          <w:tcPr>
            <w:tcW w:w="4924" w:type="dxa"/>
            <w:vMerge/>
            <w:tcBorders>
              <w:top w:val="single" w:sz="4" w:space="0" w:color="auto"/>
              <w:left w:val="single" w:sz="4" w:space="0" w:color="auto"/>
              <w:bottom w:val="single" w:sz="4" w:space="0" w:color="auto"/>
              <w:right w:val="single" w:sz="4" w:space="0" w:color="auto"/>
            </w:tcBorders>
            <w:vAlign w:val="center"/>
            <w:hideMark/>
          </w:tcPr>
          <w:p w:rsidR="00E27DB0" w:rsidRPr="00DD62B8" w:rsidRDefault="00E27DB0" w:rsidP="00E27DB0">
            <w:pPr>
              <w:spacing w:after="0" w:line="240" w:lineRule="auto"/>
              <w:rPr>
                <w:rFonts w:ascii="Times New Roman" w:hAnsi="Times New Roman" w:cs="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t>Приложения: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E27DB0" w:rsidRPr="00DD62B8" w:rsidRDefault="00E27DB0" w:rsidP="00DD62B8">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DD62B8">
        <w:rPr>
          <w:rFonts w:ascii="Times New Roman" w:hAnsi="Times New Roman" w:cs="Times New Roman"/>
          <w:i/>
          <w:iCs/>
          <w:sz w:val="28"/>
          <w:szCs w:val="28"/>
        </w:rPr>
        <w:t>2) документ подтверждающий опечатку (ошибку) на дату предоставления муниципальной услуги, на ____ л. в ____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_______________/__________________________/</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(подпись заявителя) (расшифровка подписи заявителя)</w:t>
      </w:r>
    </w:p>
    <w:p w:rsidR="00E27DB0" w:rsidRPr="00DD62B8" w:rsidRDefault="00E27DB0" w:rsidP="00E27DB0">
      <w:pPr>
        <w:spacing w:after="0" w:line="240" w:lineRule="auto"/>
        <w:ind w:right="-81" w:firstLine="709"/>
        <w:jc w:val="both"/>
        <w:rPr>
          <w:rFonts w:ascii="Times New Roman" w:hAnsi="Times New Roman" w:cs="Times New Roman"/>
          <w:sz w:val="28"/>
          <w:szCs w:val="28"/>
        </w:rPr>
      </w:pP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w:t>
      </w: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Default="00E27DB0" w:rsidP="00E27DB0">
      <w:pPr>
        <w:spacing w:after="0" w:line="240" w:lineRule="auto"/>
        <w:ind w:right="-81"/>
        <w:jc w:val="center"/>
        <w:rPr>
          <w:rFonts w:ascii="Times New Roman" w:hAnsi="Times New Roman" w:cs="Times New Roman"/>
          <w:sz w:val="28"/>
          <w:szCs w:val="28"/>
        </w:rPr>
      </w:pPr>
    </w:p>
    <w:p w:rsidR="00BE51C8" w:rsidRPr="00DD62B8" w:rsidRDefault="00BE51C8"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E27DB0" w:rsidRPr="00DD62B8" w:rsidTr="00E27DB0">
        <w:tc>
          <w:tcPr>
            <w:tcW w:w="4361"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245"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Приложение № 4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E27DB0" w:rsidRPr="00DD62B8" w:rsidTr="00E27DB0">
        <w:tc>
          <w:tcPr>
            <w:tcW w:w="4361"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245"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Главе города Дивногорска</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от___________________________________</w:t>
            </w:r>
            <w:r w:rsidRPr="00DD62B8">
              <w:rPr>
                <w:rFonts w:ascii="Times New Roman" w:hAnsi="Times New Roman" w:cs="Times New Roman"/>
                <w:sz w:val="28"/>
                <w:szCs w:val="28"/>
              </w:rPr>
              <w:b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(Ф.И.О. заявителя, наименование организации)</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ИНН_________________________________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ОГРН________________________________</w:t>
            </w:r>
          </w:p>
          <w:p w:rsidR="00E27DB0" w:rsidRPr="00DD62B8" w:rsidRDefault="00E27DB0" w:rsidP="00DD62B8">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для юридических лиц</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(реквизиты документа, удостоверяющего личность для граждан)</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_____________________________________</w:t>
            </w:r>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 xml:space="preserve">(адрес места жительства (для гражданина) или сведения о </w:t>
            </w:r>
            <w:proofErr w:type="gramEnd"/>
          </w:p>
          <w:p w:rsidR="00E27DB0" w:rsidRPr="00DD62B8" w:rsidRDefault="00E27DB0" w:rsidP="00E27DB0">
            <w:pPr>
              <w:spacing w:after="0" w:line="240" w:lineRule="auto"/>
              <w:jc w:val="center"/>
              <w:rPr>
                <w:rFonts w:ascii="Times New Roman" w:hAnsi="Times New Roman" w:cs="Times New Roman"/>
                <w:sz w:val="28"/>
                <w:szCs w:val="28"/>
              </w:rPr>
            </w:pPr>
            <w:proofErr w:type="gramStart"/>
            <w:r w:rsidRPr="00DD62B8">
              <w:rPr>
                <w:rFonts w:ascii="Times New Roman" w:hAnsi="Times New Roman" w:cs="Times New Roman"/>
                <w:sz w:val="28"/>
                <w:szCs w:val="28"/>
              </w:rPr>
              <w:t>местонахождении</w:t>
            </w:r>
            <w:proofErr w:type="gramEnd"/>
            <w:r w:rsidRPr="00DD62B8">
              <w:rPr>
                <w:rFonts w:ascii="Times New Roman" w:hAnsi="Times New Roman" w:cs="Times New Roman"/>
                <w:sz w:val="28"/>
                <w:szCs w:val="28"/>
              </w:rPr>
              <w:t xml:space="preserve"> организации)</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почтовый адрес: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адрес электронной почты: ____________________________________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контактный телефон:__________________</w:t>
            </w: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____________________________________</w:t>
            </w:r>
          </w:p>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ЗАЯВЛЕНИЕ</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об оставлении без рассмотрения заявления </w:t>
      </w:r>
    </w:p>
    <w:p w:rsidR="00E27DB0" w:rsidRPr="00DD62B8" w:rsidRDefault="00E27DB0" w:rsidP="00E27DB0">
      <w:pPr>
        <w:autoSpaceDE w:val="0"/>
        <w:autoSpaceDN w:val="0"/>
        <w:spacing w:after="0" w:line="240" w:lineRule="auto"/>
        <w:jc w:val="center"/>
        <w:rPr>
          <w:rFonts w:ascii="Times New Roman" w:hAnsi="Times New Roman" w:cs="Times New Roman"/>
          <w:sz w:val="28"/>
          <w:szCs w:val="28"/>
        </w:rPr>
      </w:pPr>
    </w:p>
    <w:p w:rsidR="00DD62B8" w:rsidRPr="00DD62B8" w:rsidRDefault="00E27DB0" w:rsidP="00E27DB0">
      <w:pPr>
        <w:autoSpaceDE w:val="0"/>
        <w:autoSpaceDN w:val="0"/>
        <w:spacing w:after="0" w:line="240" w:lineRule="auto"/>
        <w:ind w:firstLine="708"/>
        <w:jc w:val="both"/>
        <w:rPr>
          <w:rFonts w:ascii="Times New Roman" w:hAnsi="Times New Roman" w:cs="Times New Roman"/>
          <w:sz w:val="28"/>
          <w:szCs w:val="28"/>
        </w:rPr>
      </w:pPr>
      <w:r w:rsidRPr="00DD62B8">
        <w:rPr>
          <w:rFonts w:ascii="Times New Roman" w:hAnsi="Times New Roman" w:cs="Times New Roman"/>
          <w:sz w:val="28"/>
          <w:szCs w:val="28"/>
        </w:rPr>
        <w:t xml:space="preserve">Прошу оставить без рассмотрения заявление о предварительном согласовании предоставления земельного участка по моему заявлению </w:t>
      </w:r>
    </w:p>
    <w:p w:rsidR="00E27DB0" w:rsidRPr="00DD62B8" w:rsidRDefault="00E27DB0" w:rsidP="00DD62B8">
      <w:pPr>
        <w:autoSpaceDE w:val="0"/>
        <w:autoSpaceDN w:val="0"/>
        <w:spacing w:after="0" w:line="240" w:lineRule="auto"/>
        <w:jc w:val="both"/>
        <w:rPr>
          <w:rFonts w:ascii="Times New Roman" w:hAnsi="Times New Roman" w:cs="Times New Roman"/>
          <w:sz w:val="28"/>
          <w:szCs w:val="28"/>
        </w:rPr>
      </w:pPr>
      <w:proofErr w:type="spellStart"/>
      <w:r w:rsidRPr="00DD62B8">
        <w:rPr>
          <w:rFonts w:ascii="Times New Roman" w:hAnsi="Times New Roman" w:cs="Times New Roman"/>
          <w:sz w:val="28"/>
          <w:szCs w:val="28"/>
        </w:rPr>
        <w:t>вх</w:t>
      </w:r>
      <w:proofErr w:type="spellEnd"/>
      <w:r w:rsidRPr="00DD62B8">
        <w:rPr>
          <w:rFonts w:ascii="Times New Roman" w:hAnsi="Times New Roman" w:cs="Times New Roman"/>
          <w:sz w:val="28"/>
          <w:szCs w:val="28"/>
        </w:rPr>
        <w:t>. № _______от _____________</w:t>
      </w:r>
      <w:proofErr w:type="gramStart"/>
      <w:r w:rsidRPr="00DD62B8">
        <w:rPr>
          <w:rFonts w:ascii="Times New Roman" w:hAnsi="Times New Roman" w:cs="Times New Roman"/>
          <w:sz w:val="28"/>
          <w:szCs w:val="28"/>
        </w:rPr>
        <w:t xml:space="preserve"> .</w:t>
      </w:r>
      <w:proofErr w:type="gramEnd"/>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E27DB0" w:rsidRPr="00DD62B8" w:rsidTr="00E27DB0">
        <w:tc>
          <w:tcPr>
            <w:tcW w:w="9747" w:type="dxa"/>
            <w:gridSpan w:val="2"/>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Лично</w:t>
            </w:r>
          </w:p>
        </w:tc>
      </w:tr>
      <w:tr w:rsidR="00E27DB0" w:rsidRPr="00DD62B8" w:rsidTr="00E27DB0">
        <w:tc>
          <w:tcPr>
            <w:tcW w:w="4924" w:type="dxa"/>
            <w:vMerge w:val="restart"/>
            <w:tcBorders>
              <w:top w:val="single" w:sz="4" w:space="0" w:color="auto"/>
              <w:left w:val="single" w:sz="4" w:space="0" w:color="auto"/>
              <w:bottom w:val="single" w:sz="4" w:space="0" w:color="auto"/>
              <w:right w:val="single" w:sz="4" w:space="0" w:color="auto"/>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r w:rsidR="00E27DB0" w:rsidRPr="00DD62B8" w:rsidTr="00E27DB0">
        <w:tc>
          <w:tcPr>
            <w:tcW w:w="4924" w:type="dxa"/>
            <w:vMerge/>
            <w:tcBorders>
              <w:top w:val="single" w:sz="4" w:space="0" w:color="auto"/>
              <w:left w:val="single" w:sz="4" w:space="0" w:color="auto"/>
              <w:bottom w:val="single" w:sz="4" w:space="0" w:color="auto"/>
              <w:right w:val="single" w:sz="4" w:space="0" w:color="auto"/>
            </w:tcBorders>
            <w:vAlign w:val="center"/>
            <w:hideMark/>
          </w:tcPr>
          <w:p w:rsidR="00E27DB0" w:rsidRPr="00DD62B8" w:rsidRDefault="00E27DB0" w:rsidP="00E27DB0">
            <w:pPr>
              <w:spacing w:after="0" w:line="240" w:lineRule="auto"/>
              <w:rPr>
                <w:rFonts w:ascii="Times New Roman" w:hAnsi="Times New Roman" w:cs="Times New Roman"/>
                <w:sz w:val="28"/>
                <w:szCs w:val="28"/>
              </w:rPr>
            </w:pPr>
          </w:p>
        </w:tc>
        <w:tc>
          <w:tcPr>
            <w:tcW w:w="4823" w:type="dxa"/>
            <w:tcBorders>
              <w:top w:val="single" w:sz="4" w:space="0" w:color="auto"/>
              <w:left w:val="single" w:sz="4" w:space="0" w:color="auto"/>
              <w:bottom w:val="single" w:sz="4" w:space="0" w:color="auto"/>
              <w:right w:val="single" w:sz="4" w:space="0" w:color="auto"/>
            </w:tcBorders>
          </w:tcPr>
          <w:p w:rsidR="00E27DB0" w:rsidRPr="00DD62B8" w:rsidRDefault="00E27DB0" w:rsidP="00E27DB0">
            <w:pPr>
              <w:spacing w:after="0" w:line="240" w:lineRule="auto"/>
              <w:jc w:val="both"/>
              <w:rPr>
                <w:rFonts w:ascii="Times New Roman" w:hAnsi="Times New Roman" w:cs="Times New Roman"/>
                <w:sz w:val="28"/>
                <w:szCs w:val="28"/>
              </w:rPr>
            </w:pPr>
          </w:p>
        </w:tc>
      </w:tr>
    </w:tbl>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p>
    <w:p w:rsidR="00E27DB0" w:rsidRPr="00DD62B8" w:rsidRDefault="00E27DB0" w:rsidP="00E27DB0">
      <w:pPr>
        <w:autoSpaceDE w:val="0"/>
        <w:autoSpaceDN w:val="0"/>
        <w:adjustRightInd w:val="0"/>
        <w:spacing w:after="0" w:line="240" w:lineRule="auto"/>
        <w:jc w:val="both"/>
        <w:rPr>
          <w:rFonts w:ascii="Times New Roman" w:hAnsi="Times New Roman" w:cs="Times New Roman"/>
          <w:iCs/>
          <w:sz w:val="28"/>
          <w:szCs w:val="28"/>
        </w:rPr>
      </w:pPr>
      <w:r w:rsidRPr="00DD62B8">
        <w:rPr>
          <w:rFonts w:ascii="Times New Roman" w:hAnsi="Times New Roman" w:cs="Times New Roman"/>
          <w:iCs/>
          <w:sz w:val="28"/>
          <w:szCs w:val="28"/>
        </w:rPr>
        <w:t>Приложения:</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 xml:space="preserve">1) документ, подтверждающий личность заявителя, а в случае обращения представителя юридического или физического лица - документ, </w:t>
      </w:r>
      <w:r w:rsidRPr="00DD62B8">
        <w:rPr>
          <w:rFonts w:ascii="Times New Roman" w:hAnsi="Times New Roman" w:cs="Times New Roman"/>
          <w:i/>
          <w:iCs/>
          <w:sz w:val="28"/>
          <w:szCs w:val="28"/>
        </w:rPr>
        <w:lastRenderedPageBreak/>
        <w:t>подтверждающий полномочия представителя юридического или физического лица, на ____ л. в ____ экз.;</w:t>
      </w:r>
    </w:p>
    <w:p w:rsidR="00E27DB0" w:rsidRPr="00DD62B8" w:rsidRDefault="00E27DB0" w:rsidP="00DD62B8">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DD62B8">
        <w:rPr>
          <w:rFonts w:ascii="Times New Roman" w:hAnsi="Times New Roman" w:cs="Times New Roman"/>
          <w:i/>
          <w:iCs/>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p>
    <w:p w:rsidR="00E27DB0" w:rsidRPr="00DD62B8" w:rsidRDefault="00E27DB0" w:rsidP="00DD62B8">
      <w:pPr>
        <w:autoSpaceDE w:val="0"/>
        <w:autoSpaceDN w:val="0"/>
        <w:adjustRightInd w:val="0"/>
        <w:spacing w:after="0" w:line="240" w:lineRule="auto"/>
        <w:ind w:firstLine="709"/>
        <w:jc w:val="both"/>
        <w:rPr>
          <w:rFonts w:ascii="Times New Roman" w:hAnsi="Times New Roman" w:cs="Times New Roman"/>
          <w:i/>
          <w:iCs/>
          <w:sz w:val="28"/>
          <w:szCs w:val="28"/>
        </w:rPr>
      </w:pPr>
      <w:r w:rsidRPr="00DD62B8">
        <w:rPr>
          <w:rFonts w:ascii="Times New Roman" w:hAnsi="Times New Roman" w:cs="Times New Roman"/>
          <w:i/>
          <w:iCs/>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_______________/__________________________/</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(подпись заявителя) (расшифровка подписи заявителя)</w:t>
      </w:r>
    </w:p>
    <w:p w:rsidR="00E27DB0" w:rsidRPr="00DD62B8" w:rsidRDefault="00E27DB0" w:rsidP="00E27DB0">
      <w:pPr>
        <w:spacing w:after="0" w:line="240" w:lineRule="auto"/>
        <w:ind w:right="-81" w:firstLine="709"/>
        <w:jc w:val="both"/>
        <w:rPr>
          <w:rFonts w:ascii="Times New Roman" w:hAnsi="Times New Roman" w:cs="Times New Roman"/>
          <w:sz w:val="28"/>
          <w:szCs w:val="28"/>
        </w:rPr>
      </w:pP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E27DB0" w:rsidRPr="00DD62B8" w:rsidRDefault="00E27DB0" w:rsidP="00E27DB0">
      <w:pPr>
        <w:spacing w:after="0" w:line="240" w:lineRule="auto"/>
        <w:ind w:right="-81" w:firstLine="709"/>
        <w:jc w:val="both"/>
        <w:rPr>
          <w:rFonts w:ascii="Times New Roman" w:hAnsi="Times New Roman" w:cs="Times New Roman"/>
          <w:sz w:val="28"/>
          <w:szCs w:val="28"/>
        </w:rPr>
      </w:pPr>
      <w:r w:rsidRPr="00DD62B8">
        <w:rPr>
          <w:rFonts w:ascii="Times New Roman" w:hAnsi="Times New Roman" w:cs="Times New Roman"/>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27DB0" w:rsidRPr="00DD62B8" w:rsidRDefault="00E27DB0" w:rsidP="00E27DB0">
      <w:pPr>
        <w:autoSpaceDE w:val="0"/>
        <w:autoSpaceDN w:val="0"/>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p w:rsidR="00E27DB0" w:rsidRPr="00DD62B8" w:rsidRDefault="00E27DB0" w:rsidP="00DD62B8">
      <w:pPr>
        <w:autoSpaceDE w:val="0"/>
        <w:autoSpaceDN w:val="0"/>
        <w:spacing w:after="0" w:line="240" w:lineRule="auto"/>
        <w:jc w:val="right"/>
        <w:rPr>
          <w:rFonts w:ascii="Times New Roman" w:hAnsi="Times New Roman" w:cs="Times New Roman"/>
          <w:sz w:val="28"/>
          <w:szCs w:val="28"/>
        </w:rPr>
      </w:pPr>
      <w:r w:rsidRPr="00DD62B8">
        <w:rPr>
          <w:rFonts w:ascii="Times New Roman" w:hAnsi="Times New Roman" w:cs="Times New Roman"/>
          <w:sz w:val="28"/>
          <w:szCs w:val="28"/>
        </w:rPr>
        <w:t>«_______»________________20___г ______________/__________________________/</w:t>
      </w: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spacing w:after="0" w:line="240" w:lineRule="auto"/>
        <w:ind w:right="-81"/>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E27DB0" w:rsidRPr="00DD62B8" w:rsidTr="00E27DB0">
        <w:tc>
          <w:tcPr>
            <w:tcW w:w="4361"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245"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Приложение № 5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E27DB0" w:rsidRPr="00DD62B8" w:rsidRDefault="00E27DB0" w:rsidP="00E27DB0">
      <w:pPr>
        <w:spacing w:after="0" w:line="240" w:lineRule="auto"/>
        <w:ind w:right="-81"/>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ind w:firstLine="539"/>
        <w:jc w:val="both"/>
        <w:rPr>
          <w:rFonts w:ascii="Times New Roman" w:hAnsi="Times New Roman" w:cs="Times New Roman"/>
          <w:sz w:val="28"/>
          <w:szCs w:val="28"/>
        </w:rPr>
      </w:pPr>
      <w:r w:rsidRPr="00DD62B8">
        <w:rPr>
          <w:rFonts w:ascii="Times New Roman" w:hAnsi="Times New Roman" w:cs="Times New Roman"/>
          <w:sz w:val="28"/>
          <w:szCs w:val="28"/>
        </w:rPr>
        <w:t>БЛОК-СХЕМАПРЕДОСТАВЛЕНИЯ МУНИЦИПАЛЬНОЙ УСЛУГИ</w:t>
      </w:r>
    </w:p>
    <w:p w:rsidR="00E27DB0" w:rsidRPr="00DD62B8" w:rsidRDefault="00E27DB0" w:rsidP="00E27DB0">
      <w:pPr>
        <w:pStyle w:val="ConsPlusNormal"/>
        <w:widowControl/>
        <w:jc w:val="center"/>
        <w:rPr>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E27DB0" w:rsidRPr="00DD62B8" w:rsidTr="00E27DB0">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Регистрация заявления о предоставления муниципальной услуги с приложенными документами </w:t>
            </w:r>
          </w:p>
        </w:tc>
      </w:tr>
      <w:tr w:rsidR="00E27DB0" w:rsidRPr="00DD62B8" w:rsidTr="00E27DB0">
        <w:tc>
          <w:tcPr>
            <w:tcW w:w="9571" w:type="dxa"/>
            <w:tcBorders>
              <w:top w:val="single" w:sz="4" w:space="0" w:color="auto"/>
              <w:left w:val="nil"/>
              <w:bottom w:val="single" w:sz="4" w:space="0" w:color="auto"/>
              <w:right w:val="nil"/>
            </w:tcBorders>
            <w:hideMark/>
          </w:tcPr>
          <w:p w:rsidR="00E27DB0" w:rsidRPr="00DD62B8" w:rsidRDefault="00E27DB0" w:rsidP="00E27DB0">
            <w:pPr>
              <w:autoSpaceDE w:val="0"/>
              <w:autoSpaceDN w:val="0"/>
              <w:adjustRightInd w:val="0"/>
              <w:spacing w:after="0" w:line="240" w:lineRule="auto"/>
              <w:jc w:val="center"/>
              <w:rPr>
                <w:rFonts w:ascii="Times New Roman" w:hAnsi="Times New Roman" w:cs="Times New Roman"/>
                <w:b/>
                <w:sz w:val="28"/>
                <w:szCs w:val="28"/>
              </w:rPr>
            </w:pPr>
            <w:r w:rsidRPr="00DD62B8">
              <w:rPr>
                <w:rFonts w:ascii="Times New Roman" w:hAnsi="Times New Roman" w:cs="Times New Roman"/>
                <w:b/>
                <w:sz w:val="28"/>
                <w:szCs w:val="28"/>
              </w:rPr>
              <w:t>↓</w:t>
            </w:r>
          </w:p>
        </w:tc>
        <w:tc>
          <w:tcPr>
            <w:tcW w:w="236" w:type="dxa"/>
            <w:tcBorders>
              <w:top w:val="single" w:sz="4" w:space="0" w:color="auto"/>
              <w:left w:val="nil"/>
              <w:bottom w:val="nil"/>
              <w:right w:val="nil"/>
            </w:tcBorders>
          </w:tcPr>
          <w:p w:rsidR="00E27DB0" w:rsidRPr="00DD62B8" w:rsidRDefault="00E27DB0" w:rsidP="00E27DB0">
            <w:pPr>
              <w:autoSpaceDE w:val="0"/>
              <w:autoSpaceDN w:val="0"/>
              <w:adjustRightInd w:val="0"/>
              <w:spacing w:after="0" w:line="240" w:lineRule="auto"/>
              <w:jc w:val="center"/>
              <w:rPr>
                <w:rFonts w:ascii="Times New Roman" w:hAnsi="Times New Roman" w:cs="Times New Roman"/>
                <w:b/>
                <w:sz w:val="28"/>
                <w:szCs w:val="28"/>
              </w:rPr>
            </w:pPr>
          </w:p>
        </w:tc>
      </w:tr>
      <w:tr w:rsidR="00E27DB0" w:rsidRPr="00DD62B8" w:rsidTr="00E27DB0">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Рассмотрение заявления с приложенными документами, возврат (приостановление рассмотрения) заявления;</w:t>
            </w: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 направление межведомственных запросов</w:t>
            </w:r>
          </w:p>
        </w:tc>
      </w:tr>
      <w:tr w:rsidR="00E27DB0" w:rsidRPr="00DD62B8" w:rsidTr="00E27DB0">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b/>
                <w:sz w:val="28"/>
                <w:szCs w:val="28"/>
              </w:rPr>
              <w:t>↓</w:t>
            </w:r>
          </w:p>
        </w:tc>
      </w:tr>
      <w:tr w:rsidR="00E27DB0" w:rsidRPr="00DD62B8" w:rsidTr="00E27DB0">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 xml:space="preserve">Подготовка и подписание Главой города проекта распоряжения о предварительном согласовании предоставления земельного участка либо проекта решения об отказе в предоставлении муниципальной услуги, </w:t>
            </w: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согласование Комитетом и отделом правового и кадрового обеспечения</w:t>
            </w:r>
          </w:p>
        </w:tc>
      </w:tr>
      <w:tr w:rsidR="00E27DB0" w:rsidRPr="00DD62B8" w:rsidTr="00E27DB0">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b/>
                <w:sz w:val="28"/>
                <w:szCs w:val="28"/>
              </w:rPr>
              <w:t>↓</w:t>
            </w:r>
          </w:p>
        </w:tc>
      </w:tr>
      <w:tr w:rsidR="00E27DB0" w:rsidRPr="00DD62B8" w:rsidTr="00E27DB0">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Регистрация результата муниципальной услуги и (выдача) направление ее заявителю</w:t>
            </w:r>
          </w:p>
        </w:tc>
      </w:tr>
    </w:tbl>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DD62B8" w:rsidRPr="00DD62B8" w:rsidRDefault="00DD62B8" w:rsidP="00E27DB0">
      <w:pPr>
        <w:autoSpaceDE w:val="0"/>
        <w:autoSpaceDN w:val="0"/>
        <w:adjustRightInd w:val="0"/>
        <w:spacing w:after="0" w:line="240" w:lineRule="auto"/>
        <w:jc w:val="center"/>
        <w:rPr>
          <w:rFonts w:ascii="Times New Roman" w:hAnsi="Times New Roman" w:cs="Times New Roman"/>
          <w:sz w:val="28"/>
          <w:szCs w:val="28"/>
        </w:rPr>
      </w:pPr>
    </w:p>
    <w:p w:rsidR="00DD62B8" w:rsidRPr="00DD62B8" w:rsidRDefault="00DD62B8"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p w:rsidR="00E27DB0" w:rsidRPr="00DD62B8" w:rsidRDefault="00E27DB0" w:rsidP="00E27DB0">
      <w:pPr>
        <w:autoSpaceDE w:val="0"/>
        <w:autoSpaceDN w:val="0"/>
        <w:adjustRightInd w:val="0"/>
        <w:spacing w:after="0" w:line="240" w:lineRule="auto"/>
        <w:jc w:val="center"/>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E27DB0" w:rsidRPr="00DD62B8" w:rsidTr="00E27DB0">
        <w:tc>
          <w:tcPr>
            <w:tcW w:w="4820" w:type="dxa"/>
            <w:tcBorders>
              <w:top w:val="nil"/>
              <w:left w:val="nil"/>
              <w:bottom w:val="nil"/>
              <w:right w:val="nil"/>
            </w:tcBorders>
          </w:tcPr>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p w:rsidR="00E27DB0" w:rsidRPr="00DD62B8" w:rsidRDefault="00E27DB0" w:rsidP="00E27DB0">
            <w:pPr>
              <w:spacing w:after="0" w:line="240" w:lineRule="auto"/>
              <w:jc w:val="both"/>
              <w:rPr>
                <w:rFonts w:ascii="Times New Roman" w:hAnsi="Times New Roman" w:cs="Times New Roman"/>
                <w:sz w:val="28"/>
                <w:szCs w:val="28"/>
              </w:rPr>
            </w:pPr>
          </w:p>
        </w:tc>
        <w:tc>
          <w:tcPr>
            <w:tcW w:w="5245" w:type="dxa"/>
            <w:tcBorders>
              <w:top w:val="nil"/>
              <w:left w:val="nil"/>
              <w:bottom w:val="nil"/>
              <w:right w:val="nil"/>
            </w:tcBorders>
            <w:hideMark/>
          </w:tcPr>
          <w:p w:rsidR="00E27DB0" w:rsidRPr="00DD62B8" w:rsidRDefault="00E27DB0" w:rsidP="00E27DB0">
            <w:pPr>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Приложение № 6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Дата________ № ____</w:t>
      </w:r>
    </w:p>
    <w:p w:rsidR="00E27DB0" w:rsidRPr="00DD62B8" w:rsidRDefault="00E27DB0" w:rsidP="00E27DB0">
      <w:pPr>
        <w:keepLines/>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Заключение о земельном участке</w:t>
      </w:r>
    </w:p>
    <w:p w:rsidR="00E27DB0" w:rsidRPr="00DD62B8" w:rsidRDefault="00E27DB0" w:rsidP="00E27DB0">
      <w:pPr>
        <w:keepLines/>
        <w:spacing w:after="0" w:line="240" w:lineRule="auto"/>
        <w:jc w:val="center"/>
        <w:rPr>
          <w:rFonts w:ascii="Times New Roman" w:hAnsi="Times New Roman" w:cs="Times New Roman"/>
          <w:sz w:val="28"/>
          <w:szCs w:val="28"/>
        </w:rPr>
      </w:pPr>
      <w:r w:rsidRPr="00DD62B8">
        <w:rPr>
          <w:rFonts w:ascii="Times New Roman" w:hAnsi="Times New Roman" w:cs="Times New Roman"/>
          <w:sz w:val="28"/>
          <w:szCs w:val="28"/>
        </w:rPr>
        <w:t>КН 24:46:0000000:000 (при наличии)</w:t>
      </w:r>
    </w:p>
    <w:p w:rsidR="00E27DB0" w:rsidRPr="00DD62B8" w:rsidRDefault="00E27DB0" w:rsidP="00E27DB0">
      <w:pPr>
        <w:keepLines/>
        <w:spacing w:after="0" w:line="240" w:lineRule="auto"/>
        <w:jc w:val="center"/>
        <w:rPr>
          <w:rFonts w:ascii="Times New Roman" w:hAnsi="Times New Roman" w:cs="Times New Roman"/>
          <w:sz w:val="28"/>
          <w:szCs w:val="28"/>
        </w:rPr>
      </w:pPr>
    </w:p>
    <w:tbl>
      <w:tblPr>
        <w:tblW w:w="9804" w:type="dxa"/>
        <w:tblInd w:w="-318" w:type="dxa"/>
        <w:tblLayout w:type="fixed"/>
        <w:tblCellMar>
          <w:left w:w="10" w:type="dxa"/>
          <w:right w:w="10" w:type="dxa"/>
        </w:tblCellMar>
        <w:tblLook w:val="0000" w:firstRow="0" w:lastRow="0" w:firstColumn="0" w:lastColumn="0" w:noHBand="0" w:noVBand="0"/>
      </w:tblPr>
      <w:tblGrid>
        <w:gridCol w:w="3545"/>
        <w:gridCol w:w="6237"/>
        <w:gridCol w:w="22"/>
      </w:tblGrid>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Номер и дата заявки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от </w:t>
            </w: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Заявитель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Содержание заявления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Предварительное согласование предоставления земельного участка в аренду без торгов,</w:t>
            </w:r>
          </w:p>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утверждение схемы КПТ</w:t>
            </w: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Цель использования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p>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пунктом 2 статьи 39.3, </w:t>
            </w:r>
          </w:p>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статьей 39.5, </w:t>
            </w:r>
          </w:p>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пунктом 2 статьи 39.6</w:t>
            </w:r>
          </w:p>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пунктом 2 статьи 39.10 ЗК РФ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Адрес, местоположение</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lang w:val="en-US"/>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 xml:space="preserve">Площадь </w:t>
            </w:r>
            <w:proofErr w:type="gramStart"/>
            <w:r w:rsidRPr="00DD62B8">
              <w:rPr>
                <w:rFonts w:ascii="Times New Roman" w:hAnsi="Times New Roman" w:cs="Times New Roman"/>
                <w:sz w:val="28"/>
                <w:szCs w:val="28"/>
              </w:rPr>
              <w:t>испрашиваемого</w:t>
            </w:r>
            <w:proofErr w:type="gramEnd"/>
            <w:r w:rsidRPr="00DD62B8">
              <w:rPr>
                <w:rFonts w:ascii="Times New Roman" w:hAnsi="Times New Roman" w:cs="Times New Roman"/>
                <w:sz w:val="28"/>
                <w:szCs w:val="28"/>
              </w:rPr>
              <w:t xml:space="preserve"> ЗУ</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roofErr w:type="spellStart"/>
            <w:r w:rsidRPr="00DD62B8">
              <w:rPr>
                <w:rFonts w:ascii="Times New Roman" w:hAnsi="Times New Roman" w:cs="Times New Roman"/>
                <w:sz w:val="28"/>
                <w:szCs w:val="28"/>
              </w:rPr>
              <w:t>кв</w:t>
            </w:r>
            <w:proofErr w:type="gramStart"/>
            <w:r w:rsidRPr="00DD62B8">
              <w:rPr>
                <w:rFonts w:ascii="Times New Roman" w:hAnsi="Times New Roman" w:cs="Times New Roman"/>
                <w:sz w:val="28"/>
                <w:szCs w:val="28"/>
              </w:rPr>
              <w:t>.м</w:t>
            </w:r>
            <w:proofErr w:type="spellEnd"/>
            <w:proofErr w:type="gramEnd"/>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Категория земель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Расположение участка по отношению к границам населенного пункта</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в границах НП (за границами НП)</w:t>
            </w: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Функциональная зона (объекты) предусмотренные Генпланом</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pStyle w:val="ConsPlusNormal"/>
              <w:widowControl/>
              <w:jc w:val="both"/>
              <w:rPr>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Территориальная</w:t>
            </w:r>
            <w:r w:rsidRPr="00DD62B8">
              <w:rPr>
                <w:rFonts w:ascii="Times New Roman" w:hAnsi="Times New Roman" w:cs="Times New Roman"/>
                <w:sz w:val="28"/>
                <w:szCs w:val="28"/>
                <w:lang w:val="en-US"/>
              </w:rPr>
              <w:t xml:space="preserve"> </w:t>
            </w:r>
            <w:r w:rsidRPr="00DD62B8">
              <w:rPr>
                <w:rFonts w:ascii="Times New Roman" w:hAnsi="Times New Roman" w:cs="Times New Roman"/>
                <w:sz w:val="28"/>
                <w:szCs w:val="28"/>
              </w:rPr>
              <w:t>зона</w:t>
            </w:r>
            <w:r w:rsidRPr="00DD62B8">
              <w:rPr>
                <w:rFonts w:ascii="Times New Roman" w:hAnsi="Times New Roman" w:cs="Times New Roman"/>
                <w:sz w:val="28"/>
                <w:szCs w:val="28"/>
                <w:lang w:val="en-US"/>
              </w:rPr>
              <w:t xml:space="preserve"> </w:t>
            </w:r>
            <w:r w:rsidRPr="00DD62B8">
              <w:rPr>
                <w:rFonts w:ascii="Times New Roman" w:hAnsi="Times New Roman" w:cs="Times New Roman"/>
                <w:sz w:val="28"/>
                <w:szCs w:val="28"/>
              </w:rPr>
              <w:t>по</w:t>
            </w:r>
            <w:r w:rsidRPr="00DD62B8">
              <w:rPr>
                <w:rFonts w:ascii="Times New Roman" w:hAnsi="Times New Roman" w:cs="Times New Roman"/>
                <w:sz w:val="28"/>
                <w:szCs w:val="28"/>
                <w:lang w:val="en-US"/>
              </w:rPr>
              <w:t xml:space="preserve"> </w:t>
            </w:r>
            <w:proofErr w:type="spellStart"/>
            <w:r w:rsidRPr="00DD62B8">
              <w:rPr>
                <w:rFonts w:ascii="Times New Roman" w:hAnsi="Times New Roman" w:cs="Times New Roman"/>
                <w:sz w:val="28"/>
                <w:szCs w:val="28"/>
              </w:rPr>
              <w:t>ПЗиЗ</w:t>
            </w:r>
            <w:proofErr w:type="spellEnd"/>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pStyle w:val="ConsPlusNormal"/>
              <w:widowControl/>
              <w:jc w:val="both"/>
              <w:rPr>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Разрешенное использование согласно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
        </w:tc>
      </w:tr>
      <w:tr w:rsidR="00E27DB0" w:rsidRPr="00DD62B8" w:rsidTr="00E27DB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Проект планировки и межевания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отсутствует</w:t>
            </w:r>
          </w:p>
        </w:tc>
      </w:tr>
      <w:tr w:rsidR="00E27DB0" w:rsidRPr="00DD62B8" w:rsidTr="00E27DB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 xml:space="preserve">Наличие ОКС согласно сведениям ЕГРН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tc>
      </w:tr>
      <w:tr w:rsidR="00E27DB0" w:rsidRPr="00DD62B8" w:rsidTr="00E27DB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lastRenderedPageBreak/>
              <w:t>Наличие инженерных сетей согласно сведениям ГИСОГД</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
        </w:tc>
      </w:tr>
      <w:tr w:rsidR="00E27DB0" w:rsidRPr="00DD62B8" w:rsidTr="00E27DB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Наложение на земельные участки ГЛФ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roofErr w:type="spellStart"/>
            <w:r w:rsidRPr="00DD62B8">
              <w:rPr>
                <w:rFonts w:ascii="Times New Roman" w:hAnsi="Times New Roman" w:cs="Times New Roman"/>
                <w:sz w:val="28"/>
                <w:szCs w:val="28"/>
                <w:lang w:val="en-US"/>
              </w:rPr>
              <w:t>Нет</w:t>
            </w:r>
            <w:proofErr w:type="spellEnd"/>
            <w:r w:rsidRPr="00DD62B8">
              <w:rPr>
                <w:rFonts w:ascii="Times New Roman" w:hAnsi="Times New Roman" w:cs="Times New Roman"/>
                <w:sz w:val="28"/>
                <w:szCs w:val="28"/>
              </w:rPr>
              <w:t xml:space="preserve"> (письмо МЛХ №________ от______________)</w:t>
            </w:r>
          </w:p>
        </w:tc>
      </w:tr>
      <w:tr w:rsidR="00E27DB0" w:rsidRPr="00DD62B8" w:rsidTr="00E27DB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Наложение на зоны с ОУИТ согласно сведениям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proofErr w:type="spellStart"/>
            <w:r w:rsidRPr="00DD62B8">
              <w:rPr>
                <w:rFonts w:ascii="Times New Roman" w:hAnsi="Times New Roman" w:cs="Times New Roman"/>
                <w:sz w:val="28"/>
                <w:szCs w:val="28"/>
                <w:lang w:val="en-US"/>
              </w:rPr>
              <w:t>нет</w:t>
            </w:r>
            <w:proofErr w:type="spellEnd"/>
          </w:p>
        </w:tc>
      </w:tr>
      <w:tr w:rsidR="00E27DB0" w:rsidRPr="00DD62B8" w:rsidTr="00E27DB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Наложение на охранные зоны инженерных сетей</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 </w:t>
            </w:r>
          </w:p>
        </w:tc>
      </w:tr>
      <w:tr w:rsidR="00E27DB0" w:rsidRPr="00DD62B8" w:rsidTr="00E27DB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rPr>
                <w:rFonts w:ascii="Times New Roman" w:hAnsi="Times New Roman" w:cs="Times New Roman"/>
                <w:sz w:val="28"/>
                <w:szCs w:val="28"/>
              </w:rPr>
            </w:pPr>
            <w:r w:rsidRPr="00DD62B8">
              <w:rPr>
                <w:rFonts w:ascii="Times New Roman" w:hAnsi="Times New Roman" w:cs="Times New Roman"/>
                <w:sz w:val="28"/>
                <w:szCs w:val="28"/>
              </w:rPr>
              <w:t>Сведения о предыдущих правоустанавливающих документах (при наличии)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Распоряжение № дата</w:t>
            </w:r>
          </w:p>
          <w:p w:rsidR="00E27DB0" w:rsidRPr="00DD62B8" w:rsidRDefault="00E27DB0" w:rsidP="00E27DB0">
            <w:pPr>
              <w:keepLines/>
              <w:spacing w:after="0" w:line="240" w:lineRule="auto"/>
              <w:jc w:val="both"/>
              <w:rPr>
                <w:rFonts w:ascii="Times New Roman" w:hAnsi="Times New Roman" w:cs="Times New Roman"/>
                <w:sz w:val="28"/>
                <w:szCs w:val="28"/>
              </w:rPr>
            </w:pPr>
            <w:r w:rsidRPr="00DD62B8">
              <w:rPr>
                <w:rFonts w:ascii="Times New Roman" w:hAnsi="Times New Roman" w:cs="Times New Roman"/>
                <w:sz w:val="28"/>
                <w:szCs w:val="28"/>
              </w:rPr>
              <w:t xml:space="preserve">Договор аренды № дата сроком </w:t>
            </w:r>
          </w:p>
        </w:tc>
      </w:tr>
      <w:tr w:rsidR="00E27DB0" w:rsidRPr="00DD62B8" w:rsidTr="00E27DB0">
        <w:trPr>
          <w:gridAfter w:val="1"/>
          <w:wAfter w:w="22" w:type="dxa"/>
          <w:trHeight w:val="624"/>
        </w:trPr>
        <w:tc>
          <w:tcPr>
            <w:tcW w:w="3545" w:type="dxa"/>
            <w:shd w:val="clear" w:color="auto" w:fill="auto"/>
            <w:tcMar>
              <w:top w:w="0" w:type="dxa"/>
              <w:left w:w="108" w:type="dxa"/>
              <w:bottom w:w="0" w:type="dxa"/>
              <w:right w:w="108" w:type="dxa"/>
            </w:tcMar>
            <w:vAlign w:val="bottom"/>
          </w:tcPr>
          <w:p w:rsidR="00E27DB0" w:rsidRPr="00DD62B8" w:rsidRDefault="00E27DB0" w:rsidP="00E27DB0">
            <w:pPr>
              <w:spacing w:after="0" w:line="240" w:lineRule="auto"/>
              <w:rPr>
                <w:rFonts w:ascii="Times New Roman" w:hAnsi="Times New Roman" w:cs="Times New Roman"/>
                <w:sz w:val="28"/>
                <w:szCs w:val="28"/>
              </w:rPr>
            </w:pPr>
          </w:p>
          <w:p w:rsidR="00E27DB0" w:rsidRPr="00DD62B8" w:rsidRDefault="00E27DB0" w:rsidP="00E27DB0">
            <w:pPr>
              <w:spacing w:after="0" w:line="240" w:lineRule="auto"/>
              <w:rPr>
                <w:rFonts w:ascii="Times New Roman" w:hAnsi="Times New Roman" w:cs="Times New Roman"/>
                <w:sz w:val="28"/>
                <w:szCs w:val="28"/>
              </w:rPr>
            </w:pPr>
            <w:r w:rsidRPr="00DD62B8">
              <w:rPr>
                <w:rFonts w:ascii="Times New Roman" w:hAnsi="Times New Roman" w:cs="Times New Roman"/>
                <w:sz w:val="28"/>
                <w:szCs w:val="28"/>
              </w:rPr>
              <w:t xml:space="preserve">специалист </w:t>
            </w:r>
          </w:p>
        </w:tc>
        <w:tc>
          <w:tcPr>
            <w:tcW w:w="6237" w:type="dxa"/>
            <w:shd w:val="clear" w:color="auto" w:fill="auto"/>
            <w:tcMar>
              <w:top w:w="0" w:type="dxa"/>
              <w:left w:w="108" w:type="dxa"/>
              <w:bottom w:w="0" w:type="dxa"/>
              <w:right w:w="108" w:type="dxa"/>
            </w:tcMar>
            <w:vAlign w:val="bottom"/>
          </w:tcPr>
          <w:p w:rsidR="00E27DB0" w:rsidRPr="00DD62B8" w:rsidRDefault="00E27DB0" w:rsidP="00E27DB0">
            <w:pPr>
              <w:spacing w:after="0" w:line="240" w:lineRule="auto"/>
              <w:jc w:val="right"/>
              <w:rPr>
                <w:rFonts w:ascii="Times New Roman" w:hAnsi="Times New Roman" w:cs="Times New Roman"/>
                <w:sz w:val="28"/>
                <w:szCs w:val="28"/>
              </w:rPr>
            </w:pPr>
          </w:p>
        </w:tc>
      </w:tr>
    </w:tbl>
    <w:p w:rsidR="00677646" w:rsidRPr="00DD62B8" w:rsidRDefault="00677646" w:rsidP="00F234B7">
      <w:bookmarkStart w:id="7" w:name="_GoBack"/>
      <w:bookmarkEnd w:id="7"/>
    </w:p>
    <w:sectPr w:rsidR="00677646" w:rsidRPr="00DD62B8" w:rsidSect="00E27DB0">
      <w:headerReference w:type="default" r:id="rId19"/>
      <w:pgSz w:w="11906" w:h="16838"/>
      <w:pgMar w:top="1134"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B0" w:rsidRDefault="00E27DB0" w:rsidP="00E27DB0">
      <w:pPr>
        <w:spacing w:after="0" w:line="240" w:lineRule="auto"/>
      </w:pPr>
      <w:r>
        <w:separator/>
      </w:r>
    </w:p>
  </w:endnote>
  <w:endnote w:type="continuationSeparator" w:id="0">
    <w:p w:rsidR="00E27DB0" w:rsidRDefault="00E27DB0" w:rsidP="00E2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B0" w:rsidRDefault="00E27DB0" w:rsidP="00E27DB0">
      <w:pPr>
        <w:spacing w:after="0" w:line="240" w:lineRule="auto"/>
      </w:pPr>
      <w:r>
        <w:separator/>
      </w:r>
    </w:p>
  </w:footnote>
  <w:footnote w:type="continuationSeparator" w:id="0">
    <w:p w:rsidR="00E27DB0" w:rsidRDefault="00E27DB0" w:rsidP="00E2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Content>
      <w:p w:rsidR="00E27DB0" w:rsidRDefault="00E27DB0" w:rsidP="00E27DB0">
        <w:pPr>
          <w:pStyle w:val="ab"/>
          <w:jc w:val="center"/>
        </w:pPr>
        <w:r>
          <w:fldChar w:fldCharType="begin"/>
        </w:r>
        <w:r>
          <w:instrText xml:space="preserve"> PAGE   \* MERGEFORMAT </w:instrText>
        </w:r>
        <w:r>
          <w:fldChar w:fldCharType="separate"/>
        </w:r>
        <w:r w:rsidR="00F234B7">
          <w:rPr>
            <w:noProof/>
          </w:rPr>
          <w:t>42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B0"/>
    <w:rsid w:val="00677646"/>
    <w:rsid w:val="009C0345"/>
    <w:rsid w:val="00BE51C8"/>
    <w:rsid w:val="00DD62B8"/>
    <w:rsid w:val="00E27DB0"/>
    <w:rsid w:val="00F2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45"/>
  </w:style>
  <w:style w:type="paragraph" w:styleId="1">
    <w:name w:val="heading 1"/>
    <w:basedOn w:val="a"/>
    <w:next w:val="a"/>
    <w:link w:val="10"/>
    <w:qFormat/>
    <w:rsid w:val="00E27DB0"/>
    <w:pPr>
      <w:keepNext/>
      <w:spacing w:after="0" w:line="240" w:lineRule="auto"/>
      <w:ind w:left="360" w:right="357"/>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27DB0"/>
    <w:pPr>
      <w:keepNext/>
      <w:spacing w:after="0" w:line="240" w:lineRule="auto"/>
      <w:ind w:left="360" w:right="357"/>
      <w:jc w:val="center"/>
      <w:outlineLvl w:val="1"/>
    </w:pPr>
    <w:rPr>
      <w:rFonts w:ascii="Times New Roman" w:eastAsia="Times New Roman" w:hAnsi="Times New Roman" w:cs="Times New Roman"/>
      <w:i/>
      <w:sz w:val="24"/>
      <w:szCs w:val="24"/>
      <w:lang w:eastAsia="ru-RU"/>
    </w:rPr>
  </w:style>
  <w:style w:type="paragraph" w:styleId="3">
    <w:name w:val="heading 3"/>
    <w:basedOn w:val="a"/>
    <w:next w:val="a"/>
    <w:link w:val="30"/>
    <w:qFormat/>
    <w:rsid w:val="00E27DB0"/>
    <w:pPr>
      <w:keepNext/>
      <w:tabs>
        <w:tab w:val="right" w:pos="9356"/>
      </w:tabs>
      <w:spacing w:after="0" w:line="240" w:lineRule="auto"/>
      <w:ind w:right="-1050"/>
      <w:jc w:val="center"/>
      <w:outlineLvl w:val="2"/>
    </w:pPr>
    <w:rPr>
      <w:rFonts w:ascii="Times New Roman" w:eastAsia="Times New Roman" w:hAnsi="Times New Roman" w:cs="Times New Roman"/>
      <w:b/>
      <w:i/>
      <w:sz w:val="24"/>
      <w:szCs w:val="24"/>
      <w:lang w:eastAsia="ru-RU"/>
    </w:rPr>
  </w:style>
  <w:style w:type="paragraph" w:styleId="4">
    <w:name w:val="heading 4"/>
    <w:basedOn w:val="a"/>
    <w:next w:val="a"/>
    <w:link w:val="40"/>
    <w:qFormat/>
    <w:rsid w:val="00E27DB0"/>
    <w:pPr>
      <w:keepNext/>
      <w:tabs>
        <w:tab w:val="left" w:pos="5880"/>
        <w:tab w:val="left" w:pos="7960"/>
        <w:tab w:val="right" w:pos="9355"/>
      </w:tabs>
      <w:spacing w:after="0" w:line="240" w:lineRule="auto"/>
      <w:ind w:right="-1050"/>
      <w:jc w:val="both"/>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D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27DB0"/>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E27DB0"/>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E27DB0"/>
    <w:rPr>
      <w:rFonts w:ascii="Times New Roman" w:eastAsia="Times New Roman" w:hAnsi="Times New Roman" w:cs="Times New Roman"/>
      <w:sz w:val="24"/>
      <w:szCs w:val="24"/>
      <w:lang w:eastAsia="ru-RU"/>
    </w:rPr>
  </w:style>
  <w:style w:type="character" w:styleId="a3">
    <w:name w:val="Hyperlink"/>
    <w:basedOn w:val="a0"/>
    <w:unhideWhenUsed/>
    <w:qFormat/>
    <w:rsid w:val="009C0345"/>
    <w:rPr>
      <w:color w:val="0000FF" w:themeColor="hyperlink"/>
      <w:u w:val="single"/>
    </w:rPr>
  </w:style>
  <w:style w:type="paragraph" w:styleId="a4">
    <w:name w:val="List Paragraph"/>
    <w:basedOn w:val="a"/>
    <w:uiPriority w:val="34"/>
    <w:qFormat/>
    <w:rsid w:val="009C0345"/>
    <w:pPr>
      <w:ind w:left="720"/>
      <w:contextualSpacing/>
    </w:pPr>
  </w:style>
  <w:style w:type="paragraph" w:styleId="a5">
    <w:name w:val="Title"/>
    <w:basedOn w:val="a"/>
    <w:link w:val="a6"/>
    <w:qFormat/>
    <w:rsid w:val="00E27DB0"/>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E27DB0"/>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E27D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E27DB0"/>
    <w:rPr>
      <w:rFonts w:ascii="Times New Roman" w:eastAsia="Times New Roman" w:hAnsi="Times New Roman" w:cs="Times New Roman"/>
      <w:sz w:val="20"/>
      <w:szCs w:val="20"/>
      <w:lang w:eastAsia="ru-RU"/>
    </w:rPr>
  </w:style>
  <w:style w:type="paragraph" w:customStyle="1" w:styleId="ConsPlusNonformat">
    <w:name w:val="ConsPlusNonformat"/>
    <w:rsid w:val="00E27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DB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E27DB0"/>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E27DB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27DB0"/>
    <w:rPr>
      <w:rFonts w:ascii="Tahoma" w:eastAsia="Times New Roman" w:hAnsi="Tahoma" w:cs="Tahoma"/>
      <w:sz w:val="16"/>
      <w:szCs w:val="16"/>
      <w:lang w:eastAsia="ru-RU"/>
    </w:rPr>
  </w:style>
  <w:style w:type="paragraph" w:styleId="a9">
    <w:name w:val="Body Text"/>
    <w:basedOn w:val="a"/>
    <w:link w:val="aa"/>
    <w:uiPriority w:val="99"/>
    <w:unhideWhenUsed/>
    <w:rsid w:val="00E27DB0"/>
    <w:pPr>
      <w:spacing w:after="0" w:line="240" w:lineRule="auto"/>
      <w:jc w:val="both"/>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uiPriority w:val="99"/>
    <w:rsid w:val="00E27DB0"/>
    <w:rPr>
      <w:rFonts w:ascii="Times New Roman" w:eastAsia="Times New Roman" w:hAnsi="Times New Roman" w:cs="Times New Roman"/>
      <w:sz w:val="26"/>
      <w:szCs w:val="20"/>
      <w:lang w:eastAsia="ru-RU"/>
    </w:rPr>
  </w:style>
  <w:style w:type="character" w:customStyle="1" w:styleId="FontStyle20">
    <w:name w:val="Font Style20"/>
    <w:uiPriority w:val="99"/>
    <w:rsid w:val="00E27DB0"/>
    <w:rPr>
      <w:rFonts w:ascii="Times New Roman" w:hAnsi="Times New Roman" w:cs="Times New Roman" w:hint="default"/>
      <w:sz w:val="24"/>
      <w:szCs w:val="24"/>
    </w:rPr>
  </w:style>
  <w:style w:type="paragraph" w:styleId="ab">
    <w:name w:val="header"/>
    <w:basedOn w:val="a"/>
    <w:link w:val="ac"/>
    <w:uiPriority w:val="99"/>
    <w:unhideWhenUsed/>
    <w:rsid w:val="00E27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E27DB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27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27DB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27DB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27D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45"/>
  </w:style>
  <w:style w:type="paragraph" w:styleId="1">
    <w:name w:val="heading 1"/>
    <w:basedOn w:val="a"/>
    <w:next w:val="a"/>
    <w:link w:val="10"/>
    <w:qFormat/>
    <w:rsid w:val="00E27DB0"/>
    <w:pPr>
      <w:keepNext/>
      <w:spacing w:after="0" w:line="240" w:lineRule="auto"/>
      <w:ind w:left="360" w:right="357"/>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27DB0"/>
    <w:pPr>
      <w:keepNext/>
      <w:spacing w:after="0" w:line="240" w:lineRule="auto"/>
      <w:ind w:left="360" w:right="357"/>
      <w:jc w:val="center"/>
      <w:outlineLvl w:val="1"/>
    </w:pPr>
    <w:rPr>
      <w:rFonts w:ascii="Times New Roman" w:eastAsia="Times New Roman" w:hAnsi="Times New Roman" w:cs="Times New Roman"/>
      <w:i/>
      <w:sz w:val="24"/>
      <w:szCs w:val="24"/>
      <w:lang w:eastAsia="ru-RU"/>
    </w:rPr>
  </w:style>
  <w:style w:type="paragraph" w:styleId="3">
    <w:name w:val="heading 3"/>
    <w:basedOn w:val="a"/>
    <w:next w:val="a"/>
    <w:link w:val="30"/>
    <w:qFormat/>
    <w:rsid w:val="00E27DB0"/>
    <w:pPr>
      <w:keepNext/>
      <w:tabs>
        <w:tab w:val="right" w:pos="9356"/>
      </w:tabs>
      <w:spacing w:after="0" w:line="240" w:lineRule="auto"/>
      <w:ind w:right="-1050"/>
      <w:jc w:val="center"/>
      <w:outlineLvl w:val="2"/>
    </w:pPr>
    <w:rPr>
      <w:rFonts w:ascii="Times New Roman" w:eastAsia="Times New Roman" w:hAnsi="Times New Roman" w:cs="Times New Roman"/>
      <w:b/>
      <w:i/>
      <w:sz w:val="24"/>
      <w:szCs w:val="24"/>
      <w:lang w:eastAsia="ru-RU"/>
    </w:rPr>
  </w:style>
  <w:style w:type="paragraph" w:styleId="4">
    <w:name w:val="heading 4"/>
    <w:basedOn w:val="a"/>
    <w:next w:val="a"/>
    <w:link w:val="40"/>
    <w:qFormat/>
    <w:rsid w:val="00E27DB0"/>
    <w:pPr>
      <w:keepNext/>
      <w:tabs>
        <w:tab w:val="left" w:pos="5880"/>
        <w:tab w:val="left" w:pos="7960"/>
        <w:tab w:val="right" w:pos="9355"/>
      </w:tabs>
      <w:spacing w:after="0" w:line="240" w:lineRule="auto"/>
      <w:ind w:right="-1050"/>
      <w:jc w:val="both"/>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D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27DB0"/>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E27DB0"/>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E27DB0"/>
    <w:rPr>
      <w:rFonts w:ascii="Times New Roman" w:eastAsia="Times New Roman" w:hAnsi="Times New Roman" w:cs="Times New Roman"/>
      <w:sz w:val="24"/>
      <w:szCs w:val="24"/>
      <w:lang w:eastAsia="ru-RU"/>
    </w:rPr>
  </w:style>
  <w:style w:type="character" w:styleId="a3">
    <w:name w:val="Hyperlink"/>
    <w:basedOn w:val="a0"/>
    <w:unhideWhenUsed/>
    <w:qFormat/>
    <w:rsid w:val="009C0345"/>
    <w:rPr>
      <w:color w:val="0000FF" w:themeColor="hyperlink"/>
      <w:u w:val="single"/>
    </w:rPr>
  </w:style>
  <w:style w:type="paragraph" w:styleId="a4">
    <w:name w:val="List Paragraph"/>
    <w:basedOn w:val="a"/>
    <w:uiPriority w:val="34"/>
    <w:qFormat/>
    <w:rsid w:val="009C0345"/>
    <w:pPr>
      <w:ind w:left="720"/>
      <w:contextualSpacing/>
    </w:pPr>
  </w:style>
  <w:style w:type="paragraph" w:styleId="a5">
    <w:name w:val="Title"/>
    <w:basedOn w:val="a"/>
    <w:link w:val="a6"/>
    <w:qFormat/>
    <w:rsid w:val="00E27DB0"/>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Название Знак"/>
    <w:basedOn w:val="a0"/>
    <w:link w:val="a5"/>
    <w:rsid w:val="00E27DB0"/>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E27D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E27DB0"/>
    <w:rPr>
      <w:rFonts w:ascii="Times New Roman" w:eastAsia="Times New Roman" w:hAnsi="Times New Roman" w:cs="Times New Roman"/>
      <w:sz w:val="20"/>
      <w:szCs w:val="20"/>
      <w:lang w:eastAsia="ru-RU"/>
    </w:rPr>
  </w:style>
  <w:style w:type="paragraph" w:customStyle="1" w:styleId="ConsPlusNonformat">
    <w:name w:val="ConsPlusNonformat"/>
    <w:rsid w:val="00E27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DB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E27DB0"/>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E27DB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27DB0"/>
    <w:rPr>
      <w:rFonts w:ascii="Tahoma" w:eastAsia="Times New Roman" w:hAnsi="Tahoma" w:cs="Tahoma"/>
      <w:sz w:val="16"/>
      <w:szCs w:val="16"/>
      <w:lang w:eastAsia="ru-RU"/>
    </w:rPr>
  </w:style>
  <w:style w:type="paragraph" w:styleId="a9">
    <w:name w:val="Body Text"/>
    <w:basedOn w:val="a"/>
    <w:link w:val="aa"/>
    <w:uiPriority w:val="99"/>
    <w:unhideWhenUsed/>
    <w:rsid w:val="00E27DB0"/>
    <w:pPr>
      <w:spacing w:after="0" w:line="240" w:lineRule="auto"/>
      <w:jc w:val="both"/>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uiPriority w:val="99"/>
    <w:rsid w:val="00E27DB0"/>
    <w:rPr>
      <w:rFonts w:ascii="Times New Roman" w:eastAsia="Times New Roman" w:hAnsi="Times New Roman" w:cs="Times New Roman"/>
      <w:sz w:val="26"/>
      <w:szCs w:val="20"/>
      <w:lang w:eastAsia="ru-RU"/>
    </w:rPr>
  </w:style>
  <w:style w:type="character" w:customStyle="1" w:styleId="FontStyle20">
    <w:name w:val="Font Style20"/>
    <w:uiPriority w:val="99"/>
    <w:rsid w:val="00E27DB0"/>
    <w:rPr>
      <w:rFonts w:ascii="Times New Roman" w:hAnsi="Times New Roman" w:cs="Times New Roman" w:hint="default"/>
      <w:sz w:val="24"/>
      <w:szCs w:val="24"/>
    </w:rPr>
  </w:style>
  <w:style w:type="paragraph" w:styleId="ab">
    <w:name w:val="header"/>
    <w:basedOn w:val="a"/>
    <w:link w:val="ac"/>
    <w:uiPriority w:val="99"/>
    <w:unhideWhenUsed/>
    <w:rsid w:val="00E27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E27DB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27D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27DB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27DB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27D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27559DF162DA95D965F0A6DD5017B1332ADD5535B945FD93D5F9128051AFD" TargetMode="External"/><Relationship Id="rId18" Type="http://schemas.openxmlformats.org/officeDocument/2006/relationships/hyperlink" Target="consultantplus://offline/ref=8A6B1455C4E6DDB8D61B45A2F00B8D584E223797635E203E2D79E5EFFE31A4FDF2682A04EF316B91FE1AD56EC68591A8C095F5084AE9A4670B0E8DA2CA35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C27559DF162DA95D965F0A6DD5017B1332ADC5C34B745FD93D5F9128051AFD" TargetMode="External"/><Relationship Id="rId17" Type="http://schemas.openxmlformats.org/officeDocument/2006/relationships/hyperlink" Target="consultantplus://offline/ref=8A6B1455C4E6DDB8D61B45A2F00B8D584E223797635E203E2D79E5EFFE31A4FDF2682A04EF316B91FE1AD56EC68591A8C095F5084AE9A4670B0E8DA2CA35E" TargetMode="External"/><Relationship Id="rId2" Type="http://schemas.openxmlformats.org/officeDocument/2006/relationships/styles" Target="styles.xml"/><Relationship Id="rId16" Type="http://schemas.openxmlformats.org/officeDocument/2006/relationships/hyperlink" Target="consultantplus://offline/ref=FC27559DF162DA95D965EEABCB3C48BE312981513CB04EABC685FF45DF4F9324F459A1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27559DF162DA95D965F0A6DD5017B1332ADF543EB345FD93D5F9128051AFD" TargetMode="External"/><Relationship Id="rId5" Type="http://schemas.openxmlformats.org/officeDocument/2006/relationships/webSettings" Target="webSettings.xml"/><Relationship Id="rId15" Type="http://schemas.openxmlformats.org/officeDocument/2006/relationships/hyperlink" Target="consultantplus://offline/ref=FC27559DF162DA95D965EEABCB3C48BE3129815135B94FA2CD8AA24FD7169F265FA3D" TargetMode="External"/><Relationship Id="rId10" Type="http://schemas.openxmlformats.org/officeDocument/2006/relationships/hyperlink" Target="consultantplus://offline/ref=FC27559DF162DA95D965F0A6DD5017B1332ADC5C38B345FD93D5F9128051AF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27559DF162DA95D965F0A6DD5017B1302AD85936E712FFC280F751A7D" TargetMode="External"/><Relationship Id="rId14" Type="http://schemas.openxmlformats.org/officeDocument/2006/relationships/hyperlink" Target="consultantplus://offline/ref=FC27559DF162DA95D965EEABCB3C48BE312981513CB54BA2CC84FF45DF4F9324F459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2022-02-11T10:34:00Z</dcterms:created>
  <dcterms:modified xsi:type="dcterms:W3CDTF">2022-02-11T11:03:00Z</dcterms:modified>
</cp:coreProperties>
</file>