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41" w:rsidRPr="0024520E" w:rsidRDefault="00C92A41" w:rsidP="00C92A41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C92A41" w:rsidRPr="0024520E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718FF74" wp14:editId="050CBC38">
            <wp:extent cx="628650" cy="77152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A41" w:rsidRPr="0024520E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24520E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C92A41" w:rsidRPr="0024520E" w:rsidRDefault="00C92A41" w:rsidP="00C92A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C92A41" w:rsidRPr="0024520E" w:rsidRDefault="00C92A41" w:rsidP="00C92A4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24520E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24520E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24520E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24520E" w:rsidRPr="0024520E" w:rsidTr="0054651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C92A41" w:rsidRPr="0024520E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24520E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C92A41" w:rsidRPr="0024520E" w:rsidTr="0054651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C92A41" w:rsidRPr="0024520E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C92A41" w:rsidRPr="0024520E" w:rsidRDefault="00C92A41" w:rsidP="00C92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C92A41" w:rsidRPr="0024520E" w:rsidRDefault="00C92A41" w:rsidP="00C92A4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C92A41" w:rsidRPr="0024520E" w:rsidRDefault="000146FE" w:rsidP="00D32EE8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>30</w:t>
      </w:r>
      <w:r w:rsidR="00C92A41"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>09</w:t>
      </w:r>
      <w:r w:rsidR="00C92A41"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>.201</w:t>
      </w:r>
      <w:r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 w:rsidR="00C92A41"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7522CF"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C92A41"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Дивногорск</w:t>
      </w:r>
      <w:r w:rsidR="00C92A41"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522CF"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="00C92A41"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>146п</w:t>
      </w:r>
      <w:r w:rsidR="00C92A41"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92A41" w:rsidRPr="0024520E" w:rsidRDefault="00C92A41" w:rsidP="00C92A41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2452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</w:p>
    <w:p w:rsidR="00C92A41" w:rsidRPr="0024520E" w:rsidRDefault="00C92A41" w:rsidP="00C92A41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92A41" w:rsidRPr="0024520E" w:rsidRDefault="00C92A41" w:rsidP="00C92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 «Содействие ра</w:t>
      </w:r>
      <w:r w:rsidR="000146FE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звитию местного самоуправления </w:t>
      </w:r>
      <w:r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</w:t>
      </w:r>
      <w:proofErr w:type="gramStart"/>
      <w:r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</w:t>
      </w:r>
      <w:r w:rsidR="000146FE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07.12.2016 </w:t>
      </w:r>
      <w:r w:rsidR="00CE61ED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146FE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244п</w:t>
      </w:r>
      <w:r w:rsidR="00270239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от </w:t>
      </w:r>
      <w:r w:rsidR="00F3406A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270239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406A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270239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.2017 №</w:t>
      </w:r>
      <w:r w:rsidR="00F3406A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119</w:t>
      </w:r>
      <w:r w:rsidR="00270239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CE14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E1432" w:rsidRPr="00CE14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от </w:t>
      </w:r>
      <w:r w:rsidR="00DC51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01</w:t>
      </w:r>
      <w:r w:rsidR="00CE1432" w:rsidRPr="00CE14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</w:t>
      </w:r>
      <w:r w:rsidR="00DC51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09</w:t>
      </w:r>
      <w:r w:rsidR="00CE1432" w:rsidRPr="00CE14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.2017 №</w:t>
      </w:r>
      <w:r w:rsidR="00DC51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159</w:t>
      </w:r>
      <w:r w:rsidR="00CE1432" w:rsidRPr="00CE14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п</w:t>
      </w:r>
      <w:r w:rsidRPr="00CE143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)</w:t>
      </w:r>
    </w:p>
    <w:p w:rsidR="000146FE" w:rsidRDefault="000146FE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6783" w:rsidRPr="0024520E" w:rsidRDefault="007D6783" w:rsidP="00C92A4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1288" w:rsidRPr="0024520E" w:rsidRDefault="00F21288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 администрации  города  от 01.08.2013 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7F607C" w:rsidRPr="0024520E" w:rsidRDefault="00F21288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607C" w:rsidRPr="0024520E" w:rsidRDefault="007F607C" w:rsidP="007F6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88" w:rsidRPr="0024520E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21288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«Содействие развитию местного самоуправления» согласно приложению.</w:t>
      </w:r>
    </w:p>
    <w:p w:rsidR="007F607C" w:rsidRPr="0024520E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F21288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 муниципальной программы «Содействие развитию местного самоуправления» подлежат корректировке  при утверждении бюджета города Дивногорска на очередной год и плановый период, а также при корректировке бюджета города Дивногорска.</w:t>
      </w:r>
    </w:p>
    <w:p w:rsidR="00F21288" w:rsidRPr="0024520E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="00F21288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F21288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(Панченко В.Ю.).</w:t>
      </w:r>
    </w:p>
    <w:p w:rsidR="00F21288" w:rsidRPr="0024520E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21288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F21288" w:rsidRPr="0024520E" w:rsidRDefault="007F607C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F21288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распространяет свое действие на правоотношения, возникающие с 01.01.2016 года.</w:t>
      </w:r>
    </w:p>
    <w:p w:rsidR="00F21288" w:rsidRPr="0024520E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F607C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21288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города от 11.10.2013 № 207п «Об утверждении муниципальной программы «Содействие развитию местного самоуправления» считать утратившим силу с 01.01.2016 года.</w:t>
      </w:r>
    </w:p>
    <w:p w:rsidR="00F21288" w:rsidRPr="0024520E" w:rsidRDefault="0054590D" w:rsidP="003273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gramStart"/>
      <w:r w:rsidR="00F21288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F21288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2B2C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 постановления оставляю за собой.</w:t>
      </w:r>
      <w:r w:rsidR="00F21288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21288" w:rsidRPr="005441B5" w:rsidRDefault="00F21288" w:rsidP="00F2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F21288" w:rsidRPr="0024520E" w:rsidRDefault="007F607C" w:rsidP="007F6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21288" w:rsidRPr="0024520E" w:rsidSect="0054590D">
          <w:headerReference w:type="default" r:id="rId10"/>
          <w:pgSz w:w="11905" w:h="16838"/>
          <w:pgMar w:top="1134" w:right="851" w:bottom="851" w:left="1701" w:header="425" w:footer="720" w:gutter="0"/>
          <w:pgNumType w:start="1"/>
          <w:cols w:space="720"/>
          <w:noEndnote/>
          <w:titlePg/>
          <w:docGrid w:linePitch="299"/>
        </w:sect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1288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                            </w:t>
      </w:r>
      <w:r w:rsidR="00D32EE8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D32EE8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Е.Е.Оль</w:t>
      </w:r>
      <w:proofErr w:type="spellEnd"/>
    </w:p>
    <w:p w:rsidR="00D32EE8" w:rsidRPr="0024520E" w:rsidRDefault="00D32EE8" w:rsidP="00D32EE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32EE8" w:rsidRPr="0024520E" w:rsidRDefault="00D32EE8" w:rsidP="00D32EE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 города Дивногорска</w:t>
      </w:r>
    </w:p>
    <w:p w:rsidR="00D32EE8" w:rsidRPr="0024520E" w:rsidRDefault="00FB510C" w:rsidP="00D32EE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32EE8" w:rsidRPr="0024520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30.09.2015</w:t>
      </w:r>
      <w:r w:rsidR="00D32EE8"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D32EE8" w:rsidRPr="0024520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146п.</w:t>
      </w:r>
    </w:p>
    <w:p w:rsidR="00D32EE8" w:rsidRPr="00C23D04" w:rsidRDefault="00D32EE8" w:rsidP="00D32EE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(в ред. пост</w:t>
      </w:r>
      <w:proofErr w:type="gramStart"/>
      <w:r w:rsidRPr="0024520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4520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4520E">
        <w:rPr>
          <w:rFonts w:ascii="Times New Roman" w:eastAsia="Calibri" w:hAnsi="Times New Roman" w:cs="Times New Roman"/>
          <w:sz w:val="28"/>
          <w:szCs w:val="28"/>
        </w:rPr>
        <w:t>т 24.06.2016 № 96п, от 28.10.2016 № 199п, от 07.12.2016 № 244п</w:t>
      </w:r>
      <w:r w:rsidR="00FB510C" w:rsidRPr="0024520E">
        <w:rPr>
          <w:rFonts w:ascii="Times New Roman" w:eastAsia="Calibri" w:hAnsi="Times New Roman" w:cs="Times New Roman"/>
          <w:sz w:val="28"/>
          <w:szCs w:val="28"/>
        </w:rPr>
        <w:t>,</w:t>
      </w:r>
      <w:r w:rsidR="00FB510C" w:rsidRPr="002452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510C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37C55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FB510C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37C55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</w:t>
      </w:r>
      <w:r w:rsidR="00FB510C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 №</w:t>
      </w:r>
      <w:r w:rsidR="00637C55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119</w:t>
      </w:r>
      <w:r w:rsidR="00FB510C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23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23D04" w:rsidRPr="00C23D0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C23D04" w:rsidRPr="00C23D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от </w:t>
      </w:r>
      <w:r w:rsidR="005F3FD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01</w:t>
      </w:r>
      <w:r w:rsidR="00C23D04" w:rsidRPr="00C23D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5F3FD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09</w:t>
      </w:r>
      <w:r w:rsidR="00C23D04" w:rsidRPr="00C23D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.2017 №</w:t>
      </w:r>
      <w:r w:rsidR="005F3FD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159</w:t>
      </w:r>
      <w:bookmarkStart w:id="0" w:name="_GoBack"/>
      <w:bookmarkEnd w:id="0"/>
      <w:r w:rsidR="00C23D04" w:rsidRPr="00C23D0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п)</w:t>
      </w:r>
      <w:r w:rsidR="00C23D04" w:rsidRPr="00C23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62F1D" w:rsidRPr="0024520E" w:rsidRDefault="00E62F1D" w:rsidP="00D32EE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546517" w:rsidRPr="0024520E" w:rsidRDefault="00546517" w:rsidP="00E62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8"/>
          <w:u w:val="single"/>
          <w:lang w:eastAsia="ru-RU"/>
        </w:rPr>
      </w:pP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города Дивногорска  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«Содействие развитию местного самоуправления» 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0"/>
          <w:szCs w:val="28"/>
        </w:rPr>
      </w:pPr>
    </w:p>
    <w:p w:rsidR="00E62F1D" w:rsidRPr="00F662F9" w:rsidRDefault="00F662F9" w:rsidP="00F662F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62F1D" w:rsidRPr="00F662F9">
        <w:rPr>
          <w:rFonts w:ascii="Times New Roman" w:eastAsia="Calibri" w:hAnsi="Times New Roman" w:cs="Times New Roman"/>
          <w:sz w:val="28"/>
          <w:szCs w:val="28"/>
        </w:rPr>
        <w:t>Паспорт муниципальной программы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6823"/>
      </w:tblGrid>
      <w:tr w:rsidR="0024520E" w:rsidRPr="0024520E" w:rsidTr="00AA3B2E">
        <w:trPr>
          <w:trHeight w:val="874"/>
        </w:trPr>
        <w:tc>
          <w:tcPr>
            <w:tcW w:w="2533" w:type="dxa"/>
            <w:vAlign w:val="center"/>
          </w:tcPr>
          <w:p w:rsidR="00E62F1D" w:rsidRPr="0024520E" w:rsidRDefault="00E62F1D" w:rsidP="00AA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23" w:type="dxa"/>
            <w:vAlign w:val="center"/>
          </w:tcPr>
          <w:p w:rsidR="00E62F1D" w:rsidRPr="0024520E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города Дивногорска «Содействие развитию местного самоуправления» </w:t>
            </w:r>
            <w:r w:rsidRPr="0024520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br/>
              <w:t>(далее – Программа)</w:t>
            </w:r>
          </w:p>
        </w:tc>
      </w:tr>
      <w:tr w:rsidR="0024520E" w:rsidRPr="0024520E" w:rsidTr="00AA3B2E">
        <w:trPr>
          <w:trHeight w:val="1097"/>
        </w:trPr>
        <w:tc>
          <w:tcPr>
            <w:tcW w:w="2533" w:type="dxa"/>
            <w:vAlign w:val="center"/>
          </w:tcPr>
          <w:p w:rsidR="00E62F1D" w:rsidRPr="0024520E" w:rsidRDefault="00E62F1D" w:rsidP="00AA3B2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823" w:type="dxa"/>
          </w:tcPr>
          <w:p w:rsidR="00E62F1D" w:rsidRPr="0024520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Статья 179 Бюджетного кодекса Российской Федерации;</w:t>
            </w:r>
          </w:p>
          <w:p w:rsidR="00E62F1D" w:rsidRPr="0024520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      </w:r>
          </w:p>
          <w:p w:rsidR="00E62F1D" w:rsidRPr="0024520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закон Российской Федерации от 02.03.2007 № 25-ФЗ «О муниципальной службе в Российской Федерации»;</w:t>
            </w:r>
          </w:p>
          <w:p w:rsidR="00E62F1D" w:rsidRPr="0024520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</w:t>
            </w: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24.07.2007 № 209- ФЗ "О развитии малого и среднего предпринимательства в Российской Федерации";</w:t>
            </w:r>
          </w:p>
          <w:p w:rsidR="00E62F1D" w:rsidRPr="0024520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реализации»;</w:t>
            </w:r>
          </w:p>
          <w:p w:rsidR="00E62F1D" w:rsidRPr="0024520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распоряжение администрации города Дивногорска от 31.07.2014 № 1561/1р «Об утверждении перечня муниципальных программ города Дивногорска»</w:t>
            </w:r>
          </w:p>
        </w:tc>
      </w:tr>
      <w:tr w:rsidR="0024520E" w:rsidRPr="0024520E" w:rsidTr="0088759F">
        <w:tc>
          <w:tcPr>
            <w:tcW w:w="2533" w:type="dxa"/>
          </w:tcPr>
          <w:p w:rsidR="00E62F1D" w:rsidRPr="0024520E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62F1D" w:rsidRPr="0024520E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</w:t>
            </w:r>
          </w:p>
          <w:p w:rsidR="00E62F1D" w:rsidRPr="0024520E" w:rsidRDefault="00E62F1D" w:rsidP="00E62F1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24520E" w:rsidRDefault="00E62F1D" w:rsidP="00C274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(сокращенное наименование – ОЭР)</w:t>
            </w:r>
          </w:p>
        </w:tc>
      </w:tr>
      <w:tr w:rsidR="0024520E" w:rsidRPr="0024520E" w:rsidTr="00AA3B2E">
        <w:tc>
          <w:tcPr>
            <w:tcW w:w="2533" w:type="dxa"/>
            <w:vAlign w:val="center"/>
          </w:tcPr>
          <w:p w:rsidR="00E62F1D" w:rsidRPr="0024520E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6823" w:type="dxa"/>
          </w:tcPr>
          <w:p w:rsidR="00E62F1D" w:rsidRPr="0024520E" w:rsidRDefault="00E62F1D" w:rsidP="00D55C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ОПиКО</w:t>
            </w:r>
            <w:proofErr w:type="spellEnd"/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4520E" w:rsidRPr="0024520E" w:rsidTr="004D1580">
        <w:trPr>
          <w:trHeight w:val="494"/>
        </w:trPr>
        <w:tc>
          <w:tcPr>
            <w:tcW w:w="2533" w:type="dxa"/>
            <w:vAlign w:val="center"/>
          </w:tcPr>
          <w:p w:rsidR="00E62F1D" w:rsidRPr="0024520E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Подпрограммы и отдельные мероприятия </w:t>
            </w:r>
          </w:p>
          <w:p w:rsidR="00E62F1D" w:rsidRPr="0024520E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23" w:type="dxa"/>
          </w:tcPr>
          <w:p w:rsidR="00E62F1D" w:rsidRPr="0024520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«Развитие муниципальной службы муниципального образования город Дивногорск»;</w:t>
            </w:r>
          </w:p>
          <w:p w:rsidR="00E62F1D" w:rsidRPr="0024520E" w:rsidRDefault="00E62F1D" w:rsidP="00D55C1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24520E" w:rsidRPr="0024520E" w:rsidTr="00AA3B2E">
        <w:tc>
          <w:tcPr>
            <w:tcW w:w="2533" w:type="dxa"/>
            <w:vAlign w:val="center"/>
          </w:tcPr>
          <w:p w:rsidR="00E62F1D" w:rsidRPr="0024520E" w:rsidRDefault="00E62F1D" w:rsidP="004D158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823" w:type="dxa"/>
          </w:tcPr>
          <w:p w:rsidR="00E62F1D" w:rsidRPr="0024520E" w:rsidRDefault="00E62F1D" w:rsidP="0046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реализации органами местного самоуправления полномочий, закрепленных </w:t>
            </w: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за муниципальным образованием.</w:t>
            </w:r>
          </w:p>
        </w:tc>
      </w:tr>
      <w:tr w:rsidR="0024520E" w:rsidRPr="0024520E" w:rsidTr="00C40024">
        <w:tc>
          <w:tcPr>
            <w:tcW w:w="2533" w:type="dxa"/>
            <w:tcBorders>
              <w:bottom w:val="single" w:sz="4" w:space="0" w:color="auto"/>
            </w:tcBorders>
            <w:vAlign w:val="center"/>
          </w:tcPr>
          <w:p w:rsidR="00E62F1D" w:rsidRPr="0024520E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ind w:right="-127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823" w:type="dxa"/>
            <w:tcBorders>
              <w:bottom w:val="single" w:sz="4" w:space="0" w:color="auto"/>
            </w:tcBorders>
          </w:tcPr>
          <w:p w:rsidR="00E62F1D" w:rsidRPr="0024520E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      </w:r>
          </w:p>
          <w:p w:rsidR="00E62F1D" w:rsidRPr="0024520E" w:rsidRDefault="00E62F1D" w:rsidP="004655EE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24520E" w:rsidRPr="0024520E" w:rsidTr="00010292">
        <w:trPr>
          <w:trHeight w:val="982"/>
        </w:trPr>
        <w:tc>
          <w:tcPr>
            <w:tcW w:w="2533" w:type="dxa"/>
            <w:tcBorders>
              <w:bottom w:val="nil"/>
            </w:tcBorders>
            <w:vAlign w:val="center"/>
          </w:tcPr>
          <w:p w:rsidR="00E62F1D" w:rsidRPr="0024520E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</w:t>
            </w:r>
          </w:p>
          <w:p w:rsidR="00E62F1D" w:rsidRPr="0024520E" w:rsidRDefault="00E62F1D" w:rsidP="00AA3B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823" w:type="dxa"/>
            <w:tcBorders>
              <w:bottom w:val="nil"/>
            </w:tcBorders>
            <w:vAlign w:val="center"/>
          </w:tcPr>
          <w:p w:rsidR="00E62F1D" w:rsidRPr="0024520E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  <w:r w:rsidR="00937DA7"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−</w:t>
            </w:r>
            <w:r w:rsidR="00937DA7"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4655EE"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E62F1D" w:rsidRPr="0024520E" w:rsidRDefault="00E62F1D" w:rsidP="00E62F1D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2F1D" w:rsidRPr="0024520E" w:rsidSect="00C92A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/>
          <w:pgMar w:top="1134" w:right="851" w:bottom="1134" w:left="1701" w:header="425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24520E" w:rsidRPr="0024520E" w:rsidTr="00010292">
        <w:tc>
          <w:tcPr>
            <w:tcW w:w="2552" w:type="dxa"/>
            <w:vAlign w:val="center"/>
          </w:tcPr>
          <w:p w:rsidR="00E62F1D" w:rsidRPr="0024520E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Целевые показатели и показатели результативности </w:t>
            </w:r>
          </w:p>
          <w:p w:rsidR="00E62F1D" w:rsidRPr="0024520E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E62F1D" w:rsidRPr="0024520E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Приведены в приложении 1, 2 к настоящему паспорту Программы</w:t>
            </w:r>
          </w:p>
        </w:tc>
      </w:tr>
      <w:tr w:rsidR="0024520E" w:rsidRPr="0024520E" w:rsidTr="00C40024">
        <w:tc>
          <w:tcPr>
            <w:tcW w:w="2552" w:type="dxa"/>
            <w:vAlign w:val="center"/>
          </w:tcPr>
          <w:p w:rsidR="00E62F1D" w:rsidRPr="0024520E" w:rsidRDefault="00E62F1D" w:rsidP="00AA3B2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="00FB4B08"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11 6</w:t>
            </w:r>
            <w:r w:rsidR="008D17C1"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71</w:t>
            </w:r>
            <w:r w:rsidR="00FB4B08"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,47</w:t>
            </w:r>
            <w:r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</w:t>
            </w:r>
            <w:r w:rsidR="00FB4B08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FB4B08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2017 год – </w:t>
            </w:r>
            <w:r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8D17C1"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35</w:t>
            </w:r>
            <w:r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,00 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E62F1D" w:rsidRPr="0024520E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200,00 тыс. рублей;</w:t>
            </w:r>
          </w:p>
          <w:p w:rsidR="00FB4B08" w:rsidRPr="0024520E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рублей.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</w:t>
            </w:r>
            <w:r w:rsidR="00FB4B08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E62F1D" w:rsidRPr="0024520E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FB4B08" w:rsidRPr="0024520E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рублей.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FB4B08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5 055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,50 тыс. рублей</w:t>
            </w:r>
            <w:r w:rsidR="00FB4B08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 2014 году – 805,09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E62F1D" w:rsidRPr="0024520E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</w:t>
            </w:r>
            <w:r w:rsidR="00E62F1D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E62F1D" w:rsidRPr="0024520E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FB4B08" w:rsidRPr="0024520E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рублей.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1 </w:t>
            </w:r>
            <w:r w:rsidR="00FB4B08"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8D17C1"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54</w:t>
            </w:r>
            <w:r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,88 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</w:t>
            </w:r>
            <w:r w:rsidR="00FB4B08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 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2017 году – </w:t>
            </w:r>
            <w:r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8D17C1"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35</w:t>
            </w:r>
            <w:r w:rsidRPr="008D17C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,00 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E62F1D" w:rsidRPr="0024520E" w:rsidRDefault="00E62F1D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B4B08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2018 году – 200,00 тыс. рублей;</w:t>
            </w:r>
          </w:p>
          <w:p w:rsidR="00FB4B08" w:rsidRPr="0024520E" w:rsidRDefault="00FB4B08" w:rsidP="00E62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рублей.</w:t>
            </w:r>
          </w:p>
        </w:tc>
      </w:tr>
      <w:tr w:rsidR="0024520E" w:rsidRPr="0024520E" w:rsidTr="00010292"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24520E" w:rsidRDefault="00E62F1D" w:rsidP="00AA3B2E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Перечень объектов капитального строительства муниципальной собственности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1D" w:rsidRPr="0024520E" w:rsidRDefault="00E62F1D" w:rsidP="00010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E62F1D" w:rsidRPr="0024520E" w:rsidRDefault="00E62F1D" w:rsidP="00E62F1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24520E" w:rsidRDefault="00F662F9" w:rsidP="00F662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Характеристика текущего состояния местного самоуправления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br/>
        <w:t>с указанием основных показателей социально-экономического развития муниципального образования город Дивногорск и анализ социальных, финансово-экономических и прочих рисков реализации Программы</w:t>
      </w:r>
    </w:p>
    <w:p w:rsidR="00E62F1D" w:rsidRPr="0024520E" w:rsidRDefault="00E62F1D" w:rsidP="00E62F1D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E62F1D" w:rsidRPr="0024520E" w:rsidRDefault="00E62F1D" w:rsidP="00DA3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24520E">
        <w:rPr>
          <w:rFonts w:ascii="Times New Roman" w:eastAsia="Calibri" w:hAnsi="Times New Roman" w:cs="Times New Roman"/>
          <w:sz w:val="28"/>
          <w:szCs w:val="28"/>
        </w:rPr>
        <w:br/>
        <w:t>130 Конституции Российской Федерации местное самоуправление обеспечивает самостоятельное решение населением вопросов местного значения.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городских округов. Большая часть вопросов местного значения направлена на обеспечение населения необходимыми </w:t>
      </w: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услугами и формирование комфортной среды обитания человека.</w:t>
      </w:r>
    </w:p>
    <w:p w:rsidR="00E62F1D" w:rsidRPr="0024520E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E62F1D" w:rsidRPr="0024520E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состоянием системы органов местного самоуправления, их функционально-должностной структуры;</w:t>
      </w:r>
    </w:p>
    <w:p w:rsidR="00E62F1D" w:rsidRPr="0024520E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состоянием кадрового состава и, прежде всего, профессионализмом работников органов местного самоуправления;</w:t>
      </w:r>
    </w:p>
    <w:p w:rsidR="00E62F1D" w:rsidRPr="0024520E" w:rsidRDefault="00E62F1D" w:rsidP="00E62F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lastRenderedPageBreak/>
        <w:t>наличием инструментов и способов взаимодействия населения и органов местного самоуправления.</w:t>
      </w:r>
    </w:p>
    <w:p w:rsidR="00E62F1D" w:rsidRPr="0024520E" w:rsidRDefault="00DB0001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Основная цель Программы –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 повышение эффективности реализации органами местного самоуправления полномочий, закрепленных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кадрового потенциала муниципальной службы является одним из важнейших элементов в организации местного самоуправления, решении вопросов местного значения и осуществлении закрепленных полномочий.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направлена на повышение эффективности муниципальной службы и муниципального управления в муниципальном </w:t>
      </w: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. Необходимость реализации Программы обусловлена современным состоянием муниципальной службы. </w:t>
      </w:r>
    </w:p>
    <w:p w:rsidR="00E62F1D" w:rsidRPr="0024520E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действуют в интересах  органов местного самоуправления и общества. </w:t>
      </w:r>
    </w:p>
    <w:p w:rsidR="00E62F1D" w:rsidRPr="0024520E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От качества подготовки и компетентности муниципальных служащих, их добросовестного отношения к должностным обязанностям во многом зависит ее авторитет в обществе.</w:t>
      </w:r>
    </w:p>
    <w:p w:rsidR="00E62F1D" w:rsidRPr="0024520E" w:rsidRDefault="008F436C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В настоящее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время перед органами местного самоуправления муниципального </w:t>
      </w:r>
      <w:r w:rsidR="00E62F1D"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 стоят сложные и масштабные задачи, предъявляющие новый уровень требований и к специалистам муниципальной службы, и к используемым кадровым технологиям, к технологиям электронного внутреннего и межведомственного взаимодействия.</w:t>
      </w:r>
      <w:proofErr w:type="gramEnd"/>
    </w:p>
    <w:p w:rsidR="00E62F1D" w:rsidRPr="0024520E" w:rsidRDefault="00E62F1D" w:rsidP="00E62F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Вместе с тем существуют определенные причины, негативно влияющие на уровень развития и эффективность муниципальной службы, в том числе:</w:t>
      </w:r>
    </w:p>
    <w:p w:rsidR="00E62F1D" w:rsidRPr="0024520E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наличие противоречий и пробелов в законодательстве, регулирующем прохождение муниципальной службы;</w:t>
      </w:r>
    </w:p>
    <w:p w:rsidR="00E62F1D" w:rsidRPr="0024520E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недостаточная ресурсная обеспеченность  системы подготовки и профессионального развития муниципальных служащих;</w:t>
      </w:r>
    </w:p>
    <w:p w:rsidR="00E62F1D" w:rsidRPr="0024520E" w:rsidRDefault="00F662F9" w:rsidP="00F662F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работы.</w:t>
      </w:r>
    </w:p>
    <w:p w:rsidR="00E62F1D" w:rsidRPr="0024520E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социально-экономическое развитие муниципального </w:t>
      </w: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. Решение данных проблем программным методом будет способствовать выходу муниципальной службы в органах местного самоуправления муниципального </w:t>
      </w: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Дивногорска.</w:t>
      </w:r>
    </w:p>
    <w:p w:rsidR="00E62F1D" w:rsidRPr="0024520E" w:rsidRDefault="00E62F1D" w:rsidP="00E62F1D">
      <w:pPr>
        <w:autoSpaceDE w:val="0"/>
        <w:autoSpaceDN w:val="0"/>
        <w:adjustRightInd w:val="0"/>
        <w:spacing w:before="8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Реализация мероприятий Программы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обязанности, позволит создать оптимальные организационно-правовые и методологические предпосылки развития муниципальной службы, должна способствовать решению как указанных, так и иных </w:t>
      </w:r>
      <w:proofErr w:type="gramStart"/>
      <w:r w:rsidRPr="0024520E">
        <w:rPr>
          <w:rFonts w:ascii="Times New Roman" w:eastAsia="Calibri" w:hAnsi="Times New Roman" w:cs="Times New Roman"/>
          <w:sz w:val="28"/>
          <w:szCs w:val="28"/>
        </w:rPr>
        <w:t>проблем</w:t>
      </w:r>
      <w:proofErr w:type="gramEnd"/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в том числе внутриструктурного взаимодействия в сфере муниципальной службы муниципального </w:t>
      </w: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образовании город Дивногорск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2F1D" w:rsidRPr="0024520E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Дивногорск – малый город с населением 33 тысячи человек, расположенный в непосредственной близости к краевому центру. Благодаря этому территория имеет стандартный комплект проблем и преимуществ, носящих системный характер.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стратегическая задача социально-экономического развития муниципального образования – поддержать развитие новых эффективных производств, предпринимательства, инфраструктуры, создать благоприятные условия для инвестиций, развития сферы услуг, туризма. 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предпринимательства, создания новых предприятий с учетом социально-экономических приоритетов, поскольку именно в малом и средне бизнесе заложен большой потенциал для создания новых рабочих мест, снижения социальных проблем. </w:t>
      </w:r>
    </w:p>
    <w:p w:rsidR="00E62F1D" w:rsidRPr="0024520E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На сегодняшний день предприниматели, работающие на территории Дивногорска</w:t>
      </w:r>
      <w:r w:rsidR="008F436C" w:rsidRPr="0024520E">
        <w:rPr>
          <w:rFonts w:ascii="Times New Roman" w:eastAsia="Calibri" w:hAnsi="Times New Roman" w:cs="Times New Roman"/>
          <w:sz w:val="28"/>
          <w:szCs w:val="28"/>
        </w:rPr>
        <w:t>,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сталкиваются с проблемами как административного характера (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решения ряда вопросов только в краевом центре, ведение незаконной предпринимательской деятельности физическими лицами), так и экономического (низкая покупательская способность населения, обусловленная низким уровнем дохода; старение и отток квалифицированной рабочей силы в Красноярск). В отдельный вопрос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управления.</w:t>
      </w:r>
    </w:p>
    <w:p w:rsidR="00E62F1D" w:rsidRPr="0024520E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своей деятельности органы местного самоуправления видят с</w:t>
      </w:r>
      <w:r w:rsidRPr="0024520E">
        <w:rPr>
          <w:rFonts w:ascii="Times New Roman" w:eastAsia="Calibri" w:hAnsi="Times New Roman" w:cs="Times New Roman"/>
          <w:sz w:val="28"/>
          <w:szCs w:val="28"/>
        </w:rPr>
        <w:t>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2F1D" w:rsidRPr="0024520E" w:rsidRDefault="00E62F1D" w:rsidP="00E62F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В процессе выполнения программных задач существенно укрепится кадровый потенциал муниципальной службы</w:t>
      </w: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ожидается привлечение дополнительных инвестиций в секторе малого и среднего бизнеса на территории 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город Дивногорск</w:t>
      </w:r>
      <w:r w:rsidRPr="00245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lastRenderedPageBreak/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учитывая, что целевой показатель Программы  «Индекс доверия граждан к муниципальной службе» определяется путем социологического опроса жителей муниципального образования, существует риск отсутствия активной позиции граждан по участию в опросах;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так же возможны финансовые риски, вызванные недостаточностью </w:t>
      </w:r>
      <w:r w:rsidRPr="0024520E">
        <w:rPr>
          <w:rFonts w:ascii="Times New Roman" w:eastAsia="Calibri" w:hAnsi="Times New Roman" w:cs="Times New Roman"/>
          <w:sz w:val="28"/>
          <w:szCs w:val="28"/>
        </w:rPr>
        <w:br/>
        <w:t>и несвоевременностью финансирования из местного бюджета.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Для управления рисками, связанными с опросом жителей муниципального образования город Дивногорск, при необходимости будет активизирована работа по информированию населения о деятельности как органов местного самоуправления в целом, так и конкретных чиновников в частности. Предполагается максимально задействовать возможности информационно-телекоммуникационной сети «Интернет», официального сайта администрации города.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осуществление контроля исполнения мероприятий подпрограмм Программы;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контроль достижения конечных результатов и эффективного использования финансовых сре</w:t>
      </w:r>
      <w:proofErr w:type="gramStart"/>
      <w:r w:rsidRPr="0024520E"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 w:rsidRPr="0024520E">
        <w:rPr>
          <w:rFonts w:ascii="Times New Roman" w:eastAsia="Calibri" w:hAnsi="Times New Roman" w:cs="Times New Roman"/>
          <w:sz w:val="28"/>
          <w:szCs w:val="28"/>
        </w:rPr>
        <w:t>ограммы.</w:t>
      </w:r>
    </w:p>
    <w:p w:rsidR="00E62F1D" w:rsidRPr="0024520E" w:rsidRDefault="00E62F1D" w:rsidP="00E62F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24520E" w:rsidRDefault="00F662F9" w:rsidP="00F662F9">
      <w:pPr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Приоритеты и цели социально-эк</w:t>
      </w:r>
      <w:r w:rsidR="003441CB" w:rsidRPr="0024520E">
        <w:rPr>
          <w:rFonts w:ascii="Times New Roman" w:eastAsia="Calibri" w:hAnsi="Times New Roman" w:cs="Times New Roman"/>
          <w:sz w:val="28"/>
          <w:szCs w:val="28"/>
        </w:rPr>
        <w:t xml:space="preserve">ономического развития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местного самоуправления, описание основных целей и задач Программы, прогноз развития местного самоуправления</w:t>
      </w:r>
    </w:p>
    <w:p w:rsidR="00E62F1D" w:rsidRPr="0024520E" w:rsidRDefault="00E62F1D" w:rsidP="00E62F1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Направления развития местного самоуправления определены кругом вопросов, относящихся  к компетенции органов местного самоуправления муниципальных городских округов и закрепленных Федеральным </w:t>
      </w:r>
      <w:hyperlink r:id="rId17" w:history="1">
        <w:r w:rsidRPr="0024520E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№131-ФЗ </w:t>
      </w:r>
      <w:r w:rsidRPr="0024520E">
        <w:rPr>
          <w:rFonts w:ascii="Times New Roman" w:eastAsia="Calibri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С учетом задач, поставленных в правовых актах, принятых Президентом Российской Федерации,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являются: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повышение эффективности деятельности органов местного самоуправления путем повышения профессиональной подготовки муниципальных служащих;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динамичное развитие малого и среднего предпринимательства при всесторонней поддержке на муниципальном уровне.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существуют различные механизмы поддержки со стороны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</w:t>
      </w:r>
      <w:r w:rsidRPr="0024520E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Федерации. Однако</w:t>
      </w:r>
      <w:proofErr w:type="gramStart"/>
      <w:r w:rsidRPr="0024520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количество и масштаб проблем свидетельствуют о недостаточности мер, направленных на развитие местного самоуправления,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значения.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Целью Программы является повышение эффективности реализации органами местного самоуправления полномочий, закрепленных </w:t>
      </w:r>
      <w:r w:rsidRPr="0024520E">
        <w:rPr>
          <w:rFonts w:ascii="Times New Roman" w:eastAsia="Calibri" w:hAnsi="Times New Roman" w:cs="Times New Roman"/>
          <w:sz w:val="28"/>
          <w:szCs w:val="28"/>
        </w:rPr>
        <w:br/>
        <w:t>за муниципальным образованием.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E62F1D" w:rsidRPr="0024520E" w:rsidRDefault="00E62F1D" w:rsidP="00E62F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1) в части повышения эффективности деятельности органов местного самоуправления в муниципальном образовании город Дивногорск:</w:t>
      </w:r>
    </w:p>
    <w:p w:rsidR="00E62F1D" w:rsidRPr="0024520E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управления;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2)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Дивногорск: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right="-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Оценить достижение цели и задач Программы позволят целевые показатели:</w:t>
      </w:r>
    </w:p>
    <w:p w:rsidR="00E62F1D" w:rsidRPr="0024520E" w:rsidRDefault="00194A99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hAnsi="Times New Roman" w:cs="Times New Roman"/>
          <w:sz w:val="28"/>
          <w:szCs w:val="28"/>
        </w:rPr>
        <w:t>у</w:t>
      </w:r>
      <w:r w:rsidR="009D3488" w:rsidRPr="0024520E">
        <w:rPr>
          <w:rFonts w:ascii="Times New Roman" w:hAnsi="Times New Roman" w:cs="Times New Roman"/>
          <w:sz w:val="28"/>
          <w:szCs w:val="28"/>
        </w:rPr>
        <w:t>ровень удовлетворенности населения деятельностью органов местного самоуправления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93141" w:rsidRPr="0024520E">
        <w:rPr>
          <w:rFonts w:ascii="Times New Roman" w:eastAsia="Calibri" w:hAnsi="Times New Roman" w:cs="Times New Roman"/>
          <w:sz w:val="28"/>
          <w:szCs w:val="28"/>
        </w:rPr>
        <w:t xml:space="preserve">с 2014 года </w:t>
      </w:r>
      <w:r w:rsidR="00E62F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F93141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33%, с 2019 года не менее </w:t>
      </w:r>
      <w:r w:rsidR="00E62F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65EF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%</w:t>
      </w:r>
      <w:r w:rsidR="00F93141" w:rsidRPr="00245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ежегодно;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увеличится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с 19% в 2014 году до 25% к 201</w:t>
      </w:r>
      <w:r w:rsidR="008F436C" w:rsidRPr="002452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F1D" w:rsidRPr="0024520E" w:rsidRDefault="00F662F9" w:rsidP="00F662F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мероприятий Программы </w:t>
      </w:r>
    </w:p>
    <w:p w:rsidR="00E62F1D" w:rsidRPr="0024520E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Решение задач Программы достигается реализацией подпрограмм.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Организационные, </w:t>
      </w:r>
      <w:proofErr w:type="gramStart"/>
      <w:r w:rsidRPr="0024520E">
        <w:rPr>
          <w:rFonts w:ascii="Times New Roman" w:eastAsia="Calibri" w:hAnsi="Times New Roman" w:cs="Times New Roman"/>
          <w:sz w:val="28"/>
          <w:szCs w:val="28"/>
        </w:rPr>
        <w:t>эко</w:t>
      </w:r>
      <w:r w:rsidR="00E4791A" w:rsidRPr="0024520E">
        <w:rPr>
          <w:rFonts w:ascii="Times New Roman" w:eastAsia="Calibri" w:hAnsi="Times New Roman" w:cs="Times New Roman"/>
          <w:sz w:val="28"/>
          <w:szCs w:val="28"/>
        </w:rPr>
        <w:t>номические и правовые механизмы</w:t>
      </w:r>
      <w:proofErr w:type="gramEnd"/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необходимые для эффективной реализации мероприятий подпрограмм представлены </w:t>
      </w:r>
      <w:r w:rsidRPr="0024520E">
        <w:rPr>
          <w:rFonts w:ascii="Times New Roman" w:eastAsia="Calibri" w:hAnsi="Times New Roman" w:cs="Times New Roman"/>
          <w:sz w:val="28"/>
          <w:szCs w:val="28"/>
        </w:rPr>
        <w:br/>
        <w:t xml:space="preserve">в подпрограммах Программы. </w:t>
      </w:r>
    </w:p>
    <w:p w:rsidR="00E62F1D" w:rsidRPr="0024520E" w:rsidRDefault="00E62F1D" w:rsidP="00E62F1D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Отдельных мероприятий Программа не предусматривает.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24520E" w:rsidRDefault="00D62477" w:rsidP="00D624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lastRenderedPageBreak/>
        <w:t>значимых интересов и потребностей на территории муниципального образования город Дивногорск</w:t>
      </w:r>
    </w:p>
    <w:p w:rsidR="00343ACB" w:rsidRPr="0024520E" w:rsidRDefault="00343ACB" w:rsidP="00343AC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значения, так и улучшение социально-экономического положения территории, повышения уровня качества жизни населения в результате динамичного развития малого и среднего бизнеса.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Планируется, что ежегодно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</w:r>
      <w:r w:rsidR="008F436C" w:rsidRPr="0024520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="008F436C" w:rsidRPr="0024520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оставлять 100%.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службы, составит 100% ежегодно.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Планируется, что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будет составлять 0%.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Доля аттестованных муниципальных служащих к общему числу муниципальных служащих составит 100% ежегодно.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составит не менее </w:t>
      </w:r>
      <w:r w:rsidR="008F436C" w:rsidRPr="0024520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%.</w:t>
      </w:r>
      <w:r w:rsidR="0078434E" w:rsidRPr="0024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Планируется увеличение доли муниципальных служащих,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прошедших повышение квалификации и профессиональную переподготовку к общему числу муниципальных служащих до 50% к 201</w:t>
      </w:r>
      <w:r w:rsidR="00E4791A" w:rsidRPr="002452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Также планируется увеличить количество субъектов малого и среднего предпринимательства, получивших муниципальную поддержку, с 505 человек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br/>
        <w:t>в 2014 году до 510 к 201</w:t>
      </w:r>
      <w:r w:rsidR="00E4791A" w:rsidRPr="002452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ежегодно  составит не менее 20 единиц.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Количество сохранённых рабочих мест в секторе малого и среднего предпринимательства ежегодно составит не менее 15 единиц.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Объём привлечённых инвестиций в секторе малого и среднего предпринимательства ежегодно составит не менее 3,0 млн. рублей.</w:t>
      </w:r>
    </w:p>
    <w:p w:rsidR="00C6706C" w:rsidRPr="0024520E" w:rsidRDefault="00E62F1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1 к паспорту Программы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значения целевых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показателей на долгосрочный период представлены в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 № 2 к паспорту Программы.</w:t>
      </w:r>
      <w:r w:rsidR="007F607C" w:rsidRPr="00245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4590D" w:rsidRPr="0024520E" w:rsidRDefault="0054590D" w:rsidP="00E62F1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2F1D" w:rsidRPr="0024520E" w:rsidRDefault="00D949D8" w:rsidP="00D94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Перечень подпрограмм с указанием сроков их реализации и ожидаемых результатов</w:t>
      </w:r>
    </w:p>
    <w:p w:rsidR="00E62F1D" w:rsidRPr="0024520E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24520E" w:rsidRDefault="00E62F1D" w:rsidP="00E62F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Для достижения цели и задач Программы, направленных на содействие развитию местного самоуправления в муниципальном образовании город Дивногорск</w:t>
      </w:r>
      <w:r w:rsidR="00E4791A" w:rsidRPr="0024520E">
        <w:rPr>
          <w:rFonts w:ascii="Times New Roman" w:eastAsia="Calibri" w:hAnsi="Times New Roman" w:cs="Times New Roman"/>
          <w:sz w:val="28"/>
          <w:szCs w:val="28"/>
        </w:rPr>
        <w:t>,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в Программу включены 2 подпрограммы: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подпрограмма 1 «Развитие муниципальной службы муниципального образования город Дивногорск»;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подпрограмма 2 «Развитие субъектов малого и среднего предпринимательства на территории муниципального образования город Дивногорск»;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Срок реализации программных мероприятий: 2014</w:t>
      </w:r>
      <w:r w:rsidR="00015454" w:rsidRPr="00245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20E">
        <w:rPr>
          <w:rFonts w:ascii="Times New Roman" w:eastAsia="Calibri" w:hAnsi="Times New Roman" w:cs="Times New Roman"/>
          <w:sz w:val="28"/>
          <w:szCs w:val="28"/>
        </w:rPr>
        <w:t>-</w:t>
      </w:r>
      <w:r w:rsidR="00015454" w:rsidRPr="00245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20E">
        <w:rPr>
          <w:rFonts w:ascii="Times New Roman" w:eastAsia="Calibri" w:hAnsi="Times New Roman" w:cs="Times New Roman"/>
          <w:sz w:val="28"/>
          <w:szCs w:val="28"/>
        </w:rPr>
        <w:t>201</w:t>
      </w:r>
      <w:r w:rsidR="00015454" w:rsidRPr="0024520E">
        <w:rPr>
          <w:rFonts w:ascii="Times New Roman" w:eastAsia="Calibri" w:hAnsi="Times New Roman" w:cs="Times New Roman"/>
          <w:sz w:val="28"/>
          <w:szCs w:val="28"/>
        </w:rPr>
        <w:t>9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годы.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Реализация мероприятий подпрограмм позволит достичь </w:t>
      </w: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следующих результатов:</w:t>
      </w:r>
    </w:p>
    <w:p w:rsidR="00E62F1D" w:rsidRPr="0024520E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по подпрограмме 1 «Развитие муниципальной службы муниципального образования город Дивногорск»:</w:t>
      </w:r>
    </w:p>
    <w:p w:rsidR="00E62F1D" w:rsidRPr="0024520E" w:rsidRDefault="00E62F1D" w:rsidP="00D949D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повышение качества подготовки муниципальных нормативных правовых актов по вопросам муниципальной службы, 100-процентное соответствие нормам и положениям федерального и краевого законодательства;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населению;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100-процентное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контролю;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обеспечит открытость муниципальной службы, предоставит равный доступ граждан к муниципальной службе;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повысит эффективность взаимодействия органов местного самоуправления и гражданского общества, а также повысит прозрачность их деятельности;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создаст методическую базу деятельности комиссии по соблюдению требований к служебному поведению и урегулированию конфликта интересов;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100-процентное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службы;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определит соответствие муниципальных служащих замещаемой должности, а также уровня профессиональной  подготовки муниципальных служащих -</w:t>
      </w:r>
      <w:r w:rsidR="00BD4632" w:rsidRPr="00245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20E">
        <w:rPr>
          <w:rFonts w:ascii="Times New Roman" w:eastAsia="Calibri" w:hAnsi="Times New Roman" w:cs="Times New Roman"/>
          <w:sz w:val="28"/>
          <w:szCs w:val="28"/>
        </w:rPr>
        <w:t>квалификационным требованиям для замещения должностей;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lastRenderedPageBreak/>
        <w:t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исполняющих должностные обязанности для ротации кадров;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создаст условия для профессионального развития и подготовки кадров муниципальной службы, поспособствует повышению результативности профессиональной служебной деятельности муниципальных служащих; </w:t>
      </w:r>
    </w:p>
    <w:p w:rsidR="00E62F1D" w:rsidRPr="0024520E" w:rsidRDefault="00D949D8" w:rsidP="00D949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по подпрограмме 2 «Развитие субъектов малого и среднего предпринимательства на территории муниципального образования город Дивногорск»: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повышение качества подготовки муниципальных нормативных правовых актов по вопросам регулирования и поддержки малого  и среднего предпринимательства, 100-процентное соответствие нормам и положениям федерального и краевого законодательства</w:t>
      </w: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62F1D" w:rsidRPr="0024520E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консультаций и оказание методической помощи субъектам малого  и среднего предпринимательства по подготовке и формированию пакета документов для получения средств государственной и (или) муниципальной поддержки силами Центра содействия малому и среднему предпринимательству, работающего по принципу «одного окна», консультационная поддержка </w:t>
      </w:r>
      <w:r w:rsidR="00DB0001">
        <w:rPr>
          <w:rFonts w:ascii="Times New Roman" w:eastAsia="Calibri" w:hAnsi="Times New Roman" w:cs="Times New Roman"/>
          <w:sz w:val="28"/>
          <w:szCs w:val="28"/>
        </w:rPr>
        <w:t>–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не менее 150 субъектов малого  и среднего предпринимательства ежегодно;</w:t>
      </w:r>
    </w:p>
    <w:p w:rsidR="00E62F1D" w:rsidRPr="0024520E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доступности информационных ресурсов, информационно-правовая поддержка на бесплатной основе – не менее </w:t>
      </w:r>
      <w:r w:rsidR="009A42EB" w:rsidRPr="0024520E">
        <w:rPr>
          <w:rFonts w:ascii="Times New Roman" w:eastAsia="Calibri" w:hAnsi="Times New Roman" w:cs="Times New Roman"/>
          <w:sz w:val="28"/>
          <w:szCs w:val="28"/>
        </w:rPr>
        <w:t>15</w:t>
      </w:r>
      <w:r w:rsidRPr="0024520E">
        <w:rPr>
          <w:rFonts w:ascii="Times New Roman" w:eastAsia="Calibri" w:hAnsi="Times New Roman" w:cs="Times New Roman"/>
          <w:sz w:val="28"/>
          <w:szCs w:val="28"/>
        </w:rPr>
        <w:t>0 субъектов малого  и среднего предпринимательства ежегодно;</w:t>
      </w:r>
    </w:p>
    <w:p w:rsidR="00E62F1D" w:rsidRPr="0024520E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услуг;</w:t>
      </w:r>
    </w:p>
    <w:p w:rsidR="00E62F1D" w:rsidRPr="0024520E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имущественная поддержка на бесплатной основе</w:t>
      </w:r>
      <w:r w:rsidR="0086024A" w:rsidRPr="0024520E">
        <w:rPr>
          <w:rFonts w:ascii="Times New Roman" w:eastAsia="Calibri" w:hAnsi="Times New Roman" w:cs="Times New Roman"/>
          <w:sz w:val="28"/>
          <w:szCs w:val="28"/>
        </w:rPr>
        <w:t xml:space="preserve"> – не менее 80 субъектов малого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 ежегодно;</w:t>
      </w:r>
    </w:p>
    <w:p w:rsidR="00E62F1D" w:rsidRPr="0024520E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содействие в продвижении на рынок товаров, производимых субъектами малого  и среднего предпринимательства города Дивногорска – не менее 25 субъектов малого и среднего предпринимательства ежегодно, обеспечение сезонными товарами населения муниципального образования;</w:t>
      </w:r>
    </w:p>
    <w:p w:rsidR="00E62F1D" w:rsidRPr="0024520E" w:rsidRDefault="00E62F1D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 не менее </w:t>
      </w:r>
      <w:r w:rsidR="00B66302" w:rsidRPr="00B66302">
        <w:rPr>
          <w:rFonts w:ascii="Times New Roman" w:eastAsia="Calibri" w:hAnsi="Times New Roman" w:cs="Times New Roman"/>
          <w:color w:val="FF0000"/>
          <w:sz w:val="28"/>
          <w:szCs w:val="28"/>
        </w:rPr>
        <w:t>3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субъектов малого и (или) среднего предпринимательства ежегодно.</w:t>
      </w:r>
    </w:p>
    <w:p w:rsidR="005C296C" w:rsidRPr="0024520E" w:rsidRDefault="005C296C" w:rsidP="00E62F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24520E" w:rsidRDefault="00B34F18" w:rsidP="00B34F18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отдельным мероприятиям, подпрограммам Программы</w:t>
      </w:r>
    </w:p>
    <w:p w:rsidR="00E62F1D" w:rsidRPr="0024520E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24520E" w:rsidRDefault="00E62F1D" w:rsidP="00E62F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№ 1 к Программе.</w:t>
      </w:r>
    </w:p>
    <w:p w:rsidR="00E62F1D" w:rsidRPr="0024520E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6706C" w:rsidRPr="0024520E" w:rsidRDefault="00C6706C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62F1D" w:rsidRPr="0024520E" w:rsidRDefault="003574DC" w:rsidP="003574DC">
      <w:pPr>
        <w:tabs>
          <w:tab w:val="left" w:pos="567"/>
        </w:tabs>
        <w:spacing w:after="0" w:line="240" w:lineRule="auto"/>
        <w:ind w:left="851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 </w:t>
      </w:r>
      <w:r w:rsidR="00E62F1D"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</w:p>
    <w:p w:rsidR="00E62F1D" w:rsidRPr="0024520E" w:rsidRDefault="00E62F1D" w:rsidP="00E62F1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="00BD4632" w:rsidRPr="007E66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11 6</w:t>
      </w:r>
      <w:r w:rsidR="007E6668" w:rsidRPr="007E66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71</w:t>
      </w:r>
      <w:r w:rsidRPr="007E66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,47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</w:t>
      </w:r>
      <w:r w:rsidR="00BD4632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D4632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4,00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 w:rsidR="007E6668" w:rsidRPr="007E66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235</w:t>
      </w:r>
      <w:r w:rsidRPr="007E666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,00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</w:t>
      </w:r>
      <w:r w:rsidR="00BD4632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 – 200,00 тыс. рублей;</w:t>
      </w:r>
    </w:p>
    <w:p w:rsidR="00BD4632" w:rsidRPr="0024520E" w:rsidRDefault="00BD4632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</w:t>
      </w:r>
      <w:r w:rsidR="00BD4632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</w:t>
      </w:r>
      <w:r w:rsidR="00BD4632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D4632" w:rsidRPr="0024520E" w:rsidRDefault="00BD4632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 w:rsidR="00BD4632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5 055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,50 тыс. рублей</w:t>
      </w:r>
      <w:r w:rsidR="00BD4632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2016 году – </w:t>
      </w:r>
      <w:r w:rsidR="00BD4632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3 276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E62F1D" w:rsidRPr="0024520E" w:rsidRDefault="00BD4632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BD4632" w:rsidRPr="0024520E" w:rsidRDefault="00BD4632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9476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</w:t>
      </w:r>
      <w:r w:rsidR="00BD4632" w:rsidRPr="009476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</w:t>
      </w:r>
      <w:r w:rsidR="00947639" w:rsidRPr="009476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54</w:t>
      </w:r>
      <w:r w:rsidRPr="009476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,88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</w:t>
      </w:r>
      <w:r w:rsidR="00BD4632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 w:rsidR="00947639" w:rsidRPr="009476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235</w:t>
      </w:r>
      <w:r w:rsidRPr="0094763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,00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D4632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году – 200,00 тыс. рублей;</w:t>
      </w:r>
    </w:p>
    <w:p w:rsidR="00BD4632" w:rsidRPr="0024520E" w:rsidRDefault="00BD4632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рублей.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201</w:t>
      </w:r>
      <w:r w:rsidR="00015454" w:rsidRPr="0024520E">
        <w:rPr>
          <w:rFonts w:ascii="Times New Roman" w:eastAsia="Calibri" w:hAnsi="Times New Roman" w:cs="Times New Roman"/>
          <w:sz w:val="28"/>
          <w:szCs w:val="28"/>
        </w:rPr>
        <w:t>9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годы определен на основе параметров местного бюджета на очередной финансовый год и плановый период.</w:t>
      </w:r>
    </w:p>
    <w:p w:rsidR="008A2766" w:rsidRPr="0024520E" w:rsidRDefault="00E62F1D" w:rsidP="008A276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Основным направлением расходо</w:t>
      </w:r>
      <w:r w:rsidR="008A2766" w:rsidRPr="0024520E">
        <w:rPr>
          <w:rFonts w:ascii="Times New Roman" w:eastAsia="Calibri" w:hAnsi="Times New Roman" w:cs="Times New Roman"/>
          <w:sz w:val="28"/>
          <w:szCs w:val="28"/>
        </w:rPr>
        <w:t xml:space="preserve">в является </w:t>
      </w:r>
      <w:r w:rsidRPr="0024520E">
        <w:rPr>
          <w:rFonts w:ascii="Times New Roman" w:eastAsia="Calibri" w:hAnsi="Times New Roman" w:cs="Times New Roman"/>
          <w:sz w:val="28"/>
          <w:szCs w:val="28"/>
        </w:rPr>
        <w:t>предоставление субсидий субъектам малого и (или) среднего предпринимательства</w:t>
      </w:r>
      <w:r w:rsidR="008A2766" w:rsidRPr="002452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A2766" w:rsidRPr="0024520E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-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 на возмещение части затрат на приобретение оборудования </w:t>
      </w:r>
      <w:r w:rsidR="00015454" w:rsidRPr="0024520E">
        <w:rPr>
          <w:rFonts w:ascii="Times New Roman" w:eastAsia="Calibri" w:hAnsi="Times New Roman" w:cs="Times New Roman"/>
          <w:sz w:val="28"/>
          <w:szCs w:val="28"/>
        </w:rPr>
        <w:t>в целях создания</w:t>
      </w:r>
      <w:r w:rsidR="00445F79" w:rsidRPr="00245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24520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015454" w:rsidRPr="0024520E">
        <w:rPr>
          <w:rFonts w:ascii="Times New Roman" w:eastAsia="Calibri" w:hAnsi="Times New Roman" w:cs="Times New Roman"/>
          <w:sz w:val="28"/>
          <w:szCs w:val="28"/>
        </w:rPr>
        <w:t>(или) развития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6A99" w:rsidRPr="0024520E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модернизации прои</w:t>
      </w:r>
      <w:r w:rsidR="00015454" w:rsidRPr="0024520E">
        <w:rPr>
          <w:rFonts w:ascii="Times New Roman" w:eastAsia="Calibri" w:hAnsi="Times New Roman" w:cs="Times New Roman"/>
          <w:sz w:val="28"/>
          <w:szCs w:val="28"/>
        </w:rPr>
        <w:t>зводства товаров (работ, услуг)</w:t>
      </w:r>
      <w:r w:rsidR="00C66A99" w:rsidRPr="0024520E">
        <w:rPr>
          <w:rFonts w:ascii="Times New Roman" w:eastAsia="Calibri" w:hAnsi="Times New Roman" w:cs="Times New Roman"/>
          <w:sz w:val="28"/>
          <w:szCs w:val="28"/>
        </w:rPr>
        <w:t>;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2766" w:rsidRPr="0024520E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на возмещение части затрат на уплату первого взноса (аванса) при заключении </w:t>
      </w:r>
      <w:r w:rsidR="00E62F1D" w:rsidRPr="008B6D89">
        <w:rPr>
          <w:rFonts w:ascii="Times New Roman" w:eastAsia="Calibri" w:hAnsi="Times New Roman" w:cs="Times New Roman"/>
          <w:color w:val="FF0000"/>
          <w:sz w:val="28"/>
          <w:szCs w:val="28"/>
        </w:rPr>
        <w:t>догово</w:t>
      </w:r>
      <w:r w:rsidR="008B6D89" w:rsidRPr="008B6D89">
        <w:rPr>
          <w:rFonts w:ascii="Times New Roman" w:eastAsia="Calibri" w:hAnsi="Times New Roman" w:cs="Times New Roman"/>
          <w:color w:val="FF0000"/>
          <w:sz w:val="28"/>
          <w:szCs w:val="28"/>
        </w:rPr>
        <w:t>ров</w:t>
      </w:r>
      <w:r w:rsidR="00E62F1D" w:rsidRPr="008B6D8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>лизинга оборудования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E62F1D" w:rsidRPr="0024520E" w:rsidRDefault="008A2766" w:rsidP="00565A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 вновь созданным субъектам малого предпринимательства на возмещение части расходов, связанных </w:t>
      </w:r>
      <w:r w:rsidRPr="0024520E">
        <w:rPr>
          <w:rFonts w:ascii="Times New Roman" w:eastAsia="Calibri" w:hAnsi="Times New Roman" w:cs="Times New Roman"/>
          <w:sz w:val="28"/>
          <w:szCs w:val="28"/>
        </w:rPr>
        <w:t>с приобретением и созданием основных средств и</w:t>
      </w:r>
      <w:r w:rsidR="00E62F1D" w:rsidRPr="0024520E">
        <w:rPr>
          <w:rFonts w:ascii="Times New Roman" w:eastAsia="Calibri" w:hAnsi="Times New Roman" w:cs="Times New Roman"/>
          <w:sz w:val="28"/>
          <w:szCs w:val="28"/>
        </w:rPr>
        <w:t xml:space="preserve"> началом предпринимательской деятельности.</w:t>
      </w:r>
    </w:p>
    <w:p w:rsidR="00E62F1D" w:rsidRPr="0024520E" w:rsidRDefault="00E62F1D" w:rsidP="00E62F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62F1D" w:rsidRPr="0024520E" w:rsidRDefault="00E62F1D" w:rsidP="00E62F1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 w:rsidR="00AF2E68" w:rsidRPr="0024520E">
        <w:rPr>
          <w:rFonts w:ascii="Times New Roman" w:eastAsia="Calibri" w:hAnsi="Times New Roman" w:cs="Times New Roman"/>
          <w:sz w:val="28"/>
          <w:szCs w:val="28"/>
        </w:rPr>
        <w:t xml:space="preserve">представлены в приложениях № </w:t>
      </w: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3 – 4 к Программе. 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</w:p>
    <w:p w:rsidR="00E62F1D" w:rsidRPr="0024520E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экономического развития</w:t>
      </w:r>
    </w:p>
    <w:p w:rsidR="00760ADE" w:rsidRPr="0024520E" w:rsidRDefault="00E62F1D" w:rsidP="00E62F1D">
      <w:pPr>
        <w:autoSpaceDE w:val="0"/>
        <w:autoSpaceDN w:val="0"/>
        <w:adjustRightInd w:val="0"/>
        <w:spacing w:after="0" w:line="240" w:lineRule="auto"/>
        <w:ind w:left="8100" w:right="-85" w:hanging="8100"/>
        <w:outlineLvl w:val="0"/>
        <w:rPr>
          <w:rFonts w:ascii="Times New Roman" w:eastAsia="Calibri" w:hAnsi="Times New Roman" w:cs="Times New Roman"/>
          <w:sz w:val="28"/>
          <w:szCs w:val="28"/>
        </w:rPr>
        <w:sectPr w:rsidR="00760ADE" w:rsidRPr="0024520E" w:rsidSect="00B26B1D">
          <w:footnotePr>
            <w:numRestart w:val="eachPage"/>
          </w:footnotePr>
          <w:type w:val="continuous"/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24520E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Дивногорска                               </w:t>
      </w:r>
      <w:r w:rsidR="00C6706C" w:rsidRPr="0024520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1872" w:rsidRPr="0024520E">
        <w:rPr>
          <w:rFonts w:ascii="Times New Roman" w:eastAsia="Calibri" w:hAnsi="Times New Roman" w:cs="Times New Roman"/>
          <w:sz w:val="28"/>
          <w:szCs w:val="28"/>
        </w:rPr>
        <w:t xml:space="preserve">      В. Ю. Панченко</w:t>
      </w:r>
    </w:p>
    <w:p w:rsidR="00760ADE" w:rsidRPr="0024520E" w:rsidRDefault="00760ADE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</w:rPr>
      </w:pPr>
      <w:r w:rsidRPr="0024520E">
        <w:rPr>
          <w:rFonts w:ascii="Times New Roman" w:hAnsi="Times New Roman" w:cs="Times New Roman"/>
          <w:sz w:val="28"/>
        </w:rPr>
        <w:lastRenderedPageBreak/>
        <w:t xml:space="preserve">Приложение № 1 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lang w:eastAsia="ru-RU"/>
        </w:rPr>
        <w:t xml:space="preserve">к паспорту </w:t>
      </w:r>
      <w:proofErr w:type="gramStart"/>
      <w:r w:rsidRPr="0024520E">
        <w:rPr>
          <w:rFonts w:ascii="Times New Roman" w:eastAsia="Times New Roman" w:hAnsi="Times New Roman" w:cs="Times New Roman"/>
          <w:sz w:val="28"/>
          <w:lang w:eastAsia="ru-RU"/>
        </w:rPr>
        <w:t>муниципальной</w:t>
      </w:r>
      <w:proofErr w:type="gramEnd"/>
      <w:r w:rsidRPr="0024520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lang w:eastAsia="ru-RU"/>
        </w:rPr>
        <w:t>программы города Дивногорска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</w:rPr>
        <w:t>«</w:t>
      </w:r>
      <w:r w:rsidRPr="0024520E">
        <w:rPr>
          <w:rFonts w:ascii="Times New Roman" w:eastAsia="Calibri" w:hAnsi="Times New Roman" w:cs="Times New Roman"/>
          <w:bCs/>
          <w:sz w:val="28"/>
          <w:lang w:eastAsia="ru-RU"/>
        </w:rPr>
        <w:t xml:space="preserve">Содействие развитию местного 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lang w:eastAsia="ru-RU"/>
        </w:rPr>
      </w:pPr>
      <w:r w:rsidRPr="0024520E">
        <w:rPr>
          <w:rFonts w:ascii="Times New Roman" w:eastAsia="Calibri" w:hAnsi="Times New Roman" w:cs="Times New Roman"/>
          <w:bCs/>
          <w:sz w:val="28"/>
          <w:lang w:eastAsia="ru-RU"/>
        </w:rPr>
        <w:t xml:space="preserve">самоуправления» </w:t>
      </w:r>
    </w:p>
    <w:p w:rsidR="002225FC" w:rsidRPr="0024520E" w:rsidRDefault="002225FC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Cs w:val="18"/>
        </w:rPr>
      </w:pP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целевых показателей и показателей результативности 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992"/>
        <w:gridCol w:w="1276"/>
        <w:gridCol w:w="3118"/>
        <w:gridCol w:w="850"/>
        <w:gridCol w:w="851"/>
        <w:gridCol w:w="850"/>
        <w:gridCol w:w="851"/>
        <w:gridCol w:w="850"/>
        <w:gridCol w:w="850"/>
      </w:tblGrid>
      <w:tr w:rsidR="0024520E" w:rsidRPr="0024520E" w:rsidTr="00E43711">
        <w:trPr>
          <w:cantSplit/>
          <w:trHeight w:val="81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4D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задачи, показатели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E43711" w:rsidP="004D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Единицаизмере</w:t>
            </w:r>
            <w:r w:rsidR="00344E25" w:rsidRPr="0024520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показателя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F73" w:rsidRPr="0024520E" w:rsidRDefault="00344E25" w:rsidP="004D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</w:p>
          <w:p w:rsidR="00344E25" w:rsidRPr="0024520E" w:rsidRDefault="00344E25" w:rsidP="004D1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18A" w:rsidRPr="0024520E" w:rsidRDefault="004C618A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24520E" w:rsidRDefault="0098162D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4C618A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44E25" w:rsidRPr="0024520E" w:rsidRDefault="00344E25" w:rsidP="0034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4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C618A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8162D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Цель. Повышение эффективности реализации органами местного самоуправления полномочий, закрепленных </w:t>
            </w:r>
            <w:r w:rsidRPr="0024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 муниципальным образованием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24520E" w:rsidRPr="0024520E" w:rsidTr="00E43711">
        <w:trPr>
          <w:cantSplit/>
          <w:trHeight w:val="81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AF7B09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24520E" w:rsidRDefault="00344E25" w:rsidP="004C6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 жит</w:t>
            </w:r>
            <w:r w:rsidR="004C618A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F51A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344E25" w:rsidP="00F51A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F51A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344E25" w:rsidP="00F51A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DA5" w:rsidRPr="0024520E" w:rsidRDefault="00CD2DA5" w:rsidP="00F51A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CD2DA5" w:rsidP="00F51A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F51A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4C618A" w:rsidP="00F51A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BA56F5"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менее 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F51A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</w:t>
            </w:r>
            <w:r w:rsidR="002365EF"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енее 35</w:t>
            </w:r>
          </w:p>
        </w:tc>
      </w:tr>
      <w:tr w:rsidR="0024520E" w:rsidRPr="0024520E" w:rsidTr="00E43711">
        <w:trPr>
          <w:cantSplit/>
          <w:trHeight w:val="1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tabs>
                <w:tab w:val="left" w:pos="884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 финансовую поддержку, в общем 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Центра содействия малому и среднему предпринимательству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BA56F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CD2DA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BA56F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618A" w:rsidRPr="0024520E" w:rsidRDefault="00BA56F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BA56F5" w:rsidP="00542C0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D0422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AF7B09" w:rsidP="00D0422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1. </w:t>
            </w:r>
            <w:r w:rsidR="00344E25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высококвалифицированного кадрового состава муниципальной службы в муниципальном образовании, обеспечивающего эффективность муниципального управления.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 «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муниципальной службы муниципального образования город Дивногорск</w:t>
            </w: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AF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24520E" w:rsidRDefault="00BA56F5" w:rsidP="00B7652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B7652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B7652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B7652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18A" w:rsidRPr="0024520E" w:rsidRDefault="00BA56F5" w:rsidP="00B765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B7652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AF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24520E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18A" w:rsidRPr="0024520E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AF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4C618A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4C618A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4C618A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4C618A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18A" w:rsidRPr="0024520E" w:rsidRDefault="004C618A" w:rsidP="00B73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4520E" w:rsidRPr="0024520E" w:rsidTr="00E43711">
        <w:trPr>
          <w:cantSplit/>
          <w:trHeight w:val="12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AF7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6C3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24520E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24520E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24520E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E25" w:rsidRPr="0024520E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F5" w:rsidRPr="0024520E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4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584" w:rsidRPr="0024520E" w:rsidRDefault="00B73584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222F17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584" w:rsidRPr="0024520E" w:rsidRDefault="00B73584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E0F" w:rsidRPr="0024520E" w:rsidRDefault="006F5E0F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6F5E0F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222F17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F5" w:rsidRPr="0024520E" w:rsidRDefault="00BA56F5" w:rsidP="00B735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="00222F17"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222F17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4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муниципальных служащих, прошедших повышение квалификации и профессиональную переподготовку к общему числу муниципальных служащих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Отчетные данные отдела правового и кадрового обеспечения администрации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6F5E0F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6F5" w:rsidRPr="0024520E" w:rsidRDefault="00BA56F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4B1B19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D0422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  <w:r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24520E" w:rsidRPr="0024520E" w:rsidTr="00E4371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4B1B1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субъектов малого и среднего предпринимательства на территории муниципального образования город Дивногорск»</w:t>
            </w:r>
          </w:p>
        </w:tc>
      </w:tr>
      <w:tr w:rsidR="0024520E" w:rsidRPr="0024520E" w:rsidTr="00E43711">
        <w:trPr>
          <w:cantSplit/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4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1A3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</w:t>
            </w:r>
            <w:r w:rsidR="00222F17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D" w:rsidRPr="0024520E" w:rsidRDefault="00757D1D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D1D" w:rsidRPr="0024520E" w:rsidRDefault="00757D1D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24520E" w:rsidRDefault="00757D1D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222F17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510</w:t>
            </w:r>
          </w:p>
        </w:tc>
      </w:tr>
      <w:tr w:rsidR="0024520E" w:rsidRPr="0024520E" w:rsidTr="00E43711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4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344E25" w:rsidRPr="0024520E" w:rsidRDefault="00344E25" w:rsidP="004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1A3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</w:t>
            </w:r>
            <w:r w:rsidR="00222F17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584" w:rsidRPr="0024520E" w:rsidRDefault="00B73584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344E2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584" w:rsidRPr="0024520E" w:rsidRDefault="00B73584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344E2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D1D" w:rsidRPr="0024520E" w:rsidRDefault="00757D1D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757D1D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222F17" w:rsidP="00B735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B73584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24520E" w:rsidRPr="0024520E" w:rsidTr="00E43711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4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1A3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</w:t>
            </w:r>
            <w:r w:rsidR="00222F17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344E25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1D" w:rsidRPr="0024520E" w:rsidRDefault="00757D1D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757D1D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222F17" w:rsidP="00542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E25" w:rsidRPr="0024520E" w:rsidRDefault="00344E25" w:rsidP="00542C00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24520E" w:rsidRPr="0024520E" w:rsidTr="00E43711">
        <w:trPr>
          <w:cantSplit/>
          <w:trHeight w:val="1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4B1B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BF6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Отчетные данные отдела экономического развития а</w:t>
            </w:r>
            <w:r w:rsidR="00222F17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Дивногорска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17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E25" w:rsidRPr="0024520E" w:rsidRDefault="00344E25" w:rsidP="00174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1743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344E25" w:rsidP="001743E6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85" w:rsidRPr="0024520E" w:rsidRDefault="00C40585" w:rsidP="001743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4E25" w:rsidRPr="0024520E" w:rsidRDefault="00C40585" w:rsidP="001743E6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1743E6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222F17" w:rsidP="001743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4E25" w:rsidRPr="0024520E" w:rsidRDefault="00344E25" w:rsidP="001743E6">
            <w:pPr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В. Ю. Панченко</w:t>
      </w:r>
    </w:p>
    <w:p w:rsidR="00222F17" w:rsidRPr="0024520E" w:rsidRDefault="00514965" w:rsidP="005149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hAnsi="Times New Roman" w:cs="Times New Roman"/>
          <w:sz w:val="28"/>
          <w:szCs w:val="28"/>
        </w:rPr>
        <w:br w:type="page"/>
      </w:r>
    </w:p>
    <w:p w:rsidR="00760ADE" w:rsidRPr="0024520E" w:rsidRDefault="00760ADE" w:rsidP="00760ADE">
      <w:pPr>
        <w:pStyle w:val="ConsPlusNormal"/>
        <w:widowControl/>
        <w:ind w:left="10065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52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города Дивногорска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sz w:val="28"/>
          <w:szCs w:val="28"/>
        </w:rPr>
        <w:t>«</w:t>
      </w:r>
      <w:r w:rsidRPr="002452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Содействие развитию местного 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самоуправления» </w:t>
      </w:r>
    </w:p>
    <w:p w:rsidR="002225FC" w:rsidRPr="0024520E" w:rsidRDefault="002225FC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eastAsia="Calibri" w:hAnsi="Times New Roman" w:cs="Times New Roman"/>
          <w:sz w:val="14"/>
          <w:szCs w:val="24"/>
        </w:rPr>
      </w:pP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Значения целевых показателей на долгосрочный период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484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3666"/>
        <w:gridCol w:w="1126"/>
        <w:gridCol w:w="754"/>
        <w:gridCol w:w="748"/>
        <w:gridCol w:w="707"/>
        <w:gridCol w:w="853"/>
        <w:gridCol w:w="850"/>
        <w:gridCol w:w="850"/>
        <w:gridCol w:w="850"/>
        <w:gridCol w:w="853"/>
        <w:gridCol w:w="848"/>
        <w:gridCol w:w="710"/>
        <w:gridCol w:w="710"/>
        <w:gridCol w:w="701"/>
      </w:tblGrid>
      <w:tr w:rsidR="0024520E" w:rsidRPr="0024520E" w:rsidTr="005E4ECB">
        <w:trPr>
          <w:cantSplit/>
          <w:trHeight w:val="341"/>
        </w:trPr>
        <w:tc>
          <w:tcPr>
            <w:tcW w:w="1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25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Цели,  целевые показатели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7FA0" w:rsidRPr="0024520E" w:rsidRDefault="005E4ECB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Единица </w:t>
            </w:r>
            <w:r w:rsidR="00AF7FA0" w:rsidRPr="0024520E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2014 год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2016 год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Плановый период</w:t>
            </w:r>
          </w:p>
        </w:tc>
        <w:tc>
          <w:tcPr>
            <w:tcW w:w="1593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A0" w:rsidRPr="0024520E" w:rsidRDefault="00AF7FA0" w:rsidP="005E4E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Долгосрочный период по годам</w:t>
            </w:r>
          </w:p>
        </w:tc>
      </w:tr>
      <w:tr w:rsidR="0024520E" w:rsidRPr="0024520E" w:rsidTr="00AF7FA0">
        <w:trPr>
          <w:cantSplit/>
          <w:trHeight w:val="271"/>
        </w:trPr>
        <w:tc>
          <w:tcPr>
            <w:tcW w:w="1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24520E" w:rsidRDefault="00AF7FA0" w:rsidP="00542C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</w:rPr>
              <w:t>2018 год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FA0" w:rsidRPr="0024520E" w:rsidRDefault="00AF7FA0" w:rsidP="00542C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4520E">
              <w:rPr>
                <w:rFonts w:ascii="Times New Roman" w:eastAsia="Calibri" w:hAnsi="Times New Roman" w:cs="Times New Roman"/>
              </w:rPr>
              <w:t>2019 год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AF7FA0" w:rsidRPr="0024520E" w:rsidRDefault="00AF7FA0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24520E" w:rsidRPr="0024520E" w:rsidTr="001175F5">
        <w:trPr>
          <w:cantSplit/>
          <w:trHeight w:val="620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5EF" w:rsidRPr="0024520E" w:rsidRDefault="002365EF" w:rsidP="00D0422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5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65EF" w:rsidRPr="0024520E" w:rsidRDefault="002365EF" w:rsidP="001175F5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Цель. Повышение эффективности реализации органами местного самоуправления полномочий, закрепленных за муниципальным образованием</w:t>
            </w:r>
          </w:p>
        </w:tc>
      </w:tr>
      <w:tr w:rsidR="0024520E" w:rsidRPr="0024520E" w:rsidTr="0016133A">
        <w:trPr>
          <w:cantSplit/>
          <w:trHeight w:val="271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EF" w:rsidRPr="0024520E" w:rsidRDefault="002365EF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EF" w:rsidRPr="0024520E" w:rsidRDefault="0098162D" w:rsidP="00D04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деятельностью органов местного самоуправления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B123E4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AF7FA0" w:rsidRPr="0024520E" w:rsidTr="0016133A">
        <w:trPr>
          <w:cantSplit/>
          <w:trHeight w:val="407"/>
        </w:trPr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EF" w:rsidRPr="0024520E" w:rsidRDefault="002365EF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5EF" w:rsidRPr="0024520E" w:rsidRDefault="002365EF" w:rsidP="00D0422B">
            <w:pPr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малого и среднего предпринимательства, получивших имущественную и (или)</w:t>
            </w:r>
            <w:r w:rsidR="0098162D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финансовую поддержку, в общем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2365EF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B123E4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9D8" w:rsidRPr="0024520E" w:rsidRDefault="00F249D8" w:rsidP="00DA0FE0">
            <w:pPr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5EF" w:rsidRPr="0024520E" w:rsidRDefault="00F249D8" w:rsidP="001613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</w:tbl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Начальник отдела экономического развития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60ADE" w:rsidRPr="0024520E" w:rsidSect="00D43D1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города Дивногорска</w:t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37DA7"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37DA7"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37DA7"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37DA7"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В.Ю. Панченко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60ADE" w:rsidRPr="0024520E" w:rsidRDefault="00760ADE" w:rsidP="00760ADE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24520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24520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2225FC" w:rsidRPr="0024520E" w:rsidRDefault="002225FC" w:rsidP="00760ADE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760ADE" w:rsidRPr="0024520E" w:rsidRDefault="00760ADE" w:rsidP="0076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DE" w:rsidRPr="0024520E" w:rsidRDefault="00760ADE" w:rsidP="0076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760ADE" w:rsidRPr="0024520E" w:rsidRDefault="00760ADE" w:rsidP="00760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08"/>
        <w:gridCol w:w="1767"/>
        <w:gridCol w:w="1854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1275"/>
      </w:tblGrid>
      <w:tr w:rsidR="0024520E" w:rsidRPr="0024520E" w:rsidTr="00F6753D">
        <w:trPr>
          <w:trHeight w:val="69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Статус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78" w:rsidRPr="0024520E" w:rsidRDefault="00760ADE" w:rsidP="00B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60ADE" w:rsidRPr="0024520E" w:rsidRDefault="00786078" w:rsidP="00B70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0ADE"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24520E" w:rsidRPr="0024520E" w:rsidTr="00F6753D">
        <w:trPr>
          <w:trHeight w:val="5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 w:rsidR="005827E4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F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1B7" w:rsidRPr="0024520E" w:rsidRDefault="00CC71B7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71B7" w:rsidRPr="0024520E" w:rsidRDefault="00CC71B7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24520E" w:rsidRPr="0024520E" w:rsidTr="00CC71B7">
        <w:trPr>
          <w:trHeight w:val="123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F71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0E" w:rsidRPr="0024520E" w:rsidTr="00EC4787">
        <w:trPr>
          <w:trHeight w:val="852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CD4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EC4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«Содействие развитию местного самоуправления»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656CD0" w:rsidRDefault="00656CD0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230</w:t>
            </w:r>
            <w:r w:rsidR="00760ADE"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760ADE" w:rsidRPr="0024520E" w:rsidRDefault="002F3081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760ADE" w:rsidRPr="00656CD0" w:rsidRDefault="00760ADE" w:rsidP="005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</w:t>
            </w:r>
            <w:r w:rsidR="00656CD0"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</w:t>
            </w:r>
            <w:r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760ADE" w:rsidRPr="0024520E" w:rsidRDefault="002F3081" w:rsidP="00590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60ADE"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24520E" w:rsidRPr="0024520E" w:rsidTr="003E1B1F">
        <w:trPr>
          <w:trHeight w:val="373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0E" w:rsidRPr="0024520E" w:rsidTr="003E1B1F">
        <w:trPr>
          <w:trHeight w:val="37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 города</w:t>
            </w:r>
          </w:p>
          <w:p w:rsidR="00760ADE" w:rsidRPr="0024520E" w:rsidRDefault="00760ADE" w:rsidP="003E1B1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656CD0" w:rsidRDefault="00656CD0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230</w:t>
            </w:r>
            <w:r w:rsidR="0068280F"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</w:t>
            </w:r>
            <w:r w:rsidR="00760ADE"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00</w:t>
            </w:r>
          </w:p>
          <w:p w:rsidR="00760ADE" w:rsidRPr="0024520E" w:rsidRDefault="004C56A6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760ADE" w:rsidRPr="00656CD0" w:rsidRDefault="004C56A6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</w:t>
            </w:r>
            <w:r w:rsidR="00656CD0"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94</w:t>
            </w:r>
            <w:r w:rsidR="00760ADE" w:rsidRPr="00656CD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760ADE" w:rsidRPr="0024520E" w:rsidRDefault="004C56A6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</w:t>
            </w:r>
            <w:r w:rsidR="00760ADE"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</w:tbl>
    <w:p w:rsidR="00760ADE" w:rsidRPr="0024520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520E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709"/>
        <w:gridCol w:w="708"/>
        <w:gridCol w:w="1151"/>
        <w:gridCol w:w="568"/>
        <w:gridCol w:w="891"/>
        <w:gridCol w:w="891"/>
        <w:gridCol w:w="1035"/>
        <w:gridCol w:w="851"/>
        <w:gridCol w:w="850"/>
        <w:gridCol w:w="993"/>
        <w:gridCol w:w="1275"/>
      </w:tblGrid>
      <w:tr w:rsidR="0024520E" w:rsidRPr="0024520E" w:rsidTr="0021688D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Статус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2168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078" w:rsidRPr="0024520E" w:rsidRDefault="00760ADE" w:rsidP="0078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60ADE" w:rsidRPr="0024520E" w:rsidRDefault="00760ADE" w:rsidP="0078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24520E" w:rsidRPr="0024520E" w:rsidTr="0021688D">
        <w:trPr>
          <w:trHeight w:val="1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2168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21905" w:rsidRPr="0024520E" w:rsidRDefault="00760ADE" w:rsidP="00E2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760ADE" w:rsidRPr="0024520E" w:rsidRDefault="00760ADE" w:rsidP="00E21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60ADE" w:rsidRPr="0024520E" w:rsidRDefault="00760ADE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6B66" w:rsidRPr="0024520E" w:rsidRDefault="004A6B66" w:rsidP="0021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24520E" w:rsidRPr="0024520E" w:rsidTr="0021688D">
        <w:trPr>
          <w:trHeight w:val="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0E" w:rsidRPr="0024520E" w:rsidTr="00F63B86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Подпрограмма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EC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20E" w:rsidRPr="0024520E" w:rsidTr="003E1B1F">
        <w:trPr>
          <w:trHeight w:val="2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520E" w:rsidRPr="0024520E" w:rsidTr="00F63B86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4520E" w:rsidRPr="0024520E" w:rsidTr="00F63B86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Подпрограмма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0ADE" w:rsidRPr="0024520E" w:rsidRDefault="00760ADE" w:rsidP="00EC4787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образования город Дивногорск»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986BF0" w:rsidRDefault="00986BF0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230</w:t>
            </w:r>
            <w:r w:rsidR="00760ADE" w:rsidRP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760ADE" w:rsidRPr="0024520E" w:rsidRDefault="00231479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760ADE" w:rsidRPr="00986BF0" w:rsidRDefault="00760ADE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</w:t>
            </w:r>
            <w:r w:rsid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</w:t>
            </w:r>
            <w:r w:rsidRP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760ADE" w:rsidRPr="0024520E" w:rsidRDefault="00231479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60ADE"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24520E" w:rsidRPr="0024520E" w:rsidTr="003E1B1F">
        <w:trPr>
          <w:trHeight w:val="2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520E" w:rsidRPr="0024520E" w:rsidTr="00F63B86">
        <w:trPr>
          <w:trHeight w:val="16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0ADE" w:rsidRPr="0024520E" w:rsidRDefault="00760ADE" w:rsidP="00542C0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ADE" w:rsidRPr="0024520E" w:rsidRDefault="00760ADE" w:rsidP="003E1B1F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520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986BF0" w:rsidRDefault="00986BF0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230</w:t>
            </w:r>
            <w:r w:rsidR="00760ADE" w:rsidRP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760ADE" w:rsidRPr="0024520E" w:rsidRDefault="00C64E2B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760ADE" w:rsidRPr="0024520E" w:rsidRDefault="00760ADE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DE" w:rsidRPr="0024520E" w:rsidRDefault="00760ADE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760ADE" w:rsidRPr="0024520E" w:rsidRDefault="00760ADE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760ADE" w:rsidRPr="0024520E" w:rsidRDefault="00760ADE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760ADE" w:rsidRPr="0024520E" w:rsidRDefault="00760ADE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760ADE" w:rsidRPr="00986BF0" w:rsidRDefault="00902600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</w:t>
            </w:r>
            <w:r w:rsid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94</w:t>
            </w:r>
            <w:r w:rsidR="00760ADE" w:rsidRPr="00986B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760ADE" w:rsidRPr="0024520E" w:rsidRDefault="00902600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60ADE" w:rsidRPr="002452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</w:tbl>
    <w:p w:rsidR="00760ADE" w:rsidRPr="0024520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ADE" w:rsidRPr="0024520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ADE" w:rsidRPr="0024520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3A3794" w:rsidRPr="0024520E" w:rsidRDefault="00760ADE" w:rsidP="00760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A3794" w:rsidRPr="0024520E" w:rsidSect="00D43D1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развития администрации города Дивногорска                                                                                            </w:t>
      </w:r>
      <w:r w:rsidR="00937DA7" w:rsidRPr="0024520E">
        <w:rPr>
          <w:rFonts w:ascii="Times New Roman" w:eastAsia="Times New Roman" w:hAnsi="Times New Roman" w:cs="Times New Roman"/>
          <w:sz w:val="28"/>
          <w:szCs w:val="28"/>
        </w:rPr>
        <w:t xml:space="preserve">               В.Ю. Панченко</w:t>
      </w:r>
    </w:p>
    <w:p w:rsidR="003A3794" w:rsidRPr="0024520E" w:rsidRDefault="003A3794" w:rsidP="003A3794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37DA7" w:rsidRPr="0024520E" w:rsidRDefault="003A3794" w:rsidP="00937DA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24520E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24520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2225FC" w:rsidRPr="0024520E" w:rsidRDefault="002225FC" w:rsidP="00937DA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6133A" w:rsidRPr="0024520E" w:rsidRDefault="0016133A" w:rsidP="00937DA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3A3794" w:rsidRPr="0024520E" w:rsidRDefault="003A3794" w:rsidP="003A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24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p w:rsidR="004A6B66" w:rsidRPr="0024520E" w:rsidRDefault="004A6B66" w:rsidP="003A37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1787"/>
        <w:gridCol w:w="2862"/>
        <w:gridCol w:w="2511"/>
        <w:gridCol w:w="930"/>
        <w:gridCol w:w="65"/>
        <w:gridCol w:w="930"/>
        <w:gridCol w:w="1281"/>
        <w:gridCol w:w="989"/>
        <w:gridCol w:w="1134"/>
        <w:gridCol w:w="1106"/>
        <w:gridCol w:w="1381"/>
      </w:tblGrid>
      <w:tr w:rsidR="0024520E" w:rsidRPr="0024520E" w:rsidTr="00EC3A61">
        <w:trPr>
          <w:trHeight w:val="60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E3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3A3794" w:rsidRPr="0024520E" w:rsidRDefault="004C4AE3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794"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24520E" w:rsidRPr="0024520E" w:rsidTr="00EC3A61">
        <w:trPr>
          <w:trHeight w:val="11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24520E" w:rsidRPr="0024520E" w:rsidTr="00EC3A61">
        <w:trPr>
          <w:trHeight w:val="31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F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F25285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235</w:t>
            </w:r>
            <w:r w:rsidR="003A3794"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F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116</w:t>
            </w:r>
            <w:r w:rsidR="00F25285"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71</w:t>
            </w: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,47</w:t>
            </w:r>
          </w:p>
        </w:tc>
      </w:tr>
      <w:tr w:rsidR="0024520E" w:rsidRPr="0024520E" w:rsidTr="00EC3A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4520E" w:rsidRPr="0024520E" w:rsidTr="00EC3A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24520E" w:rsidRPr="0024520E" w:rsidTr="00EC3A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24520E" w:rsidRPr="0024520E" w:rsidTr="00EC3A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4520E" w:rsidRPr="0024520E" w:rsidTr="00EC3A61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F25285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235</w:t>
            </w:r>
            <w:r w:rsidR="003A3794"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F2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  <w:r w:rsidR="00F25285"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</w:t>
            </w:r>
            <w:r w:rsidRPr="00F252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,88</w:t>
            </w:r>
          </w:p>
        </w:tc>
      </w:tr>
      <w:tr w:rsidR="0024520E" w:rsidRPr="0024520E" w:rsidTr="00EC3A61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0E" w:rsidRPr="0024520E" w:rsidTr="00EC3A61">
        <w:trPr>
          <w:trHeight w:val="292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4A6B66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520E" w:rsidRPr="0024520E" w:rsidTr="00EC3A6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520E" w:rsidRPr="0024520E" w:rsidTr="00EC3A6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520E" w:rsidRPr="0024520E" w:rsidTr="00EC3A6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520E" w:rsidRPr="0024520E" w:rsidTr="00EC3A6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520E" w:rsidRPr="0024520E" w:rsidTr="00EC3A6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B66" w:rsidRPr="0024520E" w:rsidRDefault="004A6B66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520E" w:rsidRPr="0024520E" w:rsidTr="00EC3A6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4520E" w:rsidRPr="0024520E" w:rsidTr="004C4AE3">
        <w:trPr>
          <w:trHeight w:val="60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Статус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AE3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3A3794" w:rsidRPr="0024520E" w:rsidRDefault="004C4AE3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3794"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</w:tr>
      <w:tr w:rsidR="0024520E" w:rsidRPr="0024520E" w:rsidTr="004C4AE3">
        <w:trPr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3794" w:rsidRPr="0024520E" w:rsidRDefault="003A3794" w:rsidP="004C4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24520E" w:rsidRPr="0024520E" w:rsidTr="00EC3A61">
        <w:trPr>
          <w:trHeight w:val="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520E" w:rsidRPr="0024520E" w:rsidTr="00EC3A61">
        <w:trPr>
          <w:trHeight w:val="300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EC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3F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3F3C62"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3F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116</w:t>
            </w:r>
            <w:r w:rsidR="003F3C62"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71</w:t>
            </w: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,47</w:t>
            </w:r>
          </w:p>
        </w:tc>
      </w:tr>
      <w:tr w:rsidR="0024520E" w:rsidRPr="0024520E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4520E" w:rsidRPr="0024520E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24520E" w:rsidRPr="0024520E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24520E" w:rsidRPr="0024520E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4520E" w:rsidRPr="0024520E" w:rsidTr="00B73584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3F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 w:rsidR="003F3C62"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3F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  <w:r w:rsidR="003F3C62"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</w:t>
            </w:r>
            <w:r w:rsidRPr="003F3C6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,88</w:t>
            </w:r>
          </w:p>
        </w:tc>
      </w:tr>
      <w:tr w:rsidR="0024520E" w:rsidRPr="0024520E" w:rsidTr="00B73584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94" w:rsidRPr="0024520E" w:rsidRDefault="003A3794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794" w:rsidRPr="0024520E" w:rsidRDefault="003A3794" w:rsidP="00B7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3794" w:rsidRPr="0024520E" w:rsidRDefault="003A3794" w:rsidP="003A3794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3A3794" w:rsidRPr="0024520E" w:rsidTr="00542C00">
        <w:tc>
          <w:tcPr>
            <w:tcW w:w="5023" w:type="dxa"/>
            <w:shd w:val="clear" w:color="auto" w:fill="auto"/>
          </w:tcPr>
          <w:p w:rsidR="00937DA7" w:rsidRPr="0024520E" w:rsidRDefault="00937DA7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3794" w:rsidRPr="0024520E" w:rsidRDefault="003A3794" w:rsidP="00542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экономического развития 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  <w:proofErr w:type="gramEnd"/>
          </w:p>
        </w:tc>
        <w:tc>
          <w:tcPr>
            <w:tcW w:w="5023" w:type="dxa"/>
            <w:shd w:val="clear" w:color="auto" w:fill="auto"/>
          </w:tcPr>
          <w:p w:rsidR="003A3794" w:rsidRPr="0024520E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3A3794" w:rsidRPr="0024520E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3A3794" w:rsidRPr="0024520E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3A3794" w:rsidRPr="0024520E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94" w:rsidRPr="0024520E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94" w:rsidRPr="0024520E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94" w:rsidRPr="0024520E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94" w:rsidRPr="0024520E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AA5" w:rsidRPr="0024520E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Pr="0024520E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Pr="0024520E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Pr="0024520E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Pr="0024520E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Pr="0024520E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AA5" w:rsidRPr="0024520E" w:rsidRDefault="004A5AA5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3794" w:rsidRPr="0024520E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>* Учитываются средства федерального бюджета, поступившие в виде межбюджетных трансфертов в краевой бюджет.</w:t>
      </w:r>
    </w:p>
    <w:p w:rsidR="00760ADE" w:rsidRPr="0024520E" w:rsidRDefault="003A3794" w:rsidP="003A37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760ADE" w:rsidRPr="0024520E" w:rsidSect="00D43D1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** Учитываются средства муниципального бюджета в части </w:t>
      </w:r>
      <w:proofErr w:type="spellStart"/>
      <w:r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</w:t>
      </w:r>
      <w:r w:rsidR="004A5AA5"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>ния</w:t>
      </w:r>
      <w:proofErr w:type="spellEnd"/>
      <w:r w:rsidR="004A5AA5" w:rsidRPr="002452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муниципальной программе.</w:t>
      </w:r>
    </w:p>
    <w:p w:rsidR="003A3794" w:rsidRPr="0024520E" w:rsidRDefault="003A3794" w:rsidP="003A3794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3</w:t>
      </w:r>
    </w:p>
    <w:p w:rsidR="003A3794" w:rsidRPr="0024520E" w:rsidRDefault="003A3794" w:rsidP="003A3794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794" w:rsidRPr="0024520E" w:rsidRDefault="003A3794" w:rsidP="003A3794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3A3794" w:rsidRPr="0024520E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24520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1 </w:t>
      </w:r>
    </w:p>
    <w:p w:rsidR="003A3794" w:rsidRPr="0024520E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24520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«Развитие муниципальной службы</w:t>
      </w:r>
    </w:p>
    <w:p w:rsidR="003A3794" w:rsidRPr="0024520E" w:rsidRDefault="003A3794" w:rsidP="003A3794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24520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муниципального образования город Дивногорск»</w:t>
      </w:r>
    </w:p>
    <w:p w:rsidR="003A3794" w:rsidRPr="0024520E" w:rsidRDefault="003A3794" w:rsidP="003A3794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3A3794" w:rsidRPr="0024520E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3A3794" w:rsidRPr="0024520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24520E" w:rsidRPr="0024520E" w:rsidTr="005C43AE">
        <w:tc>
          <w:tcPr>
            <w:tcW w:w="3510" w:type="dxa"/>
            <w:vAlign w:val="center"/>
          </w:tcPr>
          <w:p w:rsidR="003A3794" w:rsidRPr="0024520E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vAlign w:val="center"/>
          </w:tcPr>
          <w:p w:rsidR="003A3794" w:rsidRPr="0024520E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муниципальной службы муниципального образования город Дивногорск» (далее – Подпрограмма)</w:t>
            </w:r>
          </w:p>
        </w:tc>
      </w:tr>
      <w:tr w:rsidR="0024520E" w:rsidRPr="0024520E" w:rsidTr="004307CD">
        <w:tc>
          <w:tcPr>
            <w:tcW w:w="3510" w:type="dxa"/>
            <w:vAlign w:val="center"/>
          </w:tcPr>
          <w:p w:rsidR="003A3794" w:rsidRPr="0024520E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937DA7"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954" w:type="dxa"/>
            <w:vAlign w:val="center"/>
          </w:tcPr>
          <w:p w:rsidR="003A3794" w:rsidRPr="0024520E" w:rsidRDefault="003A3794" w:rsidP="004307CD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24520E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Содействие развитию местного самоуправления» </w:t>
            </w:r>
          </w:p>
        </w:tc>
      </w:tr>
      <w:tr w:rsidR="0024520E" w:rsidRPr="0024520E" w:rsidTr="005C43AE">
        <w:tc>
          <w:tcPr>
            <w:tcW w:w="3510" w:type="dxa"/>
            <w:vAlign w:val="center"/>
          </w:tcPr>
          <w:p w:rsidR="003A3794" w:rsidRPr="0024520E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954" w:type="dxa"/>
          </w:tcPr>
          <w:p w:rsidR="003A3794" w:rsidRPr="0024520E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Отдел правового и кадрового обеспечения администрации города Дивногорска (сокращенное наименование – </w:t>
            </w:r>
            <w:proofErr w:type="spellStart"/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ОПиКО</w:t>
            </w:r>
            <w:proofErr w:type="spellEnd"/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)</w:t>
            </w:r>
          </w:p>
        </w:tc>
      </w:tr>
      <w:tr w:rsidR="0024520E" w:rsidRPr="0024520E" w:rsidTr="005C43AE">
        <w:tc>
          <w:tcPr>
            <w:tcW w:w="3510" w:type="dxa"/>
            <w:vAlign w:val="center"/>
          </w:tcPr>
          <w:p w:rsidR="003A3794" w:rsidRPr="0024520E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3A3794" w:rsidRPr="0024520E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A3794" w:rsidRPr="0024520E" w:rsidRDefault="003A3794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24520E" w:rsidRPr="0024520E" w:rsidTr="005C43AE">
        <w:tc>
          <w:tcPr>
            <w:tcW w:w="3510" w:type="dxa"/>
            <w:vAlign w:val="center"/>
          </w:tcPr>
          <w:p w:rsidR="003A3794" w:rsidRPr="0024520E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954" w:type="dxa"/>
          </w:tcPr>
          <w:p w:rsidR="003A3794" w:rsidRPr="0024520E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Совершенствование нормативной правовой базы по вопросам развития муниципальной службы муниципального образования;</w:t>
            </w:r>
          </w:p>
          <w:p w:rsidR="003A3794" w:rsidRPr="0024520E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Упорядочение и конкретизация полномочий  муниципальных служащих, закрепленных в должностных инструкциях;</w:t>
            </w:r>
          </w:p>
          <w:p w:rsidR="003A3794" w:rsidRPr="0024520E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3. Создание системы открытости, гласности в деятельности муниципальных служащих, доступность общественному контролю; </w:t>
            </w:r>
          </w:p>
          <w:p w:rsidR="003A3794" w:rsidRPr="0024520E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4. Разработка механизма принятия мер по  предотвращению конфликта интересов, в том  числе после ухода муниципального служащего с  муниципальной службы;</w:t>
            </w:r>
          </w:p>
          <w:p w:rsidR="003A3794" w:rsidRPr="0024520E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Совершенствование  работы,  направленной на приоритетное применение мер по  предупреждению коррупции и борьбе с ней на  муниципальной службе;</w:t>
            </w:r>
          </w:p>
          <w:p w:rsidR="003A3794" w:rsidRPr="0024520E" w:rsidRDefault="003A3794" w:rsidP="00937DA7">
            <w:pPr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lastRenderedPageBreak/>
              <w:t>6. Обеспечение устойчивого развития кадрового потенциала и повышения эффективности муниципальной службы;</w:t>
            </w:r>
          </w:p>
          <w:p w:rsidR="003A3794" w:rsidRPr="0024520E" w:rsidRDefault="003A3794" w:rsidP="00937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7. Создание условий для профессионального развития и подготовки кадров муниципальной службы в муниципальном образовании.</w:t>
            </w:r>
          </w:p>
        </w:tc>
      </w:tr>
      <w:tr w:rsidR="0024520E" w:rsidRPr="0024520E" w:rsidTr="005C43AE">
        <w:tc>
          <w:tcPr>
            <w:tcW w:w="3510" w:type="dxa"/>
            <w:vAlign w:val="center"/>
          </w:tcPr>
          <w:p w:rsidR="003A3794" w:rsidRPr="0024520E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5954" w:type="dxa"/>
          </w:tcPr>
          <w:p w:rsidR="003A3794" w:rsidRPr="0024520E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1. 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(100 % ежегодно);</w:t>
            </w:r>
          </w:p>
          <w:p w:rsidR="003A3794" w:rsidRPr="0024520E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2. 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      </w:r>
          </w:p>
          <w:p w:rsidR="00FE5E70" w:rsidRPr="0024520E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3. 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      </w:r>
          </w:p>
          <w:p w:rsidR="003A3794" w:rsidRPr="0024520E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4. </w:t>
            </w:r>
            <w:r w:rsidR="003A3794"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аттестованных муниципальных служащих к общему числу муниципальных служащих (100 % ежегодно);</w:t>
            </w:r>
          </w:p>
          <w:p w:rsidR="00FE5E70" w:rsidRPr="0024520E" w:rsidRDefault="003A3794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5. 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      </w:r>
          </w:p>
          <w:p w:rsidR="003A3794" w:rsidRPr="0024520E" w:rsidRDefault="00FE5E70" w:rsidP="00FE5E70">
            <w:pPr>
              <w:spacing w:after="0" w:line="240" w:lineRule="auto"/>
              <w:ind w:left="34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6. </w:t>
            </w:r>
            <w:r w:rsidR="003A3794"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 (50 % ежегодно).</w:t>
            </w:r>
          </w:p>
        </w:tc>
      </w:tr>
      <w:tr w:rsidR="0024520E" w:rsidRPr="0024520E" w:rsidTr="00251B8B">
        <w:tc>
          <w:tcPr>
            <w:tcW w:w="3510" w:type="dxa"/>
          </w:tcPr>
          <w:p w:rsidR="003A3794" w:rsidRPr="0024520E" w:rsidRDefault="003A3794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vAlign w:val="center"/>
          </w:tcPr>
          <w:p w:rsidR="003A3794" w:rsidRPr="0024520E" w:rsidRDefault="003A3794" w:rsidP="0025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E74B91"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74B91"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DF7148"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4520E" w:rsidRPr="0024520E" w:rsidTr="00422D92">
        <w:tc>
          <w:tcPr>
            <w:tcW w:w="3510" w:type="dxa"/>
            <w:vAlign w:val="center"/>
          </w:tcPr>
          <w:p w:rsidR="003A3794" w:rsidRPr="0024520E" w:rsidRDefault="003A3794" w:rsidP="0042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954" w:type="dxa"/>
          </w:tcPr>
          <w:p w:rsidR="003A3794" w:rsidRPr="0024520E" w:rsidRDefault="003A3794" w:rsidP="00E74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Целевые финансовые средства на реализацию Подпрограммы не требуются, все мероприятия 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      </w:r>
          </w:p>
        </w:tc>
      </w:tr>
      <w:tr w:rsidR="003A3794" w:rsidRPr="0024520E" w:rsidTr="00C57748">
        <w:tc>
          <w:tcPr>
            <w:tcW w:w="3510" w:type="dxa"/>
            <w:vAlign w:val="center"/>
          </w:tcPr>
          <w:p w:rsidR="003A3794" w:rsidRPr="0024520E" w:rsidRDefault="003A3794" w:rsidP="005C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3A3794" w:rsidRPr="0024520E" w:rsidRDefault="003A3794" w:rsidP="00C57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2.1. Постановка муниципальной проблемы и обоснование необходимости разработки Подпрограммы</w:t>
      </w:r>
    </w:p>
    <w:p w:rsidR="003A3794" w:rsidRPr="0024520E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самоуправления, муниципальной службы и административной реформы. Эффективность работы органов местного самоуправления зависит от уровня профессиональной подготовки муниципальных служащих.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В современных условиях развитие системы местного самоуправления, и муниципальной службы как его неотъемлемой составляющей, 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систему мероприятий по совершенствованию нормативной правовой базы, рациональное использование существующего кадрового потенциала, воспитание и подготовку нового.</w:t>
      </w:r>
    </w:p>
    <w:p w:rsidR="00907B78" w:rsidRPr="0024520E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Анализ возрастного состава органов местного самоуправления муниципального образования город Дивногорск по состоянию на 01.01.2017 показывает, что достаточно широко представлены возрастные группы от 30 до 40 лет – 37,8% и свыше 51 года – 29,7%. Число муниципальных служащих в возрастной категории до 29 лет составляет 10,8%, от 41 до 50 лет </w:t>
      </w:r>
      <w:r w:rsidR="00657537" w:rsidRPr="0024520E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21,6%.</w:t>
      </w:r>
    </w:p>
    <w:p w:rsidR="00907B78" w:rsidRPr="0024520E" w:rsidRDefault="00907B78" w:rsidP="00907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Наибольшее количество муниципальных служащих имеют стаж более 10 лет (43,2%), наименьшее – до 1 года (5,4%). Стаж </w:t>
      </w:r>
      <w:r w:rsidR="00CC681D" w:rsidRPr="002452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от 1 года до 5 лет имеют 35,1% и от 6 до 10 лет – 16,2%.</w:t>
      </w:r>
    </w:p>
    <w:p w:rsidR="00907B78" w:rsidRPr="0024520E" w:rsidRDefault="00907B78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Доля муниципальных служащих, имеющих высшее образование, составляет 97,3%, при этом значительная часть специалистов имеют высшее образование экономического профиля.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основании проведенного анализа состояния кадрового потенциала можно сделать следующие выводы: профессиональная подготовка муниципальных служащих характеризуется очень высоким образовательным уровнем и опытом управленческой работы. Вместе с тем, анализ возрастного состава свидетельствует как о старении кадров, так и об отсутствии интереса у молодежи к замещению муниципальной службы, связанного с отсутствием мотивации, невозможностью карьерного роста и низкой заработной платой. 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Сложившаяся ситуация дает основание полагать, что процессы обновления и ротации кадров необходимо регулировать путем формирования кадрового резерва, поддержки благоприятного возрастного баланса в органах местного самоуправления, разработки целевых программ для работы с перспективными молодыми специалистами.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Развитие муниципальной службы неразрывно связано с нормативно-правовым обеспечением порядка и условий прохождения муниципальной службы.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Федерации,  Красноярского края.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Подпрограммы позволит создать оптимальные организационно-правовые и методологические предпосылки развития муниципальной службы, а также будет способствовать формированию у муниципальных служащих необходимых профессиональных знаний, умений и навыков, позволяющих эффективно выполнять должностные обязанности. 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Цель Подпрограммы – формирование высококвалифицированного кадрового состава муниципальной службы, обеспечивающего эффективность муниципального управления.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Муниципальная служба должна быть открытой, конкурентоспособной и престижной, ориентированной на результативную деятельность муниципальных служащих, должна активно взаимодействовать с институтами гражданского общества.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основных задач:</w:t>
      </w:r>
    </w:p>
    <w:p w:rsidR="003A3794" w:rsidRPr="0024520E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совершенствование нормативной правовой базы по вопросам развития муниципальной службы муниципального образования;</w:t>
      </w:r>
    </w:p>
    <w:p w:rsidR="003A3794" w:rsidRPr="0024520E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упорядочение и конкретизация полномочий  муниципальных служащих, закрепленных в должностных инструкциях;</w:t>
      </w:r>
    </w:p>
    <w:p w:rsidR="003A3794" w:rsidRPr="0024520E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создание системы открытости, гласности в деятельности муниципальных служащих, доступность общественному контролю; </w:t>
      </w:r>
    </w:p>
    <w:p w:rsidR="003A3794" w:rsidRPr="0024520E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разработка механизма принятия мер по  предотвращению конфликта интересов, в том  числе после ух</w:t>
      </w:r>
      <w:r w:rsidR="00481180"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ода муниципального служащего с </w:t>
      </w: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службы;</w:t>
      </w:r>
    </w:p>
    <w:p w:rsidR="003A3794" w:rsidRPr="0024520E" w:rsidRDefault="00481180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 xml:space="preserve">совершенствование работы, направленной на приоритетное применение мер по </w:t>
      </w:r>
      <w:r w:rsidR="003A3794"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предупрежден</w:t>
      </w: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ию коррупции и борьбе с ней на </w:t>
      </w:r>
      <w:r w:rsidR="003A3794"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муниципальной службе;</w:t>
      </w:r>
    </w:p>
    <w:p w:rsidR="003A3794" w:rsidRPr="0024520E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обеспечение устойчивого развития кадрового потенциала и повышения эффективности муниципальной службы;</w:t>
      </w:r>
    </w:p>
    <w:p w:rsidR="003A3794" w:rsidRPr="0024520E" w:rsidRDefault="003A3794" w:rsidP="003A3794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создание условий для профессионального развития и подготовки кадров муниципальной службы в муниципальном образовании.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рассчитан на 2014 - 201</w:t>
      </w:r>
      <w:r w:rsidR="00DF7148" w:rsidRPr="002452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годы. Сроки выполнения планируемых мероприятий определяются в зависимости от их масштабов и подготовленности. </w:t>
      </w:r>
    </w:p>
    <w:p w:rsidR="003A3794" w:rsidRPr="0024520E" w:rsidRDefault="003A3794" w:rsidP="003A3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3A3794" w:rsidRPr="0024520E" w:rsidRDefault="003A3794" w:rsidP="003A3794">
      <w:pPr>
        <w:spacing w:after="0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 (100% ежегодно);</w:t>
      </w:r>
    </w:p>
    <w:p w:rsidR="003A3794" w:rsidRPr="0024520E" w:rsidRDefault="003A3794" w:rsidP="003A3794">
      <w:pPr>
        <w:spacing w:after="0"/>
        <w:ind w:left="34" w:firstLine="674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 (100 % ежегодно);</w:t>
      </w:r>
    </w:p>
    <w:p w:rsidR="003A3794" w:rsidRPr="0024520E" w:rsidRDefault="003A3794" w:rsidP="003A3794">
      <w:pPr>
        <w:spacing w:after="0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 (0 % ежегодно);</w:t>
      </w:r>
    </w:p>
    <w:p w:rsidR="003A3794" w:rsidRPr="0024520E" w:rsidRDefault="003A3794" w:rsidP="003A3794">
      <w:pPr>
        <w:spacing w:after="0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доля аттестованных муниципальных служащих к общему числу муниципальных служащих (100 % ежегодно);</w:t>
      </w:r>
    </w:p>
    <w:p w:rsidR="003A3794" w:rsidRPr="0024520E" w:rsidRDefault="003A3794" w:rsidP="003A3794">
      <w:pPr>
        <w:spacing w:after="0"/>
        <w:ind w:left="34" w:firstLine="326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 (не менее 15 %);</w:t>
      </w:r>
    </w:p>
    <w:p w:rsidR="003A3794" w:rsidRPr="0024520E" w:rsidRDefault="003A3794" w:rsidP="003A3794">
      <w:pPr>
        <w:spacing w:after="0"/>
        <w:ind w:firstLine="36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доля муниципальных служащих, прошедших повышение квалификации и профессиональную переподготовку к общему числу муниципальных служащих (</w:t>
      </w:r>
      <w:r w:rsidR="00B14185"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5</w:t>
      </w:r>
      <w:r w:rsidRPr="0024520E">
        <w:rPr>
          <w:rFonts w:ascii="Times New Roman" w:eastAsia="Times New Roman" w:hAnsi="Times New Roman" w:cs="Arial"/>
          <w:sz w:val="28"/>
          <w:szCs w:val="28"/>
          <w:lang w:eastAsia="ar-SA"/>
        </w:rPr>
        <w:t>0 % ежегодно).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lastRenderedPageBreak/>
        <w:t>Целевые средства местного бюджета на финансирование мероприятий, предусмотренных приложением № 2 к настоящей Подпрограмме «Перечень мероприятий подпрограммы «Развитие муниципальной службы муниципального образования город Дивногорск» не предусматриваются. Все мероприятия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 является отдел правового и кадрового обеспечения администрации города Дивногорска, распорядителем бюджетных средств – администрация города.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2.4. Управление Подпрограммой и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Отдел правового и кадрового обеспечения администрации города Дивногорска </w:t>
      </w:r>
      <w:r w:rsidRPr="0024520E">
        <w:rPr>
          <w:rFonts w:ascii="Times New Roman" w:eastAsia="Calibri" w:hAnsi="Times New Roman" w:cs="Times New Roman"/>
          <w:sz w:val="28"/>
          <w:szCs w:val="28"/>
        </w:rPr>
        <w:t>осуществляет: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Подпрограммы;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подготовку ежеквартальных и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годового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отчетов о реализации Подпрограммы и направление их ответственному исполнителю Программы.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достоверность представляемых отчетных данных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возлагается на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отдел правового и кадрового обеспечения администрации города Дивногорска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794" w:rsidRPr="0024520E" w:rsidRDefault="003A3794" w:rsidP="003A37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Подпрограммы исполнитель Подпрограммы вправе запрашивать необходимые документы и информацию, связанные с реализацией Подпрограммы.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города Дивногорска от 01.08.2013 № 131п «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решений о разработке муниципальных программ города Дивногорска, их формировании и реализации». </w:t>
      </w:r>
    </w:p>
    <w:p w:rsidR="003A3794" w:rsidRPr="0024520E" w:rsidRDefault="003A3794" w:rsidP="003A3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текущего финансового года допускается внесение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действующую Подпрограмму изменений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0A04" w:rsidRPr="0024520E" w:rsidRDefault="00C50A0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Подпрограммы направлена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профессионального развития муниципальных служащих;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создание методической базы деятельности комиссий по соблюдению требований к служебному поведению и урегулированию конфликта интересов;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муниципальной службы и ее доступности общественному контролю;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порядка замещения вакантных должностей муниципальной службы на основе конкурса, обеспечивающего равный доступ граждан к муниципальной службе;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увеличение количества муниципальных служащих, прошедших обучение, повышение квалификации, переподготовку;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увеличение количества лиц, включенных в кадровый резерв для замещения вакантных должностей муниципальной службы;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увеличение количества информационных материалов, размещенных на официальном сайте администрации города в информационно-телекоммуникационной сети «Интернет»;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повышение качества оказываемых муниципальных услуг населению.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Оценка степени достижения поставленной цели производится на основе целевых индикаторов Подпрограммы согласно приложению № 1  к настоящей Подпрограмме.</w:t>
      </w:r>
    </w:p>
    <w:p w:rsidR="003A3794" w:rsidRPr="0024520E" w:rsidRDefault="003A3794" w:rsidP="003A37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В целом выполнение мероприятий Подпрограммы позволит сформировать условия для устойчивого социально-экономического развития  муниципального образования город Дивногорск, эффективной реализации конституционных полномочий местного самоуправления.</w:t>
      </w:r>
    </w:p>
    <w:p w:rsidR="003A3794" w:rsidRPr="0024520E" w:rsidRDefault="003A3794" w:rsidP="003A3794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«Развитие муниципальной службы муниципального образования город Дивногорск».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2.7. Обоснование финансовых, материальных и трудовых затрат</w:t>
      </w: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794" w:rsidRPr="0024520E" w:rsidRDefault="003A3794" w:rsidP="003A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Все мероприятия Подпрограммы проводятся 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служащих, а также предусмотренных на содержание органов местного самоуправления. Целевого финансирования не предусматривается. Дополнительные материальные и трудовые затраты не планируется.</w:t>
      </w:r>
    </w:p>
    <w:p w:rsidR="003A3794" w:rsidRPr="0024520E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24520E" w:rsidRDefault="003A3794" w:rsidP="003A37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794" w:rsidRPr="0024520E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24520E" w:rsidRDefault="003A3794" w:rsidP="003A37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24520E" w:rsidSect="00C50A04">
          <w:footnotePr>
            <w:numRestart w:val="eachPage"/>
          </w:footnotePr>
          <w:pgSz w:w="11905" w:h="16838"/>
          <w:pgMar w:top="1134" w:right="851" w:bottom="1134" w:left="1701" w:header="425" w:footer="720" w:gutter="0"/>
          <w:cols w:space="720"/>
          <w:noEndnote/>
          <w:docGrid w:linePitch="299"/>
        </w:sect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Дивногорска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AA3F2D" w:rsidRPr="0024520E">
        <w:rPr>
          <w:rFonts w:ascii="Times New Roman" w:eastAsia="Times New Roman" w:hAnsi="Times New Roman" w:cs="Times New Roman"/>
          <w:sz w:val="28"/>
          <w:szCs w:val="28"/>
        </w:rPr>
        <w:t xml:space="preserve">        В.Ю. Панченко</w:t>
      </w:r>
    </w:p>
    <w:p w:rsidR="00AA3F2D" w:rsidRPr="0024520E" w:rsidRDefault="00AA3F2D" w:rsidP="00A67EAD">
      <w:pPr>
        <w:tabs>
          <w:tab w:val="left" w:pos="142"/>
        </w:tabs>
        <w:suppressAutoHyphens/>
        <w:autoSpaceDE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4</w:t>
      </w:r>
    </w:p>
    <w:p w:rsidR="00AA3F2D" w:rsidRPr="0024520E" w:rsidRDefault="00AA3F2D" w:rsidP="00A67EAD">
      <w:pPr>
        <w:suppressAutoHyphens/>
        <w:autoSpaceDE w:val="0"/>
        <w:spacing w:after="0" w:line="240" w:lineRule="auto"/>
        <w:ind w:left="5812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города Дивногорска</w:t>
      </w:r>
    </w:p>
    <w:p w:rsidR="00AA3F2D" w:rsidRPr="0024520E" w:rsidRDefault="00AA3F2D" w:rsidP="00A67EA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Содействие развитию местного самоуправления» 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3F2D" w:rsidRPr="0024520E" w:rsidRDefault="00AA3F2D" w:rsidP="00AA3F2D">
      <w:pPr>
        <w:suppressAutoHyphens/>
        <w:autoSpaceDE w:val="0"/>
        <w:spacing w:after="0" w:line="240" w:lineRule="auto"/>
        <w:ind w:left="6237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AA3F2D" w:rsidRPr="0024520E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24520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Подпрограмма 2 </w:t>
      </w:r>
    </w:p>
    <w:p w:rsidR="00AA3F2D" w:rsidRPr="0024520E" w:rsidRDefault="00AA3F2D" w:rsidP="00AA3F2D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ru-RU"/>
        </w:rPr>
      </w:pPr>
      <w:r w:rsidRPr="0024520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="006C228E" w:rsidRPr="0024520E">
        <w:rPr>
          <w:rFonts w:ascii="Times New Roman" w:eastAsia="Calibri" w:hAnsi="Times New Roman" w:cs="Times New Roman"/>
          <w:b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24520E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>»</w:t>
      </w:r>
    </w:p>
    <w:p w:rsidR="00AA3F2D" w:rsidRPr="0024520E" w:rsidRDefault="00AA3F2D" w:rsidP="00AA3F2D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</w:p>
    <w:p w:rsidR="00AA3F2D" w:rsidRPr="00F63B86" w:rsidRDefault="00F63B86" w:rsidP="00F63B86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1. </w:t>
      </w:r>
      <w:r w:rsidR="00AA3F2D" w:rsidRPr="00F63B86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Паспорт подпрограммы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5641"/>
      </w:tblGrid>
      <w:tr w:rsidR="0024520E" w:rsidRPr="0024520E" w:rsidTr="00FE600A">
        <w:trPr>
          <w:trHeight w:val="156"/>
        </w:trPr>
        <w:tc>
          <w:tcPr>
            <w:tcW w:w="3715" w:type="dxa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41" w:type="dxa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субъектов малого и среднего предпринимательства на территории муниципального образования город Дивногорск» (далее – Подпрограмма)</w:t>
            </w:r>
          </w:p>
        </w:tc>
      </w:tr>
      <w:tr w:rsidR="0024520E" w:rsidRPr="0024520E" w:rsidTr="00474878">
        <w:trPr>
          <w:trHeight w:val="156"/>
        </w:trPr>
        <w:tc>
          <w:tcPr>
            <w:tcW w:w="3715" w:type="dxa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рамках к</w:t>
            </w:r>
            <w:r w:rsidR="00A67EAD"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оторой реализуется Подпрограмма</w:t>
            </w:r>
          </w:p>
        </w:tc>
        <w:tc>
          <w:tcPr>
            <w:tcW w:w="5641" w:type="dxa"/>
            <w:vAlign w:val="center"/>
          </w:tcPr>
          <w:p w:rsidR="00AA3F2D" w:rsidRPr="0024520E" w:rsidRDefault="00AA3F2D" w:rsidP="00474878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Муниципальная программа города Дивногорска «</w:t>
            </w:r>
            <w:r w:rsidRPr="0024520E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Содействие развитию местного самоуправления»</w:t>
            </w:r>
          </w:p>
        </w:tc>
      </w:tr>
      <w:tr w:rsidR="0024520E" w:rsidRPr="0024520E" w:rsidTr="00FE600A">
        <w:trPr>
          <w:trHeight w:val="156"/>
        </w:trPr>
        <w:tc>
          <w:tcPr>
            <w:tcW w:w="3715" w:type="dxa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Исполнитель Подпрограммы </w:t>
            </w:r>
          </w:p>
        </w:tc>
        <w:tc>
          <w:tcPr>
            <w:tcW w:w="5641" w:type="dxa"/>
          </w:tcPr>
          <w:p w:rsidR="00AA3F2D" w:rsidRPr="0024520E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экономического развития администрации города Дивногорска (</w:t>
            </w:r>
            <w:r w:rsidR="00A67EAD"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сокращенное наименование – ОЭР)</w:t>
            </w:r>
          </w:p>
        </w:tc>
      </w:tr>
      <w:tr w:rsidR="0024520E" w:rsidRPr="0024520E" w:rsidTr="00FE600A">
        <w:trPr>
          <w:trHeight w:val="156"/>
        </w:trPr>
        <w:tc>
          <w:tcPr>
            <w:tcW w:w="3715" w:type="dxa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AA3F2D" w:rsidRPr="0024520E" w:rsidRDefault="00AA3F2D" w:rsidP="00542C00">
            <w:pPr>
              <w:suppressAutoHyphens/>
              <w:autoSpaceDE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24520E" w:rsidRPr="0024520E" w:rsidTr="00FE600A">
        <w:trPr>
          <w:trHeight w:val="156"/>
        </w:trPr>
        <w:tc>
          <w:tcPr>
            <w:tcW w:w="3715" w:type="dxa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41" w:type="dxa"/>
          </w:tcPr>
          <w:p w:rsidR="00AA3F2D" w:rsidRPr="0024520E" w:rsidRDefault="00AA3F2D" w:rsidP="00A67EAD">
            <w:pPr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 </w:t>
            </w:r>
          </w:p>
        </w:tc>
      </w:tr>
      <w:tr w:rsidR="0024520E" w:rsidRPr="0024520E" w:rsidTr="00FE600A">
        <w:trPr>
          <w:trHeight w:val="156"/>
        </w:trPr>
        <w:tc>
          <w:tcPr>
            <w:tcW w:w="3715" w:type="dxa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641" w:type="dxa"/>
          </w:tcPr>
          <w:p w:rsidR="00AA3F2D" w:rsidRPr="0024520E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1. Количество субъектов малого и среднего предпринимательства, получивших муниципальную поддержку, ежегодно не менее 510 единиц;</w:t>
            </w:r>
          </w:p>
          <w:p w:rsidR="00AA3F2D" w:rsidRPr="0024520E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 xml:space="preserve">2.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</w:t>
            </w:r>
            <w:r w:rsidRPr="0024520E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lastRenderedPageBreak/>
              <w:t>подпрограммы, ежегодно не менее 20 единиц;</w:t>
            </w:r>
          </w:p>
          <w:p w:rsidR="00AA3F2D" w:rsidRPr="0024520E" w:rsidRDefault="00AA3F2D" w:rsidP="0022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Courier New"/>
                <w:bCs/>
                <w:sz w:val="28"/>
                <w:szCs w:val="28"/>
                <w:lang w:eastAsia="ru-RU"/>
              </w:rPr>
              <w:t>3. Количество сохраненных рабочих мест в секторе малого и среднего предпринимательства при реализации подпрограммы, ежегодно  не менее 15 единиц;</w:t>
            </w:r>
          </w:p>
          <w:p w:rsidR="00AA3F2D" w:rsidRPr="0024520E" w:rsidRDefault="00AA3F2D" w:rsidP="0022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Объем привлеченных инвестиций в секторе малого и среднего предпринимательства при реализации подпрограммы,  ежегодно не менее 3,0 млн. рублей.</w:t>
            </w:r>
          </w:p>
        </w:tc>
      </w:tr>
      <w:tr w:rsidR="0024520E" w:rsidRPr="0024520E" w:rsidTr="00FE600A">
        <w:trPr>
          <w:trHeight w:val="156"/>
        </w:trPr>
        <w:tc>
          <w:tcPr>
            <w:tcW w:w="3715" w:type="dxa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641" w:type="dxa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227FEE"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415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227FEE"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27FEE"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4520E" w:rsidRPr="0024520E" w:rsidTr="00FE600A">
        <w:trPr>
          <w:trHeight w:val="156"/>
        </w:trPr>
        <w:tc>
          <w:tcPr>
            <w:tcW w:w="3715" w:type="dxa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5641" w:type="dxa"/>
          </w:tcPr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 финансирования программы составит </w:t>
            </w:r>
            <w:r w:rsidR="00232717" w:rsidRPr="0057415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11 6</w:t>
            </w:r>
            <w:r w:rsidR="0057415D" w:rsidRPr="0057415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71</w:t>
            </w:r>
            <w:r w:rsidR="00232717" w:rsidRPr="0057415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,47</w:t>
            </w:r>
            <w:r w:rsidRPr="0057415D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2014 год – 3 289,59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2015 год – 4 102,88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 год – 3</w:t>
            </w:r>
            <w:r w:rsidR="00232717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232717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2017 год – </w:t>
            </w:r>
            <w:r w:rsidRPr="00647DF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647DF4" w:rsidRPr="00647DF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35</w:t>
            </w:r>
            <w:r w:rsidRPr="00647DF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,00 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AA3F2D" w:rsidRPr="0024520E" w:rsidRDefault="00232717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 год – 200,00 тыс. рублей;</w:t>
            </w:r>
          </w:p>
          <w:p w:rsidR="00232717" w:rsidRPr="0024520E" w:rsidRDefault="00232717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год – 200,00 тыс. рублей.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них: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средств федерального бюджета – 5 361,09 тыс. рублей</w:t>
            </w:r>
            <w:r w:rsidR="00232717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2 371,09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2 990,00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0,00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AA3F2D" w:rsidRPr="0024520E" w:rsidRDefault="00232717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232717" w:rsidRPr="0024520E" w:rsidRDefault="00232717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рублей.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сре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дств кр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232717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5 055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,50 тыс. рублей</w:t>
            </w:r>
            <w:r w:rsidR="00D0422B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 том числе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805,09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974,41 тыс. рублей;</w:t>
            </w:r>
          </w:p>
          <w:p w:rsidR="00AA3F2D" w:rsidRPr="0024520E" w:rsidRDefault="00D0422B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3 276</w:t>
            </w:r>
            <w:r w:rsidR="00AA3F2D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2017 году – 0,00 тыс. рублей;</w:t>
            </w:r>
          </w:p>
          <w:p w:rsidR="00AA3F2D" w:rsidRPr="0024520E" w:rsidRDefault="00D0422B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2018 году – 0,00 тыс. рублей;</w:t>
            </w:r>
          </w:p>
          <w:p w:rsidR="00D0422B" w:rsidRPr="0024520E" w:rsidRDefault="00D0422B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0,00 тыс. рублей.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r w:rsidRPr="00647DF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1 </w:t>
            </w:r>
            <w:r w:rsidR="00D0422B" w:rsidRPr="00647DF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647DF4" w:rsidRPr="00647DF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54</w:t>
            </w:r>
            <w:r w:rsidRPr="00647DF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,88 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рублей, в том числе: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2014 году – 113,41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2015 году – 138,47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2016 году – 36</w:t>
            </w:r>
            <w:r w:rsidR="00D0422B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 тыс. рублей;</w:t>
            </w:r>
          </w:p>
          <w:p w:rsidR="00AA3F2D" w:rsidRPr="0024520E" w:rsidRDefault="00AA3F2D" w:rsidP="00542C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 2017 году – </w:t>
            </w:r>
            <w:r w:rsidRPr="00647DF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2</w:t>
            </w:r>
            <w:r w:rsidR="00647DF4" w:rsidRPr="00647DF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>35</w:t>
            </w:r>
            <w:r w:rsidRPr="00647DF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,00 </w:t>
            </w: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AA3F2D" w:rsidRPr="0024520E" w:rsidRDefault="00AA3F2D" w:rsidP="00542C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</w:t>
            </w:r>
            <w:r w:rsidR="00D0422B"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 году – 200,00 тыс. рублей;</w:t>
            </w:r>
          </w:p>
          <w:p w:rsidR="00D0422B" w:rsidRPr="0024520E" w:rsidRDefault="00D0422B" w:rsidP="00542C0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2019 году – 200,00 тыс. рублей.</w:t>
            </w:r>
          </w:p>
        </w:tc>
      </w:tr>
      <w:tr w:rsidR="0024520E" w:rsidRPr="0024520E" w:rsidTr="00FE600A">
        <w:trPr>
          <w:trHeight w:val="156"/>
        </w:trPr>
        <w:tc>
          <w:tcPr>
            <w:tcW w:w="3715" w:type="dxa"/>
          </w:tcPr>
          <w:p w:rsidR="00AA3F2D" w:rsidRPr="0024520E" w:rsidRDefault="00AA3F2D" w:rsidP="00542C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641" w:type="dxa"/>
            <w:shd w:val="clear" w:color="auto" w:fill="auto"/>
            <w:vAlign w:val="center"/>
          </w:tcPr>
          <w:p w:rsidR="00AA3F2D" w:rsidRPr="0024520E" w:rsidRDefault="00AA3F2D" w:rsidP="00FE6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Дивногорска</w:t>
            </w:r>
          </w:p>
        </w:tc>
      </w:tr>
    </w:tbl>
    <w:p w:rsidR="00AA6470" w:rsidRPr="0024520E" w:rsidRDefault="00AA6470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 Основные разделы Подпрограммы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B26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2.1. Постановка </w:t>
      </w:r>
      <w:proofErr w:type="spellStart"/>
      <w:r w:rsidRPr="0024520E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Подпрограмма разработана на основании Федерального закона от 24.07.2007 № 209-ФЗ «О развитии малого и среднего предпринимательства в Российской Федерации» а также Комплексной программы социально – экономического развития муниципального образования город Дивногорск на период до 2020 года.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Подпрограммы понятия «субъект малого предпринимательства» и «субъект среднего предпринимательства»"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Динамичное развитие малого и среднего предпринимательства в значительной степени определяется наличием благоприятных политических, экономических, правовых и иных условий, а также мерами поддержки на муниципальном уровне.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создания данных условий разработана Подпрограмма «</w:t>
      </w:r>
      <w:r w:rsidR="006C228E" w:rsidRPr="0024520E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которая реализуется в рамках муниципальной программы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малого и среднего предпринимательства выполняют ряд важнейших социально-экономических функций, таких как обеспечение занятости, формирование конкурентной среды, поддержание инновационной активности. 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официальной статистики на 01.01.201</w:t>
      </w:r>
      <w:r w:rsidR="00F74FE7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2F1A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территории муниципального образования город Дивногорск зарегистрировано </w:t>
      </w:r>
      <w:r w:rsidR="00C30A0B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F74FE7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E2AAC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малого бизнеса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74FE7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предпринимателей. 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привлекательной для субъектов малого и среднего предпринимательства остается непроизводственная сфера, особенно торговля, что объясняется сравнительной простотой ее организации и возможностью быстрого оборота капитала. </w:t>
      </w:r>
      <w:r w:rsidRPr="0024520E">
        <w:rPr>
          <w:rFonts w:ascii="Times New Roman" w:eastAsia="Times New Roman" w:hAnsi="Times New Roman" w:cs="Times New Roman"/>
          <w:sz w:val="28"/>
        </w:rPr>
        <w:t>В 201</w:t>
      </w:r>
      <w:r w:rsidR="00F74FE7" w:rsidRPr="0024520E">
        <w:rPr>
          <w:rFonts w:ascii="Times New Roman" w:eastAsia="Times New Roman" w:hAnsi="Times New Roman" w:cs="Times New Roman"/>
          <w:sz w:val="28"/>
        </w:rPr>
        <w:t>6</w:t>
      </w:r>
      <w:r w:rsidRPr="0024520E">
        <w:rPr>
          <w:rFonts w:ascii="Times New Roman" w:eastAsia="Times New Roman" w:hAnsi="Times New Roman" w:cs="Times New Roman"/>
          <w:sz w:val="28"/>
        </w:rPr>
        <w:t xml:space="preserve"> году доля торговых организаций в малом бизнесе составляла </w:t>
      </w:r>
      <w:r w:rsidR="00F74FE7" w:rsidRPr="0024520E">
        <w:rPr>
          <w:rFonts w:ascii="Times New Roman" w:eastAsia="Times New Roman" w:hAnsi="Times New Roman" w:cs="Times New Roman"/>
          <w:sz w:val="28"/>
        </w:rPr>
        <w:t>24,0</w:t>
      </w:r>
      <w:r w:rsidRPr="0024520E">
        <w:rPr>
          <w:rFonts w:ascii="Times New Roman" w:eastAsia="Times New Roman" w:hAnsi="Times New Roman" w:cs="Times New Roman"/>
          <w:sz w:val="28"/>
        </w:rPr>
        <w:t xml:space="preserve">%, обрабатывающего производства – </w:t>
      </w:r>
      <w:r w:rsidR="00F74FE7" w:rsidRPr="0024520E">
        <w:rPr>
          <w:rFonts w:ascii="Times New Roman" w:eastAsia="Times New Roman" w:hAnsi="Times New Roman" w:cs="Times New Roman"/>
          <w:sz w:val="28"/>
        </w:rPr>
        <w:t>11,3</w:t>
      </w:r>
      <w:r w:rsidRPr="0024520E">
        <w:rPr>
          <w:rFonts w:ascii="Times New Roman" w:eastAsia="Times New Roman" w:hAnsi="Times New Roman" w:cs="Times New Roman"/>
          <w:sz w:val="28"/>
        </w:rPr>
        <w:t xml:space="preserve">%, строительства – </w:t>
      </w:r>
      <w:r w:rsidR="00F74FE7" w:rsidRPr="0024520E">
        <w:rPr>
          <w:rFonts w:ascii="Times New Roman" w:eastAsia="Times New Roman" w:hAnsi="Times New Roman" w:cs="Times New Roman"/>
          <w:sz w:val="28"/>
        </w:rPr>
        <w:t>12,0</w:t>
      </w:r>
      <w:r w:rsidRPr="0024520E">
        <w:rPr>
          <w:rFonts w:ascii="Times New Roman" w:eastAsia="Times New Roman" w:hAnsi="Times New Roman" w:cs="Times New Roman"/>
          <w:sz w:val="28"/>
        </w:rPr>
        <w:t>% от общего числа малых предприятий.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</w:t>
      </w:r>
      <w:r w:rsidR="001D56F0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предпринимателей зарегистрировано по видам экономической деятельности: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сельское хозяйство, охота и лесное хозяйство – 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обрабатывающие производства – 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оптовая и розничная торговля; ремонт автотранспортных средств, мотоциклов, бытовых изделий и предметов личного пользования – 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382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2164" w:rsidRPr="0024520E" w:rsidRDefault="00A42164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гостиницы и рестораны – 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транспорт и связь 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операции с недвижимым имуществом, аренда и предоставление услуг –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прочих коммунальных, социальных и персональных услуг 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01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A42164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A42164" w:rsidRPr="0024520E" w:rsidRDefault="00A42164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виды экономической деятельности – 2</w:t>
      </w:r>
      <w:r w:rsidR="008801AC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C19D8" w:rsidRPr="0024520E" w:rsidRDefault="00AC19D8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C4" w:rsidRPr="0024520E" w:rsidRDefault="00AA3F2D" w:rsidP="007E41C4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показателей, характеризующих деятельность малого предпринимательства в муниципаль</w:t>
      </w:r>
      <w:r w:rsidR="007E41C4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образовании город Дивногорск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541D98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41D98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41D98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</w:p>
    <w:p w:rsidR="00A42164" w:rsidRPr="0024520E" w:rsidRDefault="00A42164" w:rsidP="007E41C4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  <w:gridCol w:w="992"/>
        <w:gridCol w:w="993"/>
        <w:gridCol w:w="992"/>
        <w:gridCol w:w="1134"/>
      </w:tblGrid>
      <w:tr w:rsidR="0024520E" w:rsidRPr="0024520E" w:rsidTr="00954359">
        <w:trPr>
          <w:trHeight w:val="4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24520E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24520E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24520E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445F79"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24520E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445F79"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D" w:rsidRPr="0024520E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445F79"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D" w:rsidRPr="0024520E" w:rsidRDefault="00AA3F2D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</w:t>
            </w:r>
            <w:r w:rsidR="00445F79"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Отчет</w:t>
            </w:r>
          </w:p>
        </w:tc>
      </w:tr>
      <w:tr w:rsidR="0024520E" w:rsidRPr="0024520E" w:rsidTr="004B127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(юридических лиц) по состоянию на конец года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</w:tr>
      <w:tr w:rsidR="0024520E" w:rsidRPr="0024520E" w:rsidTr="004B1274">
        <w:trPr>
          <w:trHeight w:val="357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D: Обрабатывающие производства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24520E" w:rsidRPr="0024520E" w:rsidTr="004B1274">
        <w:trPr>
          <w:trHeight w:val="39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Подраздел DA: Производство пищевых продуктов, включая напитки, и табака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520E" w:rsidRPr="0024520E" w:rsidTr="004B1274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Подраздел DD: Обработка древесины и производство изделий из дерева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520E" w:rsidRPr="0024520E" w:rsidTr="004B1274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 - РАЗДЕЛ F: Строительство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4520E" w:rsidRPr="0024520E" w:rsidTr="004B1274">
        <w:trPr>
          <w:trHeight w:val="73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G: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24520E" w:rsidRPr="0024520E" w:rsidTr="004B1274">
        <w:trPr>
          <w:trHeight w:val="421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H: Гостиницы и рестораны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4520E" w:rsidRPr="0024520E" w:rsidTr="004B1274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I: Транспорт и 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3F2D" w:rsidRPr="0024520E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4520E" w:rsidRPr="0024520E" w:rsidTr="004B1274">
        <w:trPr>
          <w:trHeight w:val="4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24520E" w:rsidRDefault="00AA3F2D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N: 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24520E" w:rsidRDefault="00AA3F2D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24520E" w:rsidRDefault="00445F79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F2D" w:rsidRPr="0024520E" w:rsidRDefault="00BD34E8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2D" w:rsidRPr="0024520E" w:rsidRDefault="00BD34E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20E" w:rsidRPr="0024520E" w:rsidTr="00954359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змерения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2012 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2013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 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954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 Отчет</w:t>
            </w:r>
          </w:p>
        </w:tc>
      </w:tr>
      <w:tr w:rsidR="0024520E" w:rsidRPr="0024520E" w:rsidTr="004B1274">
        <w:trPr>
          <w:trHeight w:val="3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малого бизнеса - РАЗДЕЛ O: Предоставление прочих коммунальных, социальных и персональных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24520E" w:rsidRPr="0024520E" w:rsidTr="004B1274">
        <w:trPr>
          <w:trHeight w:val="337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индивидуальных предпринимателей, прошедших государственную регистрацию (на конец периода)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</w:tr>
      <w:tr w:rsidR="0024520E" w:rsidRPr="0024520E" w:rsidTr="004B1274">
        <w:trPr>
          <w:trHeight w:val="27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предпринимательства на 10 000 жителей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415,31</w:t>
            </w:r>
          </w:p>
        </w:tc>
      </w:tr>
      <w:tr w:rsidR="0024520E" w:rsidRPr="0024520E" w:rsidTr="004B1274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организаций малого бизнеса (юридических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1755</w:t>
            </w:r>
          </w:p>
        </w:tc>
      </w:tr>
      <w:tr w:rsidR="0024520E" w:rsidRPr="0024520E" w:rsidTr="004B1274">
        <w:trPr>
          <w:trHeight w:val="182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у индивидуальных предпринимателей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1369</w:t>
            </w:r>
          </w:p>
        </w:tc>
      </w:tr>
      <w:tr w:rsidR="0024520E" w:rsidRPr="0024520E" w:rsidTr="004B1274">
        <w:trPr>
          <w:trHeight w:val="3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 малых предприятий в средне 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</w:tr>
      <w:tr w:rsidR="0024520E" w:rsidRPr="0024520E" w:rsidTr="004B1274">
        <w:trPr>
          <w:trHeight w:val="52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работников списочного состава организаций малого 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17160</w:t>
            </w:r>
          </w:p>
        </w:tc>
      </w:tr>
      <w:tr w:rsidR="0024520E" w:rsidRPr="0024520E" w:rsidTr="004B1274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у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11133</w:t>
            </w:r>
          </w:p>
        </w:tc>
      </w:tr>
      <w:tr w:rsidR="0024520E" w:rsidRPr="0024520E" w:rsidTr="004B1274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организаций малого 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1238,56</w:t>
            </w:r>
          </w:p>
        </w:tc>
      </w:tr>
      <w:tr w:rsidR="0024520E" w:rsidRPr="0024520E" w:rsidTr="004B1274">
        <w:trPr>
          <w:trHeight w:val="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(нетто) от продажи товаров, продукции, работ, услуг организациями малого 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9178E" w:rsidRPr="0024520E" w:rsidRDefault="0079178E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1159,50</w:t>
            </w:r>
          </w:p>
        </w:tc>
      </w:tr>
      <w:tr w:rsidR="0024520E" w:rsidRPr="0024520E" w:rsidTr="004B1274">
        <w:trPr>
          <w:trHeight w:val="4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4C6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организаций малого бизнеса (юридических лиц)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4B1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2452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135" w:rsidRPr="0024520E" w:rsidRDefault="00120135" w:rsidP="00BD3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135" w:rsidRPr="0024520E" w:rsidRDefault="00120135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19,85</w:t>
            </w:r>
          </w:p>
        </w:tc>
      </w:tr>
    </w:tbl>
    <w:p w:rsidR="007E41C4" w:rsidRPr="0024520E" w:rsidRDefault="007E41C4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основных показателей, характеризующих деятельность малого предпринимательства в муниципальном образовании город Дивногорск</w:t>
      </w:r>
      <w:r w:rsidR="009B35BB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четыре года свидетельствует о позитивных тенденциях его развития. </w:t>
      </w:r>
    </w:p>
    <w:p w:rsidR="00AA3F2D" w:rsidRPr="0024520E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индивидуальных предпринимателей в 201</w:t>
      </w:r>
      <w:r w:rsidR="009648F6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9648F6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D786A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увеличилось на 2,9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Оборот предприятий малого бизнеса в 201</w:t>
      </w:r>
      <w:r w:rsidR="006D786A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 </w:t>
      </w:r>
      <w:r w:rsidR="006D786A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1238,56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млн. рублей</w:t>
      </w:r>
      <w:r w:rsidR="006D786A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, что отражает рост на 26%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сравнению с 201</w:t>
      </w:r>
      <w:r w:rsidR="006D786A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годом.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В 201</w:t>
      </w:r>
      <w:r w:rsidR="006D786A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среднемесячная заработная плата 1 работника на предприятиях малого и среднего бизнеса составила 1</w:t>
      </w:r>
      <w:r w:rsidR="006D786A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7160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</w:t>
      </w:r>
      <w:r w:rsidR="006D786A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9B35BB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B35BB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о сравнению с 201</w:t>
      </w:r>
      <w:r w:rsidR="006D786A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B26B1D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</w:t>
      </w:r>
      <w:r w:rsidR="009B35BB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заработная плата </w:t>
      </w:r>
      <w:r w:rsidR="00B26B1D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увеличилась на 5,5%, а 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сравнению с 201</w:t>
      </w:r>
      <w:r w:rsidR="00B26B1D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B35BB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годом 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увеличилась на </w:t>
      </w:r>
      <w:r w:rsidR="00B26B1D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7,8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%. 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Наряду с позитивными изменениями существуют и проблемы.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Факторами, сдерживающими развитие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, являются: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- неразвитость механизмов финансово-кредитной поддержки, выражающаяся в высокой стоимости банковских кредитов для субъектов малого и среднего предпринимательства, недоступности (ограничении доступности)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объема, отсутствии механизмов самофинансирования;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при «вхождении на рынок» для начинающих субъектов малого и среднего предпринимательства;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E85ED3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высокий износ основных сре</w:t>
      </w:r>
      <w:proofErr w:type="gramStart"/>
      <w:r w:rsidR="00E85ED3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дств 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E7492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сф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ере материального производства;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- высокие издержки выхода на внешние рынки;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6C228E"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дефицит квалифицированных кадров, недостаточный уровень профессиональной подготовки.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Задачи, поставленные в части развития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</w:t>
      </w:r>
      <w:r w:rsidRPr="0024520E">
        <w:rPr>
          <w:rFonts w:ascii="Times New Roman" w:eastAsia="Times New Roman" w:hAnsi="Times New Roman" w:cs="Times New Roman"/>
          <w:sz w:val="28"/>
          <w:szCs w:val="20"/>
          <w:lang w:eastAsia="ru-RU"/>
        </w:rPr>
        <w:t>, требуют программно - целевого подхода, т.е. увязки реализации намечаемых мероприятий по срокам, ресурсам, исполнителям и организации процесса управления и контроля.</w:t>
      </w:r>
    </w:p>
    <w:p w:rsidR="00AA3F2D" w:rsidRPr="0024520E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«</w:t>
      </w:r>
      <w:r w:rsidR="006C228E" w:rsidRPr="0024520E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6C228E" w:rsidRPr="0024520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разработаны с учетом необходимости решения вышеперечисленных проблем, сдерживающих развитие малого и среднего предпринимательства в городе.</w:t>
      </w:r>
    </w:p>
    <w:p w:rsidR="00AA3F2D" w:rsidRPr="0024520E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муниципальной поддержки исключает риски невозврата заемных средств, снижает риск нецелевого использования, решает социальные задачи – способствует созданию рабочих мест, улучшению социально - экономического положения территории муниципального образования.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4520E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приоритетов социально-экономического развития муниципального образования  можно обозначить: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- все виды обрабатывающего производства;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социальное предпринимательство;</w:t>
      </w:r>
    </w:p>
    <w:p w:rsidR="00AA3F2D" w:rsidRPr="0024520E" w:rsidRDefault="00AA3F2D" w:rsidP="0076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- оказание бытовых, коммунальных и прочих услуг;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- благоустройство города и поселков, сбор и переработка бытовых и производственных отходов;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строительство объектов жилищного, социального и природоохранного назначения (включая ремонтно-строительные работы).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Целью Подпрограммы является</w:t>
      </w:r>
      <w:r w:rsidRPr="0024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</w:r>
      <w:r w:rsidRPr="002452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3F2D" w:rsidRPr="0024520E" w:rsidRDefault="00AA3F2D" w:rsidP="00AA3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следующей задачи: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Дивногорск.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Срок реализации Подпрограммы рассчитан на 2014 - 201</w:t>
      </w:r>
      <w:r w:rsidR="005E7492" w:rsidRPr="0024520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Целевыми индикаторами Подпрограммы, являются:</w:t>
      </w:r>
    </w:p>
    <w:p w:rsidR="00AA3F2D" w:rsidRPr="0024520E" w:rsidRDefault="00AA3F2D" w:rsidP="00AA3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 малого и среднего предпринимательства, получивших поддержку за период реализации муниципальной программы, ежегодно не менее 510 единиц;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муниципальной программы, ежегодно не менее 20 единиц;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сохраненных рабочих мест в секторе малого и среднего предпринимательства за период реализации му</w:t>
      </w:r>
      <w:r w:rsidR="008619A9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ниципальной программы, ежегодно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15 единиц;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привлеченных инвестиций в секторе малого и среднего предпринимательства при реализации подпрограммы, ежегодно не менее 3,0 млн. рублей.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Перечень целевых индикаторов Подпрограммы на весь период действия по годам ее реализации приведен в приложении № 1 к настоящей Подпрограмме.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2.3. Механизм реализации Подпрограммы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Исполнителем Подпрограммы</w:t>
      </w:r>
      <w:r w:rsidRPr="0024520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является отдел экономического развития администрации города Дивногорска, который привлекает к реализации программы государственные, муниципальные, общественные организации и структуры, занимающиеся поддержкой и развитием малого и среднего предпринимательства.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Распорядителем бюджетных средств выступает администрация города.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Источником финансирования программы являются средства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бюджета.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поддержку малого и среднего предпринимательства, на финансирование отдельных мероприятий муниципальных программ  (подпрограмм) могут быть привлечены средства федерального бюджета. </w:t>
      </w:r>
    </w:p>
    <w:p w:rsidR="00AA3F2D" w:rsidRPr="0024520E" w:rsidRDefault="00AA3F2D" w:rsidP="00AA3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Финансовая поддержка предоставляется в пределах средств, предусмотренных на эти цели местным бюджетом на очередной финансовый год и плановый период.</w:t>
      </w:r>
    </w:p>
    <w:p w:rsidR="00AA3F2D" w:rsidRPr="0024520E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сре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амках Подпрограммы могут быть физические и юридические лица, зарегистрированные и осуществляющие свою деятельность на территории муниципального образования город Дивногорск.</w:t>
      </w:r>
    </w:p>
    <w:p w:rsidR="00AA3F2D" w:rsidRPr="0024520E" w:rsidRDefault="00AA3F2D" w:rsidP="00AA3F2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Оказание поддержки осуществляется при отсутствии у субъектов малого и среднего предпринимательства задолженности 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уплате налогов во все уровни бюджетной системы Российской Федерации и обязательных платежей во внебюджетные фонды.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Arial"/>
          <w:sz w:val="28"/>
          <w:szCs w:val="28"/>
          <w:lang w:eastAsia="ru-RU"/>
        </w:rPr>
        <w:t>Мероприятия Подпрограммы можно условно разделить на четыре направления:</w:t>
      </w:r>
    </w:p>
    <w:p w:rsidR="00AA3F2D" w:rsidRPr="0024520E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</w:t>
      </w:r>
      <w:r w:rsidRPr="00F63B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A3F2D" w:rsidRPr="00245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Нормативно-правовое обеспечение субъектов малого и среднего предпринимательства.</w:t>
      </w:r>
      <w:proofErr w:type="gramEnd"/>
    </w:p>
    <w:p w:rsidR="00AA3F2D" w:rsidRPr="0024520E" w:rsidRDefault="00AA3F2D" w:rsidP="003C784C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II</w:t>
      </w:r>
      <w:r w:rsidR="00F63B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63B86" w:rsidRPr="00F63B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Информационная, консультационная, методическая</w:t>
      </w:r>
      <w:r w:rsidRPr="0024520E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поддержка субъектов малого и среднего предпринимательства.</w:t>
      </w:r>
    </w:p>
    <w:p w:rsidR="00AA3F2D" w:rsidRPr="0024520E" w:rsidRDefault="00F63B86" w:rsidP="003C784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63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поддержка субъектов малого и среднего предпринимательства.</w:t>
      </w:r>
    </w:p>
    <w:p w:rsidR="00AA3F2D" w:rsidRPr="0024520E" w:rsidRDefault="003C784C" w:rsidP="003C784C">
      <w:pPr>
        <w:keepNext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C7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3F2D"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субъектов малого и среднего предпринимательства.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Реали</w:t>
      </w:r>
      <w:r w:rsidR="00761FA1" w:rsidRPr="0024520E">
        <w:rPr>
          <w:rFonts w:ascii="Times New Roman" w:eastAsia="Times New Roman" w:hAnsi="Times New Roman" w:cs="Times New Roman"/>
          <w:sz w:val="28"/>
          <w:szCs w:val="28"/>
        </w:rPr>
        <w:t xml:space="preserve">зация мероприятий Подпрограммы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направлена, с одной стороны, на формирование условий для совершенствования внешней среды развития малого и среднего предпринимательства в крае, с другой – на повышение экономической устойчивости и конкурентоспособности субъектов малого и среднего предпринимательства, осуществляющих свою деятельность на территории муниципального образования город Дивногорск. 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Основные мероприятия, проводимые в рамках муниципальной программы: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I. Нормативно-правовое обеспечение субъектов малого и среднего предпринимательства: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1) Проведение мониторинга действующего законодательства, анализ муниципальных нормативных правовых актов в сфере регулирования и поддержки малого  и среднего предпринимательства, приведение их в соответствие с федеральным и краевым законодательством.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II. Информационная, консультационная, образовательная и методическая поддержка субъектов малого и среднего предпринимательства: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1) Организация функционирования Центра содействия малому и среднему предпринимательству муниципального образования город Дивногорск, работающий по принципу «одного окна» включающий в себя: 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1.1. Информационно-консультационное обслуживание субъектов малого и среднего предпринимательства на различных этапах развития бизнеса, в том числе: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- оказание помощи субъектам малого и среднего предпринимательства в подготовке документов, необходимых для участия в отборе на получение средств государственной и (или) муниципальной поддержки;</w:t>
      </w:r>
    </w:p>
    <w:p w:rsidR="00AA3F2D" w:rsidRPr="0024520E" w:rsidRDefault="00761FA1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A3F2D" w:rsidRPr="0024520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субъектов малого и среднего предпринимательства о действующих выставках, ярмарках, том числе обеспечение деятельности специализированного </w:t>
      </w:r>
      <w:proofErr w:type="gramStart"/>
      <w:r w:rsidR="00AA3F2D" w:rsidRPr="0024520E"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gramEnd"/>
      <w:r w:rsidR="00AA3F2D" w:rsidRPr="0024520E">
        <w:rPr>
          <w:rFonts w:ascii="Times New Roman" w:eastAsia="Times New Roman" w:hAnsi="Times New Roman" w:cs="Times New Roman"/>
          <w:sz w:val="28"/>
          <w:szCs w:val="28"/>
        </w:rPr>
        <w:t xml:space="preserve"> www.smb24.ru;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бизнеса, касающихся действующего налогового, трудового законодательства, охраны труда и других с привлечением специалистов администрации города, инфраструктуры поддержки малого </w:t>
      </w:r>
      <w:r w:rsidR="00E85ED3" w:rsidRPr="0024520E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предпринимательства,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учреждений, ко</w:t>
      </w:r>
      <w:r w:rsidR="00E85ED3" w:rsidRPr="0024520E">
        <w:rPr>
          <w:rFonts w:ascii="Times New Roman" w:eastAsia="Times New Roman" w:hAnsi="Times New Roman" w:cs="Times New Roman"/>
          <w:sz w:val="28"/>
          <w:szCs w:val="28"/>
        </w:rPr>
        <w:t>нсультационных служб и компаний,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иных контролирующих органов.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совместно с краевым государственным казенным учреждением «Центр занятости населения г. Дивногорска» обучающих семинаров для безработных граждан по вопросам организации собственного дела;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1.3. Методическая поддержка включает в себя предоставление на безвозмездной основе субъектам малого и среднего предпринимательства информационно-справочных материалов в виде методических пособий, информационных справочников и брошюр по вопросам организации и ведения предпринимательской деятельности;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2) Содействие в функционировании двух информационно-правовых центров, созданных на базе библиотек муниципального учреждения культуры «Централизованная библиотечная система г. Дивногорска»;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3) Размещение на официальном сайте администрации города Дивногорска информации о предприятиях малого и среднего бизнеса, товарах и  услугах, производимых и оказываемых субъектами малого и среднего предпринимательства, с целью продвижения их на краевой и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российский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рынки.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III. Имущественная поддержка субъектов малого и среднего предпринимательства.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</w:t>
      </w:r>
      <w:r w:rsidR="00CF7CD4" w:rsidRPr="0024520E">
        <w:rPr>
          <w:rFonts w:ascii="Times New Roman" w:eastAsia="Times New Roman" w:hAnsi="Times New Roman" w:cs="Times New Roman"/>
          <w:sz w:val="28"/>
          <w:szCs w:val="28"/>
        </w:rPr>
        <w:t>тельства осуществляется в виде п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CF7CD4" w:rsidRPr="0024520E">
        <w:rPr>
          <w:rFonts w:ascii="Times New Roman" w:eastAsia="Times New Roman" w:hAnsi="Times New Roman" w:cs="Times New Roman"/>
          <w:sz w:val="28"/>
          <w:szCs w:val="28"/>
        </w:rPr>
        <w:t>я муниципальных площадей на безвозмездной основе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 субъектам малого и среднего предпринимательства для участия в выставках и ярмарках на территории муниципального образования город Дивногорск.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IV. Финансовая поддержка субъектов малого и среднего предпринимательства</w:t>
      </w:r>
      <w:r w:rsidR="00843626" w:rsidRPr="002452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820" w:rsidRPr="00422F44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22F44">
        <w:rPr>
          <w:rFonts w:ascii="Times New Roman" w:eastAsia="Times New Roman" w:hAnsi="Times New Roman" w:cs="Times New Roman"/>
          <w:color w:val="FF0000"/>
          <w:sz w:val="28"/>
          <w:szCs w:val="28"/>
        </w:rPr>
        <w:t>Администрацией города оказывается финансовая поддержка субъектам малого и среднего предпринимательства</w:t>
      </w:r>
      <w:r w:rsidR="00422F44" w:rsidRPr="00422F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22F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основании заявок, поданных субъектами малого и (или) среднего предпринимательства. 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Не допускается предоставление нескольких видов субсидий субъекту малого или среднего предпринимательства по одному виду понесенных затрат.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и условия предоставления субсидий, порядок возврата субсидий (остатков субсидий) в бюджет города,  порядок  обязательной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проверки условий, целей и порядка предоставления субсидий, установленных при их предоставлении, определяется Порядком и условиями предоставления субсидий субъектам малого и среднего предпринимательства, утверждаемыми постановлением администрации города.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Оказание финансовой поддержки субъектам малого и среднего предпринимательства предусматривает осуществление следующих мероприятий: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4D2C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части затр</w:t>
      </w:r>
      <w:r w:rsidR="00843626" w:rsidRPr="0024520E">
        <w:rPr>
          <w:rFonts w:ascii="Times New Roman" w:eastAsia="Times New Roman" w:hAnsi="Times New Roman" w:cs="Times New Roman"/>
          <w:sz w:val="28"/>
          <w:szCs w:val="28"/>
        </w:rPr>
        <w:t>ат на приобретение оборудования в целях создания и (или) развития либо модернизации производства товаров (работ, услуг).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Размер субсидии составляет 50 про</w:t>
      </w:r>
      <w:r w:rsidR="00873FE6">
        <w:rPr>
          <w:rFonts w:ascii="Times New Roman" w:eastAsia="Times New Roman" w:hAnsi="Times New Roman" w:cs="Times New Roman"/>
          <w:sz w:val="28"/>
          <w:szCs w:val="28"/>
        </w:rPr>
        <w:t xml:space="preserve">центов от произведенных затрат,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включая </w:t>
      </w:r>
      <w:r w:rsidR="00873FE6">
        <w:rPr>
          <w:rFonts w:ascii="Times New Roman" w:eastAsia="Times New Roman" w:hAnsi="Times New Roman" w:cs="Times New Roman"/>
          <w:sz w:val="28"/>
          <w:szCs w:val="28"/>
        </w:rPr>
        <w:t>затраты на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монтаж обор</w:t>
      </w:r>
      <w:r w:rsidR="00061BA7" w:rsidRPr="0024520E">
        <w:rPr>
          <w:rFonts w:ascii="Times New Roman" w:eastAsia="Times New Roman" w:hAnsi="Times New Roman" w:cs="Times New Roman"/>
          <w:sz w:val="28"/>
          <w:szCs w:val="28"/>
        </w:rPr>
        <w:t>удования, но без учета НДС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не более 500,00 тыс. рублей одному субъекту малого и (или) среднего предпринимательства в течение одного финансового года с численностью работающих от 1 до 15 человек (включительно);</w:t>
      </w:r>
    </w:p>
    <w:p w:rsidR="00AA3F2D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не более 1,5 млн. рублей одному субъекту малого и (или) среднего предпринимательства в течение одного финансового года с численностью работающих 16 и более человек.</w:t>
      </w:r>
    </w:p>
    <w:p w:rsidR="00AA3F2D" w:rsidRPr="0024520E" w:rsidRDefault="004D2C2B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4.2)</w:t>
      </w:r>
      <w:r w:rsidR="00AA3F2D" w:rsidRPr="0024520E">
        <w:rPr>
          <w:rFonts w:ascii="Times New Roman" w:eastAsia="Times New Roman" w:hAnsi="Times New Roman" w:cs="Times New Roman"/>
          <w:sz w:val="28"/>
          <w:szCs w:val="28"/>
        </w:rPr>
        <w:t xml:space="preserve">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AA3F2D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Предоставляются субъектам малого предпринимательства</w:t>
      </w:r>
      <w:r w:rsidR="004D2C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которых до момента обращения за муниципальной поддержкой прошло не более 1 года. Субсидии предоставляются в размере 85 процентов от затрат </w:t>
      </w:r>
      <w:r w:rsidR="00061BA7" w:rsidRPr="0024520E">
        <w:rPr>
          <w:rFonts w:ascii="Times New Roman" w:eastAsia="Times New Roman" w:hAnsi="Times New Roman" w:cs="Times New Roman"/>
          <w:sz w:val="28"/>
          <w:szCs w:val="28"/>
        </w:rPr>
        <w:t>(без учета НДС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), но не более 300 тыс. рублей одному субъекту малого предпринимательства.</w:t>
      </w:r>
    </w:p>
    <w:p w:rsidR="00AA3F2D" w:rsidRPr="00CA62D2" w:rsidRDefault="00AA3F2D" w:rsidP="00CA62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4.3</w:t>
      </w:r>
      <w:r w:rsidR="004D2C2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Субсидии субъектам малого и (или) среднего предпринимательства на возмещение части затрат на уплату первого взноса (аванса) при заключени</w:t>
      </w:r>
      <w:r w:rsidR="00843626" w:rsidRPr="002452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43626" w:rsidRPr="000C3CC3">
        <w:rPr>
          <w:rFonts w:ascii="Times New Roman" w:eastAsia="Times New Roman" w:hAnsi="Times New Roman" w:cs="Times New Roman"/>
          <w:color w:val="FF0000"/>
          <w:sz w:val="28"/>
          <w:szCs w:val="28"/>
        </w:rPr>
        <w:t>договор</w:t>
      </w:r>
      <w:r w:rsidR="000C3CC3" w:rsidRPr="000C3CC3">
        <w:rPr>
          <w:rFonts w:ascii="Times New Roman" w:eastAsia="Times New Roman" w:hAnsi="Times New Roman" w:cs="Times New Roman"/>
          <w:color w:val="FF0000"/>
          <w:sz w:val="28"/>
          <w:szCs w:val="28"/>
        </w:rPr>
        <w:t>ов</w:t>
      </w:r>
      <w:r w:rsidR="00843626" w:rsidRPr="0024520E">
        <w:rPr>
          <w:rFonts w:ascii="Times New Roman" w:eastAsia="Times New Roman" w:hAnsi="Times New Roman" w:cs="Times New Roman"/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CA62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1BA7" w:rsidRPr="0024520E" w:rsidRDefault="00061BA7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в размере 100 процентов от затрат на оплату первого взноса (аванса) при заключении договоров лизинга оборудования</w:t>
      </w:r>
      <w:r w:rsidR="004D2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AA3F2D" w:rsidRPr="0024520E" w:rsidRDefault="00AA3F2D" w:rsidP="00AA3F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7F62D0" w:rsidRDefault="00AA3F2D" w:rsidP="004D2C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7F62D0" w:rsidRPr="0024520E" w:rsidRDefault="007F62D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2.4. Упра</w:t>
      </w:r>
      <w:r w:rsidR="005732FD" w:rsidRPr="0024520E">
        <w:rPr>
          <w:rFonts w:ascii="Times New Roman" w:eastAsia="Times New Roman" w:hAnsi="Times New Roman" w:cs="Times New Roman"/>
          <w:sz w:val="28"/>
          <w:szCs w:val="28"/>
        </w:rPr>
        <w:t xml:space="preserve">вление Подпрограммой и </w:t>
      </w:r>
      <w:proofErr w:type="gramStart"/>
      <w:r w:rsidR="005732FD" w:rsidRPr="0024520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ходом ее выполнения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 управления настоящей Подпрограммой осуществляет о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экономического развития администрации города, обеспечивает согласованность действий по реализации мероприятий Подпрограммы.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Функции о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экономического развития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настоящей Подпрограммой: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заключение договоров (соглашений) о предоставлении субсидии администрации города Дивногорска с получателями субсидий в рамках мероприятий, предусмотренных  настоящей Подпрограммой; 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необходимое уточнение целевых показателей и затрат по мероприятиям настоящей Подпрограммы, а также состава исполнителей;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совершенствование механизма реализации настоящей Подпрограммы с учетом изменений внешней среды и нормативно-правовой базы;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- осуществление текущего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настоящей муниципальной программы, использованием бюджетных средств, выделяемых на выполнение мероприятий;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координация деятельности исполнителей мероприятий настоящей Подпрограммы;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подготовка отчетов о ходе и результатах выполнения мероприятий настоящей Подпрограммы.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24520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 их получателями осуществляется администрацией города Дивногорска.</w:t>
      </w: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в комплексе с сопутствующими мерами на муниципальном уровне позволит решить ряд задач, в частности: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сократить численность безработных;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снизить инвестиционные и предпринимательские риски;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обновить основные фонды и увеличить имущественный комплекс субъектов малого и среднего предпринимательства;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повысить производительность труда;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- поднять размер налоговых доходов муниципального образования.</w:t>
      </w:r>
    </w:p>
    <w:p w:rsidR="00AA3F2D" w:rsidRPr="0024520E" w:rsidRDefault="00AA3F2D" w:rsidP="00AA3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Дивногорск.</w:t>
      </w:r>
    </w:p>
    <w:p w:rsidR="00AA3F2D" w:rsidRPr="0024520E" w:rsidRDefault="00AA3F2D" w:rsidP="00AA3F2D">
      <w:pPr>
        <w:tabs>
          <w:tab w:val="left" w:pos="3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2.6. Мероприятия Подпрограммы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Мероприятия Подпрограммы приведены в приложении № 2 к настоящей Подпрограмме «Перечень мероприятий подпрограммы 2 «Развитие субъектов малого и среднего предпринимательства на территории муниципального образования город Дивногорск».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lastRenderedPageBreak/>
        <w:t>2.7.</w:t>
      </w:r>
      <w:r w:rsidR="00DF3580" w:rsidRPr="00245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>Обоснование финансовых, материальных и трудовых затрат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 предусматривают их реализацию за счет средств местного бюджета.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составит </w:t>
      </w:r>
      <w:r w:rsidR="00DF3580"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11 6</w:t>
      </w:r>
      <w:r w:rsidR="006755BD"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71</w:t>
      </w:r>
      <w:r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,47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</w:t>
      </w:r>
      <w:r w:rsidR="00DF3580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F3580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4,00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</w:t>
      </w:r>
      <w:r w:rsidR="006755BD"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35</w:t>
      </w:r>
      <w:r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,00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AA3F2D" w:rsidRPr="0024520E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DF3580" w:rsidRPr="0024520E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</w:t>
      </w:r>
      <w:r w:rsidR="00DF3580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AA3F2D" w:rsidRPr="0024520E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F3580" w:rsidRPr="0024520E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аевого бюджета – </w:t>
      </w:r>
      <w:r w:rsidR="00DF3580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5 055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,50 тыс. рублей</w:t>
      </w:r>
      <w:r w:rsidR="00DF3580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AA3F2D" w:rsidRPr="0024520E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</w:t>
      </w:r>
      <w:r w:rsidR="00AA3F2D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AA3F2D" w:rsidRPr="0024520E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F3580" w:rsidRPr="0024520E" w:rsidRDefault="00DF3580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</w:t>
      </w:r>
      <w:r w:rsidR="00DF3580"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</w:t>
      </w:r>
      <w:r w:rsidR="006755BD"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54</w:t>
      </w:r>
      <w:r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,88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</w:t>
      </w:r>
      <w:r w:rsidR="00DF3580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</w:t>
      </w:r>
      <w:r w:rsidR="006755BD"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35</w:t>
      </w:r>
      <w:r w:rsidRPr="006755B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,00 </w:t>
      </w: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AA3F2D" w:rsidRPr="0024520E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F3580"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году – 200,00 тыс. рублей;</w:t>
      </w:r>
    </w:p>
    <w:p w:rsidR="00DF3580" w:rsidRPr="0024520E" w:rsidRDefault="00AA4622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рублей.</w:t>
      </w:r>
    </w:p>
    <w:p w:rsidR="00AA3F2D" w:rsidRPr="00616544" w:rsidRDefault="00AA3F2D" w:rsidP="00AA3F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результатам участия Красноярского края в конкурсных отборах субъектов Российской Федерации, бюджетам которых предоставляются субсидии из федерального бюджета на финансирование отдельных мероприятий муниципальных программ (подпрограмм),  могут быть привлечены средства федерального бюджета, в том числе использованы ос</w:t>
      </w:r>
      <w:r w:rsidR="006165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татки межбюджетных трансфертов.</w:t>
      </w:r>
    </w:p>
    <w:p w:rsidR="00AA3F2D" w:rsidRPr="0024520E" w:rsidRDefault="00AA3F2D" w:rsidP="00AA3F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F2D" w:rsidRPr="0024520E" w:rsidRDefault="00AA3F2D" w:rsidP="00AA3F2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F2D" w:rsidRPr="0024520E" w:rsidRDefault="00AA3F2D" w:rsidP="00AA3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AA3F2D" w:rsidRPr="0024520E" w:rsidRDefault="00AA3F2D" w:rsidP="00AA46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A3F2D" w:rsidRPr="0024520E" w:rsidSect="00AA6470">
          <w:headerReference w:type="default" r:id="rId18"/>
          <w:pgSz w:w="11905" w:h="16838"/>
          <w:pgMar w:top="1134" w:right="851" w:bottom="1134" w:left="1701" w:header="425" w:footer="720" w:gutter="0"/>
          <w:pgNumType w:start="1"/>
          <w:cols w:space="720"/>
          <w:noEndnote/>
          <w:docGrid w:linePitch="299"/>
        </w:sect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="00617F7D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617F7D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AA4622" w:rsidRPr="0024520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17F7D" w:rsidRPr="0024520E">
        <w:rPr>
          <w:rFonts w:ascii="Times New Roman" w:eastAsia="Times New Roman" w:hAnsi="Times New Roman" w:cs="Times New Roman"/>
          <w:sz w:val="28"/>
          <w:szCs w:val="28"/>
        </w:rPr>
        <w:t xml:space="preserve">       В.Ю. </w:t>
      </w:r>
      <w:r w:rsidR="00AA4622" w:rsidRPr="0024520E">
        <w:rPr>
          <w:rFonts w:ascii="Times New Roman" w:eastAsia="Times New Roman" w:hAnsi="Times New Roman" w:cs="Times New Roman"/>
          <w:sz w:val="28"/>
          <w:szCs w:val="28"/>
        </w:rPr>
        <w:t>Панченко</w:t>
      </w:r>
    </w:p>
    <w:p w:rsidR="000D6A39" w:rsidRPr="0024520E" w:rsidRDefault="000D6A39" w:rsidP="000D6A39">
      <w:pPr>
        <w:suppressAutoHyphens/>
        <w:autoSpaceDE w:val="0"/>
        <w:spacing w:after="0" w:line="240" w:lineRule="auto"/>
        <w:ind w:firstLine="9781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520E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Приложение № 1 </w:t>
      </w:r>
    </w:p>
    <w:p w:rsidR="000D6A39" w:rsidRPr="0024520E" w:rsidRDefault="000D6A39" w:rsidP="000D6A39">
      <w:pPr>
        <w:autoSpaceDE w:val="0"/>
        <w:autoSpaceDN w:val="0"/>
        <w:adjustRightInd w:val="0"/>
        <w:spacing w:line="240" w:lineRule="auto"/>
        <w:ind w:left="9781"/>
        <w:rPr>
          <w:rFonts w:ascii="Times New Roman" w:eastAsia="Times New Roman" w:hAnsi="Times New Roman" w:cs="Times New Roman"/>
          <w:sz w:val="26"/>
          <w:szCs w:val="26"/>
        </w:rPr>
      </w:pPr>
      <w:r w:rsidRPr="0024520E">
        <w:rPr>
          <w:rFonts w:ascii="Times New Roman" w:eastAsia="Times New Roman" w:hAnsi="Times New Roman" w:cs="Times New Roman"/>
          <w:sz w:val="26"/>
          <w:szCs w:val="26"/>
        </w:rPr>
        <w:t xml:space="preserve"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D6A39" w:rsidRPr="0024520E" w:rsidRDefault="000D6A39" w:rsidP="000D6A3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6A39" w:rsidRPr="0024520E" w:rsidRDefault="000D6A39" w:rsidP="000D6A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>Перечень целевых индикаторов подпрограммы 1</w:t>
      </w:r>
    </w:p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Дивногорск»</w:t>
      </w:r>
    </w:p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417"/>
        <w:gridCol w:w="1417"/>
        <w:gridCol w:w="2410"/>
        <w:gridCol w:w="992"/>
        <w:gridCol w:w="992"/>
        <w:gridCol w:w="993"/>
        <w:gridCol w:w="992"/>
        <w:gridCol w:w="992"/>
        <w:gridCol w:w="992"/>
      </w:tblGrid>
      <w:tr w:rsidR="0024520E" w:rsidRPr="0024520E" w:rsidTr="003B451A">
        <w:trPr>
          <w:cantSplit/>
          <w:trHeight w:val="252"/>
          <w:tblHeader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№  </w:t>
            </w: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4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Цель, целевые индикаторы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6165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Единица</w:t>
            </w:r>
            <w:r w:rsidR="0061654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66F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3B45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3B451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2019 год</w:t>
            </w:r>
          </w:p>
        </w:tc>
      </w:tr>
      <w:tr w:rsidR="0024520E" w:rsidRPr="0024520E" w:rsidTr="00C66A99">
        <w:trPr>
          <w:cantSplit/>
          <w:trHeight w:val="252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24520E" w:rsidRDefault="003B451A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24520E" w:rsidRDefault="003B451A" w:rsidP="003B451A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24520E" w:rsidRPr="0024520E" w:rsidTr="00616544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6165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24520E" w:rsidRDefault="003B451A" w:rsidP="00AA462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муниципальных правовых актов, регламентирующих вопросы организации муниципальной службы,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актов, регламентирующих вопросы организации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D80E98">
            <w:pPr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D80E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Отчетные данные 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D80E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D80E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D80E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D80E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D80E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D80E9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24520E" w:rsidRPr="0024520E" w:rsidTr="00616544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6165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24520E" w:rsidRDefault="003B451A" w:rsidP="00AA462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степень информированности населения муниципального образования о действиях местных органов самоуправления по формированию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616544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="003B451A"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24520E" w:rsidRPr="0024520E" w:rsidTr="00616544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6165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24520E" w:rsidRDefault="003B451A" w:rsidP="00AA462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количества муниципальных служащих, в отношении которых установлены факты несоблюдения ограничений и запретов, связанных с муниципальной службой, выявлен конфликт интересов, либо коррупционная составляющая в общем количестве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616544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Отчетные данные </w:t>
            </w:r>
            <w:proofErr w:type="spellStart"/>
            <w:r w:rsidR="003B451A"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24520E" w:rsidRPr="0024520E" w:rsidTr="00616544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6165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24520E" w:rsidRDefault="003B451A" w:rsidP="00AA462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аттестованных муниципальных служащих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</w:t>
            </w:r>
            <w:r w:rsidR="0061654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ые </w:t>
            </w:r>
            <w:proofErr w:type="spellStart"/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24520E" w:rsidRPr="0024520E" w:rsidTr="00616544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61654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451A" w:rsidRPr="0024520E" w:rsidRDefault="003B451A" w:rsidP="00AA4622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отношение количества лиц, назначенных на вакантные должности муниципальной службы из кадрового резерва, сформированного на конкурсной основе, либо по результатам конкурса, к общему количеству замещенных вакантных должностей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616544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Отчетные данные</w:t>
            </w:r>
            <w:r w:rsidR="003B451A"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="003B451A"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ОКиПО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216C01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не менее 15</w:t>
            </w:r>
          </w:p>
        </w:tc>
      </w:tr>
      <w:tr w:rsidR="0024520E" w:rsidRPr="0024520E" w:rsidTr="009520F8">
        <w:trPr>
          <w:cantSplit/>
          <w:trHeight w:val="252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9520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6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51A" w:rsidRPr="0024520E" w:rsidRDefault="003B451A" w:rsidP="00AA462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доля муниципальных служащих, прошедших повышение квалификации и профессиональную переподготовку к общему числу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</w:t>
            </w:r>
          </w:p>
          <w:p w:rsidR="003B451A" w:rsidRPr="0024520E" w:rsidRDefault="003B451A" w:rsidP="00A43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федерального статистического наблюдения</w:t>
            </w:r>
          </w:p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2 – МС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5C72C5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51A" w:rsidRPr="0024520E" w:rsidRDefault="003B451A" w:rsidP="00A4358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50</w:t>
            </w:r>
          </w:p>
        </w:tc>
      </w:tr>
    </w:tbl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6A39" w:rsidRPr="0024520E" w:rsidRDefault="000D6A39" w:rsidP="000D6A39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24520E" w:rsidRPr="0024520E" w:rsidTr="00542C00">
        <w:tc>
          <w:tcPr>
            <w:tcW w:w="5023" w:type="dxa"/>
            <w:shd w:val="clear" w:color="auto" w:fill="auto"/>
          </w:tcPr>
          <w:p w:rsidR="000D6A39" w:rsidRPr="0024520E" w:rsidRDefault="000D6A39" w:rsidP="00AA462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отдела экономического развития администрации города Дивногорска</w:t>
            </w:r>
            <w:proofErr w:type="gramEnd"/>
          </w:p>
          <w:p w:rsidR="000D6A39" w:rsidRPr="0024520E" w:rsidRDefault="000D6A39" w:rsidP="00542C0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0D6A39" w:rsidRPr="0024520E" w:rsidRDefault="000D6A39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023" w:type="dxa"/>
            <w:shd w:val="clear" w:color="auto" w:fill="auto"/>
          </w:tcPr>
          <w:p w:rsidR="00AA4622" w:rsidRPr="0024520E" w:rsidRDefault="000D6A39" w:rsidP="00542C00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</w:t>
            </w:r>
          </w:p>
          <w:p w:rsidR="00AA4622" w:rsidRPr="0024520E" w:rsidRDefault="00AA4622" w:rsidP="00542C00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D6A39" w:rsidRPr="0024520E" w:rsidRDefault="000D6A39" w:rsidP="00542C00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В.Ю. Панченко</w:t>
            </w:r>
          </w:p>
        </w:tc>
      </w:tr>
    </w:tbl>
    <w:p w:rsidR="000D6A39" w:rsidRPr="0024520E" w:rsidRDefault="000D6A39" w:rsidP="000D6A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D6A39" w:rsidRPr="0024520E" w:rsidSect="000E01C4">
          <w:footnotePr>
            <w:numRestart w:val="eachPage"/>
          </w:footnotePr>
          <w:pgSz w:w="16838" w:h="11905" w:orient="landscape"/>
          <w:pgMar w:top="1418" w:right="993" w:bottom="850" w:left="851" w:header="426" w:footer="720" w:gutter="0"/>
          <w:cols w:space="720"/>
          <w:noEndnote/>
          <w:docGrid w:linePitch="299"/>
        </w:sectPr>
      </w:pPr>
    </w:p>
    <w:p w:rsidR="000D6A39" w:rsidRPr="0024520E" w:rsidRDefault="000D6A39" w:rsidP="000D6A39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0D6A39" w:rsidRPr="0024520E" w:rsidRDefault="000D6A39" w:rsidP="000D6A3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bCs/>
          <w:kern w:val="1"/>
          <w:sz w:val="28"/>
          <w:szCs w:val="28"/>
        </w:rPr>
      </w:pPr>
      <w:r w:rsidRPr="0024520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к подпрограмме 1 «Развитие муниципальной службы муниципального образования город Дивногорск», реализуемой в рамках муниципальной программы города Дивногорска «</w:t>
      </w:r>
      <w:r w:rsidRPr="0024520E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Содействие развитию местного самоуправления» </w:t>
      </w:r>
    </w:p>
    <w:p w:rsidR="002225FC" w:rsidRPr="0024520E" w:rsidRDefault="002225FC" w:rsidP="000D6A3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1</w:t>
      </w:r>
    </w:p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>«Развитие муниципальной службы муниципального образования город Дивногорск</w:t>
      </w:r>
      <w:r w:rsidRPr="0024520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604"/>
        <w:gridCol w:w="846"/>
        <w:gridCol w:w="732"/>
        <w:gridCol w:w="962"/>
        <w:gridCol w:w="616"/>
        <w:gridCol w:w="893"/>
        <w:gridCol w:w="17"/>
        <w:gridCol w:w="17"/>
        <w:gridCol w:w="17"/>
        <w:gridCol w:w="17"/>
        <w:gridCol w:w="785"/>
        <w:gridCol w:w="17"/>
        <w:gridCol w:w="17"/>
        <w:gridCol w:w="17"/>
        <w:gridCol w:w="14"/>
        <w:gridCol w:w="788"/>
        <w:gridCol w:w="17"/>
        <w:gridCol w:w="17"/>
        <w:gridCol w:w="17"/>
        <w:gridCol w:w="12"/>
        <w:gridCol w:w="789"/>
        <w:gridCol w:w="17"/>
        <w:gridCol w:w="17"/>
        <w:gridCol w:w="17"/>
        <w:gridCol w:w="10"/>
        <w:gridCol w:w="851"/>
        <w:gridCol w:w="854"/>
        <w:gridCol w:w="1290"/>
        <w:gridCol w:w="2253"/>
      </w:tblGrid>
      <w:tr w:rsidR="0024520E" w:rsidRPr="0024520E" w:rsidTr="00154359">
        <w:trPr>
          <w:trHeight w:val="162"/>
        </w:trPr>
        <w:tc>
          <w:tcPr>
            <w:tcW w:w="1946" w:type="dxa"/>
            <w:vMerge w:val="restart"/>
            <w:vAlign w:val="center"/>
          </w:tcPr>
          <w:p w:rsidR="003B451A" w:rsidRPr="0024520E" w:rsidRDefault="009520F8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3B451A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подпрограммы, задачи, мероприятий</w:t>
            </w:r>
          </w:p>
        </w:tc>
        <w:tc>
          <w:tcPr>
            <w:tcW w:w="1604" w:type="dxa"/>
            <w:vMerge w:val="restart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РБС </w:t>
            </w:r>
          </w:p>
        </w:tc>
        <w:tc>
          <w:tcPr>
            <w:tcW w:w="3156" w:type="dxa"/>
            <w:gridSpan w:val="4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507" w:type="dxa"/>
            <w:gridSpan w:val="23"/>
            <w:vAlign w:val="center"/>
          </w:tcPr>
          <w:p w:rsidR="003B451A" w:rsidRPr="0024520E" w:rsidRDefault="009520F8" w:rsidP="003B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="003B451A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2253" w:type="dxa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4520E" w:rsidRPr="0024520E" w:rsidTr="00154359">
        <w:trPr>
          <w:trHeight w:val="444"/>
        </w:trPr>
        <w:tc>
          <w:tcPr>
            <w:tcW w:w="1946" w:type="dxa"/>
            <w:vMerge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732" w:type="dxa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62" w:type="dxa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6" w:type="dxa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93" w:type="dxa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2" w:type="dxa"/>
            <w:gridSpan w:val="5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12" w:type="dxa"/>
            <w:gridSpan w:val="5"/>
            <w:vAlign w:val="center"/>
          </w:tcPr>
          <w:p w:rsidR="003B451A" w:rsidRPr="0024520E" w:rsidRDefault="003B451A" w:rsidP="003B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4" w:type="dxa"/>
            <w:vAlign w:val="center"/>
          </w:tcPr>
          <w:p w:rsidR="003B451A" w:rsidRPr="0024520E" w:rsidRDefault="003B451A" w:rsidP="003B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90" w:type="dxa"/>
            <w:vAlign w:val="center"/>
          </w:tcPr>
          <w:p w:rsidR="003B451A" w:rsidRPr="0024520E" w:rsidRDefault="003B451A" w:rsidP="003B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2014-2019 годы</w:t>
            </w:r>
          </w:p>
        </w:tc>
        <w:tc>
          <w:tcPr>
            <w:tcW w:w="2253" w:type="dxa"/>
            <w:vAlign w:val="center"/>
          </w:tcPr>
          <w:p w:rsidR="003B451A" w:rsidRPr="0024520E" w:rsidRDefault="003B451A" w:rsidP="00542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0E" w:rsidRPr="0024520E" w:rsidTr="00C4274E">
        <w:trPr>
          <w:trHeight w:val="155"/>
        </w:trPr>
        <w:tc>
          <w:tcPr>
            <w:tcW w:w="15466" w:type="dxa"/>
            <w:gridSpan w:val="30"/>
            <w:vAlign w:val="center"/>
          </w:tcPr>
          <w:p w:rsidR="003B451A" w:rsidRPr="0024520E" w:rsidRDefault="003B451A" w:rsidP="00C42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 1: Формирование высококвалифицированного кадрового состава муниципальной службы, обеспечивающего эффективность муниципального управления</w:t>
            </w:r>
          </w:p>
        </w:tc>
      </w:tr>
      <w:tr w:rsidR="0024520E" w:rsidRPr="0024520E" w:rsidTr="00C4274E">
        <w:trPr>
          <w:trHeight w:val="85"/>
        </w:trPr>
        <w:tc>
          <w:tcPr>
            <w:tcW w:w="15466" w:type="dxa"/>
            <w:gridSpan w:val="30"/>
            <w:vAlign w:val="center"/>
          </w:tcPr>
          <w:p w:rsidR="003B451A" w:rsidRPr="0024520E" w:rsidRDefault="003B451A" w:rsidP="00C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24520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Совершенствование нормативной правовой базы по вопросам развития муниципальной службы муниципального образования</w:t>
            </w:r>
          </w:p>
        </w:tc>
      </w:tr>
      <w:tr w:rsidR="0024520E" w:rsidRPr="0024520E" w:rsidTr="00C4274E">
        <w:trPr>
          <w:trHeight w:val="85"/>
        </w:trPr>
        <w:tc>
          <w:tcPr>
            <w:tcW w:w="15466" w:type="dxa"/>
            <w:gridSpan w:val="30"/>
            <w:vAlign w:val="center"/>
          </w:tcPr>
          <w:p w:rsidR="003B451A" w:rsidRPr="0024520E" w:rsidRDefault="003B451A" w:rsidP="00C4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24520E" w:rsidRPr="0024520E" w:rsidTr="003C6912">
        <w:trPr>
          <w:trHeight w:val="129"/>
        </w:trPr>
        <w:tc>
          <w:tcPr>
            <w:tcW w:w="1946" w:type="dxa"/>
          </w:tcPr>
          <w:p w:rsidR="003B451A" w:rsidRPr="0024520E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действующего законодательства и анализа муниципальных нормативных правовых актов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сфере муниципальной службы, приведение их в соответствие с федеральным и краевым законодательством</w:t>
            </w:r>
          </w:p>
        </w:tc>
        <w:tc>
          <w:tcPr>
            <w:tcW w:w="1604" w:type="dxa"/>
            <w:vAlign w:val="center"/>
          </w:tcPr>
          <w:p w:rsidR="003B451A" w:rsidRPr="0024520E" w:rsidRDefault="009520F8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</w:t>
            </w:r>
            <w:r w:rsidR="003B451A"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ция города</w:t>
            </w:r>
          </w:p>
        </w:tc>
        <w:tc>
          <w:tcPr>
            <w:tcW w:w="846" w:type="dxa"/>
            <w:noWrap/>
            <w:vAlign w:val="center"/>
          </w:tcPr>
          <w:p w:rsidR="003B451A" w:rsidRPr="0024520E" w:rsidRDefault="003B451A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  <w:vAlign w:val="center"/>
          </w:tcPr>
          <w:p w:rsidR="003B451A" w:rsidRPr="0024520E" w:rsidRDefault="003B451A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3B451A" w:rsidRPr="0024520E" w:rsidRDefault="003B451A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  <w:vAlign w:val="center"/>
          </w:tcPr>
          <w:p w:rsidR="003B451A" w:rsidRPr="0024520E" w:rsidRDefault="003B451A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3B451A" w:rsidRPr="0024520E" w:rsidRDefault="003B451A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3B451A" w:rsidRPr="0024520E" w:rsidRDefault="00C4274E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2" w:type="dxa"/>
            <w:gridSpan w:val="5"/>
            <w:vAlign w:val="center"/>
          </w:tcPr>
          <w:p w:rsidR="003B451A" w:rsidRPr="0024520E" w:rsidRDefault="003B451A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3B451A" w:rsidRPr="0024520E" w:rsidRDefault="003B451A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3B451A" w:rsidRPr="0024520E" w:rsidRDefault="003B451A" w:rsidP="003C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24520E" w:rsidRDefault="003B45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подготовки муниципальных нормативных правовых актов по вопросам муниципальной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100</w:t>
            </w:r>
            <w:r w:rsidR="00356C1A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соответствие нормам и положениям федерального и краевого законодательства</w:t>
            </w:r>
          </w:p>
          <w:p w:rsidR="003B451A" w:rsidRPr="0024520E" w:rsidRDefault="003B45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0E" w:rsidRPr="0024520E" w:rsidTr="00C4274E">
        <w:trPr>
          <w:trHeight w:val="129"/>
        </w:trPr>
        <w:tc>
          <w:tcPr>
            <w:tcW w:w="15466" w:type="dxa"/>
            <w:gridSpan w:val="30"/>
            <w:vAlign w:val="center"/>
          </w:tcPr>
          <w:p w:rsidR="00C4274E" w:rsidRPr="0024520E" w:rsidRDefault="00C4274E" w:rsidP="00C42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2.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Упорядочение и конкретизация полномочий  муниципальных служащих, закрепленных в должностных инструкциях</w:t>
            </w:r>
          </w:p>
        </w:tc>
      </w:tr>
      <w:tr w:rsidR="0024520E" w:rsidRPr="0024520E" w:rsidTr="00C4274E">
        <w:trPr>
          <w:trHeight w:val="129"/>
        </w:trPr>
        <w:tc>
          <w:tcPr>
            <w:tcW w:w="15466" w:type="dxa"/>
            <w:gridSpan w:val="30"/>
            <w:vAlign w:val="center"/>
          </w:tcPr>
          <w:p w:rsidR="00C4274E" w:rsidRPr="0024520E" w:rsidRDefault="00C4274E" w:rsidP="00C42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24520E" w:rsidRPr="0024520E" w:rsidTr="00347713">
        <w:trPr>
          <w:trHeight w:val="5041"/>
        </w:trPr>
        <w:tc>
          <w:tcPr>
            <w:tcW w:w="1946" w:type="dxa"/>
            <w:vAlign w:val="center"/>
          </w:tcPr>
          <w:p w:rsidR="003B451A" w:rsidRPr="0024520E" w:rsidRDefault="003B451A" w:rsidP="0034771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анализа содержания должностных инструкций</w:t>
            </w:r>
          </w:p>
        </w:tc>
        <w:tc>
          <w:tcPr>
            <w:tcW w:w="1604" w:type="dxa"/>
            <w:vAlign w:val="center"/>
          </w:tcPr>
          <w:p w:rsidR="003B451A" w:rsidRPr="0024520E" w:rsidRDefault="009520F8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</w:t>
            </w:r>
            <w:r w:rsidR="003B451A" w:rsidRPr="0024520E">
              <w:rPr>
                <w:rFonts w:ascii="Times New Roman" w:eastAsia="Times New Roman" w:hAnsi="Times New Roman" w:cs="Times New Roman"/>
              </w:rPr>
              <w:t>ция города</w:t>
            </w:r>
          </w:p>
        </w:tc>
        <w:tc>
          <w:tcPr>
            <w:tcW w:w="846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93" w:type="dxa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3B451A" w:rsidRPr="0024520E" w:rsidRDefault="00C4274E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12" w:type="dxa"/>
            <w:gridSpan w:val="5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24520E" w:rsidRDefault="003B451A" w:rsidP="00C4274E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должностей муниципальной службы, для которых утверждены должностные инструкции, соответствующие установленным требованиям, составит 100 процентов, что позволит повысить качество оказываемых муниципальных услуг населению</w:t>
            </w:r>
          </w:p>
        </w:tc>
      </w:tr>
      <w:tr w:rsidR="0024520E" w:rsidRPr="0024520E" w:rsidTr="00C4274E">
        <w:trPr>
          <w:trHeight w:val="281"/>
        </w:trPr>
        <w:tc>
          <w:tcPr>
            <w:tcW w:w="15466" w:type="dxa"/>
            <w:gridSpan w:val="30"/>
            <w:vAlign w:val="center"/>
          </w:tcPr>
          <w:p w:rsidR="00C4274E" w:rsidRPr="0024520E" w:rsidRDefault="00C4274E" w:rsidP="00C4274E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24520E">
              <w:rPr>
                <w:rFonts w:ascii="Calibri" w:eastAsia="Times New Roman" w:hAnsi="Calibri" w:cs="Times New Roman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</w:rPr>
              <w:t>3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открытости, гласности в деятельности муниципальных служащих, доступность общественному контролю</w:t>
            </w:r>
          </w:p>
        </w:tc>
      </w:tr>
      <w:tr w:rsidR="0024520E" w:rsidRPr="0024520E" w:rsidTr="00C4274E">
        <w:trPr>
          <w:trHeight w:val="129"/>
        </w:trPr>
        <w:tc>
          <w:tcPr>
            <w:tcW w:w="15466" w:type="dxa"/>
            <w:gridSpan w:val="30"/>
            <w:vAlign w:val="center"/>
          </w:tcPr>
          <w:p w:rsidR="00C4274E" w:rsidRPr="0024520E" w:rsidRDefault="00C4274E" w:rsidP="00C427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24520E" w:rsidRPr="0024520E" w:rsidTr="00347713">
        <w:trPr>
          <w:trHeight w:val="129"/>
        </w:trPr>
        <w:tc>
          <w:tcPr>
            <w:tcW w:w="1946" w:type="dxa"/>
          </w:tcPr>
          <w:p w:rsidR="003B451A" w:rsidRPr="0024520E" w:rsidRDefault="003B451A" w:rsidP="00542C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средствах массовой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и на официальном сайте администрации города информации о проведении конкурсов по формированию кадрового резерва и на замещение вакантных должностей муниципальной службы </w:t>
            </w:r>
          </w:p>
        </w:tc>
        <w:tc>
          <w:tcPr>
            <w:tcW w:w="1604" w:type="dxa"/>
            <w:vAlign w:val="center"/>
          </w:tcPr>
          <w:p w:rsidR="003B451A" w:rsidRPr="0024520E" w:rsidRDefault="009520F8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</w:t>
            </w:r>
            <w:r w:rsidR="003B451A" w:rsidRPr="0024520E">
              <w:rPr>
                <w:rFonts w:ascii="Times New Roman" w:eastAsia="Times New Roman" w:hAnsi="Times New Roman" w:cs="Times New Roman"/>
              </w:rPr>
              <w:t>ция города</w:t>
            </w:r>
          </w:p>
        </w:tc>
        <w:tc>
          <w:tcPr>
            <w:tcW w:w="846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10" w:type="dxa"/>
            <w:gridSpan w:val="2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3B451A" w:rsidRPr="0024520E" w:rsidRDefault="00C4274E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5" w:type="dxa"/>
            <w:gridSpan w:val="4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24520E" w:rsidRDefault="00356C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</w:t>
            </w:r>
            <w:r w:rsidR="003B451A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процентное размещение информации в </w:t>
            </w:r>
            <w:r w:rsidR="003B451A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средствах массовой информации и на официальном сайте администрации города обеспечит равный доступ граждан к муниципальной службе, гласность и открытость общественному контролю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</w:tr>
      <w:tr w:rsidR="0024520E" w:rsidRPr="0024520E" w:rsidTr="00347713">
        <w:trPr>
          <w:trHeight w:val="129"/>
        </w:trPr>
        <w:tc>
          <w:tcPr>
            <w:tcW w:w="1946" w:type="dxa"/>
          </w:tcPr>
          <w:p w:rsidR="003B451A" w:rsidRPr="0024520E" w:rsidRDefault="003B451A" w:rsidP="00542C0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муниципальных служащих и граждан по вопросам прохождения муниципальной службы, постановки в кадровый резерв</w:t>
            </w:r>
          </w:p>
        </w:tc>
        <w:tc>
          <w:tcPr>
            <w:tcW w:w="1604" w:type="dxa"/>
            <w:vAlign w:val="center"/>
          </w:tcPr>
          <w:p w:rsidR="003B451A" w:rsidRPr="0024520E" w:rsidRDefault="009520F8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</w:t>
            </w:r>
            <w:r w:rsidR="003B451A" w:rsidRPr="0024520E">
              <w:rPr>
                <w:rFonts w:ascii="Times New Roman" w:eastAsia="Times New Roman" w:hAnsi="Times New Roman" w:cs="Times New Roman"/>
              </w:rPr>
              <w:t>ция города</w:t>
            </w:r>
          </w:p>
        </w:tc>
        <w:tc>
          <w:tcPr>
            <w:tcW w:w="846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10" w:type="dxa"/>
            <w:gridSpan w:val="2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3B451A" w:rsidRPr="0024520E" w:rsidRDefault="00C4274E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95" w:type="dxa"/>
            <w:gridSpan w:val="4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24520E" w:rsidRDefault="003B45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 открытость муниципальной службы, предоставит равный доступ граждан к муниципальной службе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механизма принятия мер по  предотвращению конфликта интересов, в том  числе после ухода муниципального служащего с  муниципальной службы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24520E" w:rsidRPr="0024520E" w:rsidTr="00347713">
        <w:trPr>
          <w:trHeight w:val="129"/>
        </w:trPr>
        <w:tc>
          <w:tcPr>
            <w:tcW w:w="1946" w:type="dxa"/>
          </w:tcPr>
          <w:p w:rsidR="003B451A" w:rsidRPr="0024520E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соблюдения </w:t>
            </w:r>
            <w:proofErr w:type="spellStart"/>
            <w:proofErr w:type="gram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муниципаль-ными</w:t>
            </w:r>
            <w:proofErr w:type="spellEnd"/>
            <w:proofErr w:type="gram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ограничений и запретов, связанных с замещением должностей муниципальной службы</w:t>
            </w:r>
          </w:p>
        </w:tc>
        <w:tc>
          <w:tcPr>
            <w:tcW w:w="1604" w:type="dxa"/>
            <w:vAlign w:val="center"/>
          </w:tcPr>
          <w:p w:rsidR="003B451A" w:rsidRPr="0024520E" w:rsidRDefault="009520F8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Администра</w:t>
            </w:r>
            <w:r w:rsidR="003B451A" w:rsidRPr="0024520E">
              <w:rPr>
                <w:rFonts w:ascii="Times New Roman" w:eastAsia="Times New Roman" w:hAnsi="Times New Roman" w:cs="Times New Roman"/>
              </w:rPr>
              <w:t>ция города</w:t>
            </w:r>
          </w:p>
        </w:tc>
        <w:tc>
          <w:tcPr>
            <w:tcW w:w="846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7" w:type="dxa"/>
            <w:gridSpan w:val="3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3B451A" w:rsidRPr="0024520E" w:rsidRDefault="00C4274E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8" w:type="dxa"/>
            <w:gridSpan w:val="3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3B451A" w:rsidRPr="0024520E" w:rsidRDefault="003B451A" w:rsidP="0034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24520E" w:rsidRDefault="003B451A" w:rsidP="00542C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 эффективность взаимодействия органов местного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и гражданского общества, а также повысит прозрачность их деятельности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</w:tr>
      <w:tr w:rsidR="0024520E" w:rsidRPr="0024520E" w:rsidTr="00CF20CE">
        <w:trPr>
          <w:trHeight w:val="129"/>
        </w:trPr>
        <w:tc>
          <w:tcPr>
            <w:tcW w:w="1946" w:type="dxa"/>
          </w:tcPr>
          <w:p w:rsidR="003B451A" w:rsidRPr="0024520E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механизмов урегулирования конфликта интересов на муниципальной службе, организация эффективной деятельности комиссии по урегулированию конфликта интересов</w:t>
            </w:r>
            <w:r w:rsidRPr="0024520E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1604" w:type="dxa"/>
            <w:vAlign w:val="center"/>
          </w:tcPr>
          <w:p w:rsidR="003B451A" w:rsidRPr="0024520E" w:rsidRDefault="009520F8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</w:t>
            </w:r>
            <w:r w:rsidR="003B451A" w:rsidRPr="0024520E">
              <w:rPr>
                <w:rFonts w:ascii="Times New Roman" w:eastAsia="Times New Roman" w:hAnsi="Times New Roman" w:cs="Times New Roman"/>
              </w:rPr>
              <w:t>ция города</w:t>
            </w:r>
          </w:p>
        </w:tc>
        <w:tc>
          <w:tcPr>
            <w:tcW w:w="846" w:type="dxa"/>
            <w:noWrap/>
            <w:vAlign w:val="center"/>
          </w:tcPr>
          <w:p w:rsidR="003B451A" w:rsidRPr="0024520E" w:rsidRDefault="003B451A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  <w:vAlign w:val="center"/>
          </w:tcPr>
          <w:p w:rsidR="003B451A" w:rsidRPr="0024520E" w:rsidRDefault="003B451A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3B451A" w:rsidRPr="0024520E" w:rsidRDefault="003B451A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  <w:vAlign w:val="center"/>
          </w:tcPr>
          <w:p w:rsidR="003B451A" w:rsidRPr="0024520E" w:rsidRDefault="003B451A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27" w:type="dxa"/>
            <w:gridSpan w:val="3"/>
            <w:vAlign w:val="center"/>
          </w:tcPr>
          <w:p w:rsidR="003B451A" w:rsidRPr="0024520E" w:rsidRDefault="003B451A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3B451A" w:rsidRPr="0024520E" w:rsidRDefault="00C4274E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78" w:type="dxa"/>
            <w:gridSpan w:val="3"/>
            <w:vAlign w:val="center"/>
          </w:tcPr>
          <w:p w:rsidR="003B451A" w:rsidRPr="0024520E" w:rsidRDefault="003B451A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3B451A" w:rsidRPr="0024520E" w:rsidRDefault="003B451A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3B451A" w:rsidRPr="0024520E" w:rsidRDefault="003B451A" w:rsidP="00CF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24520E" w:rsidRDefault="003B45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Создаст методическую базу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 Совершенствование  работы,  направленной на    приоритетное применение мер по  предупреждению коррупции и борьбе с ней на  муниципальной службе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24520E" w:rsidRPr="0024520E" w:rsidTr="00563F15">
        <w:trPr>
          <w:trHeight w:val="129"/>
        </w:trPr>
        <w:tc>
          <w:tcPr>
            <w:tcW w:w="1946" w:type="dxa"/>
          </w:tcPr>
          <w:p w:rsidR="003B451A" w:rsidRPr="0024520E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утвержденного плана мероприятий по предупреждению коррупции на муниципальной службе</w:t>
            </w:r>
          </w:p>
        </w:tc>
        <w:tc>
          <w:tcPr>
            <w:tcW w:w="1604" w:type="dxa"/>
            <w:vAlign w:val="center"/>
          </w:tcPr>
          <w:p w:rsidR="003B451A" w:rsidRPr="0024520E" w:rsidRDefault="009520F8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</w:t>
            </w:r>
            <w:r w:rsidR="003B451A" w:rsidRPr="0024520E">
              <w:rPr>
                <w:rFonts w:ascii="Times New Roman" w:eastAsia="Times New Roman" w:hAnsi="Times New Roman" w:cs="Times New Roman"/>
              </w:rPr>
              <w:t>ция города</w:t>
            </w:r>
          </w:p>
        </w:tc>
        <w:tc>
          <w:tcPr>
            <w:tcW w:w="846" w:type="dxa"/>
            <w:noWrap/>
            <w:vAlign w:val="center"/>
          </w:tcPr>
          <w:p w:rsidR="003B451A" w:rsidRPr="0024520E" w:rsidRDefault="003B451A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  <w:vAlign w:val="center"/>
          </w:tcPr>
          <w:p w:rsidR="003B451A" w:rsidRPr="0024520E" w:rsidRDefault="003B451A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3B451A" w:rsidRPr="0024520E" w:rsidRDefault="003B451A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  <w:vAlign w:val="center"/>
          </w:tcPr>
          <w:p w:rsidR="003B451A" w:rsidRPr="0024520E" w:rsidRDefault="003B451A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44" w:type="dxa"/>
            <w:gridSpan w:val="4"/>
            <w:vAlign w:val="center"/>
          </w:tcPr>
          <w:p w:rsidR="003B451A" w:rsidRPr="0024520E" w:rsidRDefault="003B451A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3B451A" w:rsidRPr="0024520E" w:rsidRDefault="00C4274E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vAlign w:val="center"/>
          </w:tcPr>
          <w:p w:rsidR="003B451A" w:rsidRPr="0024520E" w:rsidRDefault="003B451A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3B451A" w:rsidRPr="0024520E" w:rsidRDefault="003B451A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3B451A" w:rsidRPr="0024520E" w:rsidRDefault="003B451A" w:rsidP="0056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24520E" w:rsidRDefault="00356C1A" w:rsidP="00542C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</w:t>
            </w:r>
            <w:r w:rsidR="003B451A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исполнение разработанного плана мероприятий по предупреждению коррупции позволит создать антикоррупционны</w:t>
            </w:r>
            <w:r w:rsidR="003B451A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механизмы в системе муниципальной службы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6.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24520E" w:rsidRPr="0024520E" w:rsidTr="003142D6">
        <w:trPr>
          <w:trHeight w:val="129"/>
        </w:trPr>
        <w:tc>
          <w:tcPr>
            <w:tcW w:w="1946" w:type="dxa"/>
            <w:vAlign w:val="center"/>
          </w:tcPr>
          <w:p w:rsidR="003B451A" w:rsidRPr="0024520E" w:rsidRDefault="003B451A" w:rsidP="003142D6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</w:t>
            </w:r>
            <w:r w:rsidR="0095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аттестации и квалификацион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экзаменов муниципальных служащих</w:t>
            </w:r>
          </w:p>
        </w:tc>
        <w:tc>
          <w:tcPr>
            <w:tcW w:w="1604" w:type="dxa"/>
            <w:vAlign w:val="center"/>
          </w:tcPr>
          <w:p w:rsidR="003B451A" w:rsidRPr="0024520E" w:rsidRDefault="009520F8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</w:t>
            </w:r>
            <w:r w:rsidR="003B451A" w:rsidRPr="0024520E">
              <w:rPr>
                <w:rFonts w:ascii="Times New Roman" w:eastAsia="Times New Roman" w:hAnsi="Times New Roman" w:cs="Times New Roman"/>
              </w:rPr>
              <w:t>ция города</w:t>
            </w:r>
          </w:p>
        </w:tc>
        <w:tc>
          <w:tcPr>
            <w:tcW w:w="846" w:type="dxa"/>
            <w:noWrap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44" w:type="dxa"/>
            <w:gridSpan w:val="4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3" w:type="dxa"/>
            <w:gridSpan w:val="5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3B451A" w:rsidRPr="0024520E" w:rsidRDefault="00C4274E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61" w:type="dxa"/>
            <w:gridSpan w:val="2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24520E" w:rsidRDefault="003B451A" w:rsidP="00542C0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 соответствие муниципальных служащих замещаемой должности, а также уровня профессиональной  подготовки муниципальных служащих </w:t>
            </w:r>
            <w:proofErr w:type="gram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валификационным требованиям для замещения должностей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</w:tc>
      </w:tr>
      <w:tr w:rsidR="0024520E" w:rsidRPr="0024520E" w:rsidTr="003142D6">
        <w:trPr>
          <w:trHeight w:val="129"/>
        </w:trPr>
        <w:tc>
          <w:tcPr>
            <w:tcW w:w="1946" w:type="dxa"/>
          </w:tcPr>
          <w:p w:rsidR="003B451A" w:rsidRPr="0024520E" w:rsidRDefault="003B451A" w:rsidP="00542C0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="0095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рмирование кадрового резерва и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процедуры замещения вакантных должностей муниципальной службы лицами из кадрового резерва</w:t>
            </w:r>
          </w:p>
        </w:tc>
        <w:tc>
          <w:tcPr>
            <w:tcW w:w="1604" w:type="dxa"/>
            <w:vAlign w:val="center"/>
          </w:tcPr>
          <w:p w:rsidR="003B451A" w:rsidRPr="0024520E" w:rsidRDefault="009520F8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</w:t>
            </w:r>
            <w:r w:rsidR="003B451A" w:rsidRPr="0024520E">
              <w:rPr>
                <w:rFonts w:ascii="Times New Roman" w:eastAsia="Times New Roman" w:hAnsi="Times New Roman" w:cs="Times New Roman"/>
              </w:rPr>
              <w:t>ция города</w:t>
            </w:r>
          </w:p>
        </w:tc>
        <w:tc>
          <w:tcPr>
            <w:tcW w:w="846" w:type="dxa"/>
            <w:noWrap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61" w:type="dxa"/>
            <w:gridSpan w:val="5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gridSpan w:val="5"/>
            <w:vAlign w:val="center"/>
          </w:tcPr>
          <w:p w:rsidR="003B451A" w:rsidRPr="0024520E" w:rsidRDefault="00C4274E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4" w:type="dxa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90" w:type="dxa"/>
            <w:vAlign w:val="center"/>
          </w:tcPr>
          <w:p w:rsidR="003B451A" w:rsidRPr="0024520E" w:rsidRDefault="003B451A" w:rsidP="00314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53" w:type="dxa"/>
          </w:tcPr>
          <w:p w:rsidR="003B451A" w:rsidRPr="0024520E" w:rsidRDefault="003B451A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Привлечет на муниципальную службу молодых инициативных специалистов, создаст условия для планирования устойчивого карьерного роста муниципальных служащих, безупречно и эффективно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исполняющих должностные обязанности для ротации кадров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7. Создание условий для профессионального развития и подготовки кадров муниципальной службы в муниципальном образовании</w:t>
            </w:r>
          </w:p>
        </w:tc>
      </w:tr>
      <w:tr w:rsidR="0024520E" w:rsidRPr="0024520E" w:rsidTr="00C66A99">
        <w:trPr>
          <w:trHeight w:val="129"/>
        </w:trPr>
        <w:tc>
          <w:tcPr>
            <w:tcW w:w="15466" w:type="dxa"/>
            <w:gridSpan w:val="30"/>
          </w:tcPr>
          <w:p w:rsidR="00C4274E" w:rsidRPr="0024520E" w:rsidRDefault="00C4274E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24520E" w:rsidRPr="0024520E" w:rsidTr="007F62D0">
        <w:trPr>
          <w:trHeight w:val="129"/>
        </w:trPr>
        <w:tc>
          <w:tcPr>
            <w:tcW w:w="1946" w:type="dxa"/>
            <w:vMerge w:val="restart"/>
            <w:vAlign w:val="center"/>
          </w:tcPr>
          <w:p w:rsidR="001E1BDB" w:rsidRPr="0024520E" w:rsidRDefault="001E1BDB" w:rsidP="001E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</w:t>
            </w:r>
            <w:r w:rsidR="00952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квалификации, профессиональ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переподготовки муниципальных служащих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1E1BDB" w:rsidRPr="0024520E" w:rsidRDefault="009520F8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</w:t>
            </w:r>
            <w:r w:rsidR="001E1BDB" w:rsidRPr="0024520E">
              <w:rPr>
                <w:rFonts w:ascii="Times New Roman" w:eastAsia="Times New Roman" w:hAnsi="Times New Roman" w:cs="Times New Roman"/>
              </w:rPr>
              <w:t>ция города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7" w:type="dxa"/>
            <w:gridSpan w:val="23"/>
            <w:tcBorders>
              <w:bottom w:val="single" w:sz="4" w:space="0" w:color="auto"/>
            </w:tcBorders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  <w:r w:rsidRPr="00245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 местного бюджета, предусмотренных органам местного самоуправления на профессиональную переподготовку и повышение квалификации муниципальных служащих</w:t>
            </w: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E1BDB" w:rsidRPr="0024520E" w:rsidRDefault="001E1BDB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Создаст условия для профессионального развития и подготовки кадров муниципальной службы, способствует повышению результативности профессиональной служебной деятельности муниципальных служащих</w:t>
            </w:r>
          </w:p>
        </w:tc>
      </w:tr>
      <w:tr w:rsidR="0024520E" w:rsidRPr="0024520E" w:rsidTr="007F62D0">
        <w:trPr>
          <w:trHeight w:val="129"/>
        </w:trPr>
        <w:tc>
          <w:tcPr>
            <w:tcW w:w="1946" w:type="dxa"/>
            <w:vMerge/>
            <w:vAlign w:val="center"/>
          </w:tcPr>
          <w:p w:rsidR="001E1BDB" w:rsidRPr="0024520E" w:rsidRDefault="001E1BDB" w:rsidP="001E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gridSpan w:val="23"/>
            <w:tcBorders>
              <w:bottom w:val="single" w:sz="4" w:space="0" w:color="auto"/>
            </w:tcBorders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bottom w:val="single" w:sz="4" w:space="0" w:color="auto"/>
            </w:tcBorders>
          </w:tcPr>
          <w:p w:rsidR="001E1BDB" w:rsidRPr="0024520E" w:rsidRDefault="001E1BDB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0E" w:rsidRPr="0024520E" w:rsidTr="001E1BDB">
        <w:trPr>
          <w:trHeight w:val="129"/>
        </w:trPr>
        <w:tc>
          <w:tcPr>
            <w:tcW w:w="1946" w:type="dxa"/>
            <w:vMerge/>
            <w:vAlign w:val="center"/>
          </w:tcPr>
          <w:p w:rsidR="001E1BDB" w:rsidRPr="0024520E" w:rsidRDefault="001E1BDB" w:rsidP="001E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520E">
              <w:rPr>
                <w:rFonts w:ascii="Times New Roman" w:eastAsia="Times New Roman" w:hAnsi="Times New Roman" w:cs="Times New Roman"/>
              </w:rPr>
              <w:t>Администрация города</w:t>
            </w:r>
          </w:p>
        </w:tc>
        <w:tc>
          <w:tcPr>
            <w:tcW w:w="846" w:type="dxa"/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732" w:type="dxa"/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616" w:type="dxa"/>
            <w:noWrap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6507" w:type="dxa"/>
            <w:gridSpan w:val="23"/>
            <w:vAlign w:val="center"/>
          </w:tcPr>
          <w:p w:rsidR="001E1BDB" w:rsidRPr="0024520E" w:rsidRDefault="001E1BDB" w:rsidP="001E1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пределах средств местного бюджета, предусмотренных на содержание органов местного самоуправления</w:t>
            </w:r>
          </w:p>
        </w:tc>
        <w:tc>
          <w:tcPr>
            <w:tcW w:w="2253" w:type="dxa"/>
          </w:tcPr>
          <w:p w:rsidR="001E1BDB" w:rsidRPr="0024520E" w:rsidRDefault="001E1BDB" w:rsidP="00542C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A39" w:rsidRPr="0024520E" w:rsidRDefault="000D6A39" w:rsidP="000D6A39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D6A39" w:rsidRPr="0024520E" w:rsidRDefault="000D6A39" w:rsidP="000D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D6A39" w:rsidRPr="0024520E" w:rsidRDefault="000D6A39" w:rsidP="000D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D6A39" w:rsidRPr="0024520E" w:rsidSect="00313787">
          <w:headerReference w:type="default" r:id="rId19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="00A66F0C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A66F0C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A66F0C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A66F0C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A66F0C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A66F0C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2225FC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2225FC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2225FC"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="002225FC" w:rsidRPr="0024520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В.Ю. Панченко</w:t>
      </w:r>
    </w:p>
    <w:p w:rsidR="000D6A39" w:rsidRPr="0024520E" w:rsidRDefault="000D6A39" w:rsidP="000D6A39">
      <w:pPr>
        <w:suppressAutoHyphens/>
        <w:autoSpaceDE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520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№ 1 </w:t>
      </w:r>
    </w:p>
    <w:p w:rsidR="000D6A39" w:rsidRPr="0024520E" w:rsidRDefault="000D6A39" w:rsidP="000D6A39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24520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0D6A39" w:rsidRPr="0024520E" w:rsidRDefault="000D6A39" w:rsidP="000D6A3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D6A39" w:rsidRPr="0024520E" w:rsidRDefault="000D6A39" w:rsidP="000D6A3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целевых индикаторов подпрограммы 2 </w:t>
      </w:r>
    </w:p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>Развитие субъектов малого и среднего предпринимательства</w:t>
      </w:r>
    </w:p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24520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276"/>
        <w:gridCol w:w="2666"/>
        <w:gridCol w:w="1019"/>
        <w:gridCol w:w="992"/>
        <w:gridCol w:w="993"/>
        <w:gridCol w:w="992"/>
        <w:gridCol w:w="992"/>
        <w:gridCol w:w="992"/>
      </w:tblGrid>
      <w:tr w:rsidR="0024520E" w:rsidRPr="0024520E" w:rsidTr="008C5DA7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0D56E6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="008C5DA7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8C5DA7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2B1D1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Цель, 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2B1D1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  <w:r w:rsidR="002B1D19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A55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информации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24520E" w:rsidRDefault="008C5DA7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8C5D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</w:t>
            </w:r>
          </w:p>
        </w:tc>
      </w:tr>
      <w:tr w:rsidR="0024520E" w:rsidRPr="0024520E" w:rsidTr="00EC7AA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47C" w:rsidRPr="0024520E" w:rsidRDefault="0018047C" w:rsidP="00542C0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47C" w:rsidRPr="00A557BE" w:rsidRDefault="004566DD" w:rsidP="002225FC">
            <w:pPr>
              <w:tabs>
                <w:tab w:val="right" w:pos="143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Цель.</w:t>
            </w:r>
            <w:r w:rsidR="0018047C"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</w:t>
            </w:r>
            <w:r w:rsidR="00A557BE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образования город Дивногорск</w:t>
            </w:r>
          </w:p>
        </w:tc>
      </w:tr>
      <w:tr w:rsidR="0024520E" w:rsidRPr="0024520E" w:rsidTr="00A557B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A55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24520E" w:rsidRDefault="008C5DA7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муниципальную поддержку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Отчетные данные ОЭР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914DB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914DB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6257EB" w:rsidP="001E4B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510</w:t>
            </w:r>
          </w:p>
        </w:tc>
      </w:tr>
      <w:tr w:rsidR="0024520E" w:rsidRPr="0024520E" w:rsidTr="00A557B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A55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24520E" w:rsidRDefault="008C5DA7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6257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62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6257EB" w:rsidP="0062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62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6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62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20</w:t>
            </w:r>
          </w:p>
        </w:tc>
      </w:tr>
      <w:tr w:rsidR="0024520E" w:rsidRPr="0024520E" w:rsidTr="00A557B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A557B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DA7" w:rsidRPr="0024520E" w:rsidRDefault="008C5DA7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сохраненных рабочих мест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101CE5" w:rsidP="006257E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62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6257EB" w:rsidP="0062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62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62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6257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</w:t>
            </w:r>
          </w:p>
        </w:tc>
      </w:tr>
      <w:tr w:rsidR="0024520E" w:rsidRPr="0024520E" w:rsidTr="000D56E6">
        <w:trPr>
          <w:cantSplit/>
          <w:trHeight w:val="7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0D56E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DA7" w:rsidRPr="0024520E" w:rsidRDefault="008C5DA7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привлеченных инвестиций в секторе малого и среднего предпринимательства при реализации подпрограммы (ежегодно)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млн. руб.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E4BE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Отчетные данные ОЭР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43B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43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143BAF" w:rsidP="00143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43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4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DA7" w:rsidRPr="0024520E" w:rsidRDefault="008C5DA7" w:rsidP="00143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3,0</w:t>
            </w:r>
          </w:p>
        </w:tc>
      </w:tr>
    </w:tbl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A39" w:rsidRPr="0024520E" w:rsidRDefault="000D6A39" w:rsidP="000D6A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A39" w:rsidRPr="0024520E" w:rsidRDefault="000D6A39" w:rsidP="000D6A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 развития</w:t>
      </w:r>
    </w:p>
    <w:p w:rsidR="000D6A39" w:rsidRPr="0024520E" w:rsidRDefault="000D6A39" w:rsidP="0022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D6A39" w:rsidRPr="0024520E" w:rsidSect="00313787">
          <w:headerReference w:type="default" r:id="rId20"/>
          <w:pgSz w:w="16838" w:h="11905" w:orient="landscape"/>
          <w:pgMar w:top="851" w:right="851" w:bottom="993" w:left="992" w:header="425" w:footer="720" w:gutter="0"/>
          <w:pgNumType w:start="1"/>
          <w:cols w:space="720"/>
          <w:noEndnote/>
          <w:docGrid w:linePitch="299"/>
        </w:sect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</w:t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</w:r>
      <w:r w:rsidRPr="0024520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225FC" w:rsidRPr="0024520E">
        <w:rPr>
          <w:rFonts w:ascii="Times New Roman" w:eastAsia="Times New Roman" w:hAnsi="Times New Roman" w:cs="Times New Roman"/>
          <w:sz w:val="28"/>
          <w:szCs w:val="28"/>
        </w:rPr>
        <w:t xml:space="preserve">                  В.Ю. Панченко</w:t>
      </w:r>
    </w:p>
    <w:p w:rsidR="002225FC" w:rsidRPr="0024520E" w:rsidRDefault="002225FC" w:rsidP="002225FC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225FC" w:rsidRPr="0024520E" w:rsidRDefault="002225FC" w:rsidP="002225FC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24520E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«Содействие развитию местного самоуправления» </w:t>
      </w:r>
    </w:p>
    <w:p w:rsidR="002225FC" w:rsidRPr="0024520E" w:rsidRDefault="002225FC" w:rsidP="002225FC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25FC" w:rsidRPr="0024520E" w:rsidRDefault="002225FC" w:rsidP="0022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2225FC" w:rsidRPr="0024520E" w:rsidRDefault="002225FC" w:rsidP="0022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2225FC" w:rsidRPr="0024520E" w:rsidRDefault="002225FC" w:rsidP="00222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4520E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24520E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2225FC" w:rsidRPr="0024520E" w:rsidRDefault="002225FC" w:rsidP="002225FC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46"/>
        <w:gridCol w:w="671"/>
        <w:gridCol w:w="876"/>
        <w:gridCol w:w="1276"/>
        <w:gridCol w:w="567"/>
        <w:gridCol w:w="992"/>
        <w:gridCol w:w="993"/>
        <w:gridCol w:w="992"/>
        <w:gridCol w:w="992"/>
        <w:gridCol w:w="851"/>
        <w:gridCol w:w="850"/>
        <w:gridCol w:w="1134"/>
        <w:gridCol w:w="1843"/>
      </w:tblGrid>
      <w:tr w:rsidR="0024520E" w:rsidRPr="0024520E" w:rsidTr="00D85192">
        <w:trPr>
          <w:trHeight w:val="377"/>
        </w:trPr>
        <w:tc>
          <w:tcPr>
            <w:tcW w:w="2694" w:type="dxa"/>
            <w:vMerge w:val="restart"/>
            <w:vAlign w:val="center"/>
          </w:tcPr>
          <w:p w:rsidR="003D7713" w:rsidRPr="0024520E" w:rsidRDefault="00D85192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3D7713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задачи, мероприятия</w:t>
            </w:r>
          </w:p>
        </w:tc>
        <w:tc>
          <w:tcPr>
            <w:tcW w:w="1146" w:type="dxa"/>
            <w:vMerge w:val="restart"/>
            <w:vAlign w:val="center"/>
          </w:tcPr>
          <w:p w:rsidR="003D7713" w:rsidRPr="0024520E" w:rsidRDefault="003D7713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РБС </w:t>
            </w:r>
          </w:p>
        </w:tc>
        <w:tc>
          <w:tcPr>
            <w:tcW w:w="3390" w:type="dxa"/>
            <w:gridSpan w:val="4"/>
            <w:vAlign w:val="center"/>
          </w:tcPr>
          <w:p w:rsidR="003D7713" w:rsidRPr="0024520E" w:rsidRDefault="003D7713" w:rsidP="00D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gridSpan w:val="7"/>
            <w:vAlign w:val="center"/>
          </w:tcPr>
          <w:p w:rsidR="00D520B1" w:rsidRPr="0024520E" w:rsidRDefault="00D520B1" w:rsidP="00D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  <w:p w:rsidR="003D7713" w:rsidRPr="0024520E" w:rsidRDefault="003D7713" w:rsidP="00D8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843" w:type="dxa"/>
            <w:vMerge w:val="restart"/>
            <w:vAlign w:val="center"/>
          </w:tcPr>
          <w:p w:rsidR="003D7713" w:rsidRPr="0024520E" w:rsidRDefault="003D7713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4520E" w:rsidRPr="0024520E" w:rsidTr="0090533D">
        <w:trPr>
          <w:trHeight w:val="1034"/>
        </w:trPr>
        <w:tc>
          <w:tcPr>
            <w:tcW w:w="2694" w:type="dxa"/>
            <w:vMerge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876" w:type="dxa"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2225FC" w:rsidRPr="0024520E" w:rsidRDefault="002225FC" w:rsidP="003D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2014-2019 годы</w:t>
            </w:r>
          </w:p>
        </w:tc>
        <w:tc>
          <w:tcPr>
            <w:tcW w:w="1843" w:type="dxa"/>
            <w:vMerge/>
            <w:vAlign w:val="center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0E" w:rsidRPr="0024520E" w:rsidTr="0090533D">
        <w:trPr>
          <w:trHeight w:val="360"/>
        </w:trPr>
        <w:tc>
          <w:tcPr>
            <w:tcW w:w="15877" w:type="dxa"/>
            <w:gridSpan w:val="14"/>
          </w:tcPr>
          <w:p w:rsidR="002225FC" w:rsidRPr="0024520E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24520E" w:rsidRPr="0024520E" w:rsidTr="0090533D">
        <w:trPr>
          <w:trHeight w:val="199"/>
        </w:trPr>
        <w:tc>
          <w:tcPr>
            <w:tcW w:w="15877" w:type="dxa"/>
            <w:gridSpan w:val="14"/>
          </w:tcPr>
          <w:p w:rsidR="002225FC" w:rsidRPr="0024520E" w:rsidRDefault="002225FC" w:rsidP="0022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24520E" w:rsidRPr="0024520E" w:rsidTr="0090533D">
        <w:trPr>
          <w:trHeight w:val="199"/>
        </w:trPr>
        <w:tc>
          <w:tcPr>
            <w:tcW w:w="15877" w:type="dxa"/>
            <w:gridSpan w:val="14"/>
          </w:tcPr>
          <w:p w:rsidR="002225FC" w:rsidRPr="0024520E" w:rsidRDefault="002225FC" w:rsidP="00222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24520E" w:rsidRPr="0024520E" w:rsidTr="009E743C">
        <w:trPr>
          <w:trHeight w:val="300"/>
        </w:trPr>
        <w:tc>
          <w:tcPr>
            <w:tcW w:w="2694" w:type="dxa"/>
            <w:vAlign w:val="center"/>
          </w:tcPr>
          <w:p w:rsidR="002225FC" w:rsidRPr="0024520E" w:rsidRDefault="002225FC" w:rsidP="009E743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действующего законодательства, анализ муниципальных нормативных правовых актов в сфере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регулирования и поддержки малого  и среднего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0533D"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ства, приведение их в соответствие с федеральным и краевым законодательством </w:t>
            </w:r>
          </w:p>
        </w:tc>
        <w:tc>
          <w:tcPr>
            <w:tcW w:w="1146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225FC" w:rsidRPr="0024520E" w:rsidRDefault="002225FC" w:rsidP="009E74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4520E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подготовки муниципальных нормативных правовых актов по вопросам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регулирования и поддержки малого  и среднего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24520E" w:rsidRPr="0024520E" w:rsidTr="0090533D">
        <w:trPr>
          <w:trHeight w:val="300"/>
        </w:trPr>
        <w:tc>
          <w:tcPr>
            <w:tcW w:w="15877" w:type="dxa"/>
            <w:gridSpan w:val="14"/>
          </w:tcPr>
          <w:p w:rsidR="002225FC" w:rsidRPr="0024520E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</w:tr>
      <w:tr w:rsidR="0024520E" w:rsidRPr="0024520E" w:rsidTr="00E121BE">
        <w:trPr>
          <w:trHeight w:val="300"/>
        </w:trPr>
        <w:tc>
          <w:tcPr>
            <w:tcW w:w="2694" w:type="dxa"/>
            <w:vAlign w:val="center"/>
          </w:tcPr>
          <w:p w:rsidR="002225FC" w:rsidRPr="0024520E" w:rsidRDefault="002225FC" w:rsidP="009E743C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консультационных, информационных  услуг, образовательная и методическая поддержка</w:t>
            </w:r>
          </w:p>
        </w:tc>
        <w:tc>
          <w:tcPr>
            <w:tcW w:w="1146" w:type="dxa"/>
            <w:vAlign w:val="center"/>
          </w:tcPr>
          <w:p w:rsidR="002225FC" w:rsidRPr="0024520E" w:rsidRDefault="002225FC" w:rsidP="00E12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225FC" w:rsidRPr="0024520E" w:rsidRDefault="002225FC" w:rsidP="009E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4520E" w:rsidRDefault="002225FC" w:rsidP="002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консультаций и оказание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субъектам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 формированию пакета документов для получения средств государственной и (или) муниципальной поддержки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силами Центра содействия малому и среднему предпринимательству, работающего по принципу «одного окна»; </w:t>
            </w:r>
          </w:p>
          <w:p w:rsidR="002225FC" w:rsidRPr="0024520E" w:rsidRDefault="002225FC" w:rsidP="007E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поддержка - не менее </w:t>
            </w:r>
            <w:r w:rsidR="007E2863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24520E" w:rsidRPr="0024520E" w:rsidTr="0090533D">
        <w:trPr>
          <w:trHeight w:val="300"/>
        </w:trPr>
        <w:tc>
          <w:tcPr>
            <w:tcW w:w="15877" w:type="dxa"/>
            <w:gridSpan w:val="14"/>
          </w:tcPr>
          <w:p w:rsidR="002225FC" w:rsidRPr="0024520E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</w:tr>
      <w:tr w:rsidR="0024520E" w:rsidRPr="0024520E" w:rsidTr="00B40931">
        <w:trPr>
          <w:trHeight w:val="300"/>
        </w:trPr>
        <w:tc>
          <w:tcPr>
            <w:tcW w:w="2694" w:type="dxa"/>
            <w:vAlign w:val="center"/>
          </w:tcPr>
          <w:p w:rsidR="002225FC" w:rsidRPr="0024520E" w:rsidRDefault="002225FC" w:rsidP="00B40931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1146" w:type="dxa"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225FC" w:rsidRPr="0024520E" w:rsidRDefault="002225FC" w:rsidP="00B4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4520E" w:rsidRDefault="002225FC" w:rsidP="002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150 субъектов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24520E" w:rsidRPr="0024520E" w:rsidTr="0090533D">
        <w:trPr>
          <w:trHeight w:val="300"/>
        </w:trPr>
        <w:tc>
          <w:tcPr>
            <w:tcW w:w="15877" w:type="dxa"/>
            <w:gridSpan w:val="14"/>
          </w:tcPr>
          <w:p w:rsidR="002225FC" w:rsidRPr="0024520E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4</w:t>
            </w:r>
          </w:p>
        </w:tc>
      </w:tr>
      <w:tr w:rsidR="0024520E" w:rsidRPr="0024520E" w:rsidTr="00F404A3">
        <w:trPr>
          <w:trHeight w:val="300"/>
        </w:trPr>
        <w:tc>
          <w:tcPr>
            <w:tcW w:w="2694" w:type="dxa"/>
            <w:vAlign w:val="center"/>
          </w:tcPr>
          <w:p w:rsidR="002225FC" w:rsidRPr="0024520E" w:rsidRDefault="002225FC" w:rsidP="00F404A3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404A3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1146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4520E" w:rsidRDefault="002225FC" w:rsidP="00222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24520E" w:rsidRPr="0024520E" w:rsidTr="0090533D">
        <w:trPr>
          <w:trHeight w:val="300"/>
        </w:trPr>
        <w:tc>
          <w:tcPr>
            <w:tcW w:w="15877" w:type="dxa"/>
            <w:gridSpan w:val="14"/>
          </w:tcPr>
          <w:p w:rsidR="002225FC" w:rsidRPr="0024520E" w:rsidRDefault="00F84773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</w:tr>
      <w:tr w:rsidR="0024520E" w:rsidRPr="0024520E" w:rsidTr="00F84773">
        <w:trPr>
          <w:trHeight w:val="300"/>
        </w:trPr>
        <w:tc>
          <w:tcPr>
            <w:tcW w:w="2694" w:type="dxa"/>
            <w:vAlign w:val="center"/>
          </w:tcPr>
          <w:p w:rsidR="002225FC" w:rsidRPr="0024520E" w:rsidRDefault="002225FC" w:rsidP="00F8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муниципальных площадей на безвозмездной основе  субъектам мало</w:t>
            </w:r>
            <w:r w:rsidR="00AF0A11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среднего предпринимательства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 выставках и ярмарках</w:t>
            </w:r>
          </w:p>
        </w:tc>
        <w:tc>
          <w:tcPr>
            <w:tcW w:w="1146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2225FC" w:rsidRPr="0024520E" w:rsidRDefault="002225FC" w:rsidP="00F4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43" w:type="dxa"/>
          </w:tcPr>
          <w:p w:rsidR="002225FC" w:rsidRPr="0024520E" w:rsidRDefault="002225FC" w:rsidP="00D86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452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города Дивногорска, о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сезонными товарами населения муниципального образования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Дивногорск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</w:t>
            </w:r>
            <w:r w:rsidR="00CD760F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865D8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ежегодно.</w:t>
            </w:r>
          </w:p>
        </w:tc>
      </w:tr>
      <w:tr w:rsidR="0024520E" w:rsidRPr="0024520E" w:rsidTr="0090533D">
        <w:trPr>
          <w:trHeight w:val="300"/>
        </w:trPr>
        <w:tc>
          <w:tcPr>
            <w:tcW w:w="15877" w:type="dxa"/>
            <w:gridSpan w:val="14"/>
          </w:tcPr>
          <w:p w:rsidR="002225FC" w:rsidRPr="0024520E" w:rsidRDefault="00466F96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6</w:t>
            </w:r>
          </w:p>
        </w:tc>
      </w:tr>
      <w:tr w:rsidR="0024520E" w:rsidRPr="0024520E" w:rsidTr="00A200AC">
        <w:trPr>
          <w:trHeight w:val="2315"/>
        </w:trPr>
        <w:tc>
          <w:tcPr>
            <w:tcW w:w="2694" w:type="dxa"/>
            <w:vAlign w:val="center"/>
          </w:tcPr>
          <w:p w:rsidR="00CD371E" w:rsidRPr="0024520E" w:rsidRDefault="00466F96" w:rsidP="00A469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469BB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D371E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смотра-конкурса «Дивногорское качество-2016» на территории муниципального образования город Дивногорск</w:t>
            </w:r>
          </w:p>
        </w:tc>
        <w:tc>
          <w:tcPr>
            <w:tcW w:w="1146" w:type="dxa"/>
            <w:vAlign w:val="center"/>
          </w:tcPr>
          <w:p w:rsidR="00CD371E" w:rsidRPr="0024520E" w:rsidRDefault="00CD371E" w:rsidP="00AB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CD371E" w:rsidRPr="0024520E" w:rsidRDefault="00CD371E" w:rsidP="00A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D371E" w:rsidRPr="0024520E" w:rsidRDefault="00CD371E" w:rsidP="00A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371E" w:rsidRPr="0024520E" w:rsidRDefault="00CD371E" w:rsidP="00A13BDB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D371E" w:rsidRPr="0024520E" w:rsidRDefault="00CD371E" w:rsidP="00A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CD371E" w:rsidRPr="0024520E" w:rsidRDefault="00CD371E" w:rsidP="00A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D371E" w:rsidRPr="0024520E" w:rsidRDefault="00CD371E" w:rsidP="00A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371E" w:rsidRPr="0024520E" w:rsidRDefault="00CD371E" w:rsidP="00A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CD371E" w:rsidRPr="0024520E" w:rsidRDefault="00CD371E" w:rsidP="00A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CD371E" w:rsidRPr="0024520E" w:rsidRDefault="00CD371E" w:rsidP="00A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D371E" w:rsidRPr="0024520E" w:rsidRDefault="00CD371E" w:rsidP="00A1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371E" w:rsidRPr="0024520E" w:rsidRDefault="00CD371E" w:rsidP="00A13B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843" w:type="dxa"/>
            <w:vMerge w:val="restart"/>
            <w:vAlign w:val="center"/>
          </w:tcPr>
          <w:p w:rsidR="00CD371E" w:rsidRPr="0024520E" w:rsidRDefault="00CD371E" w:rsidP="00CD37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значимости субъектов малого и среднего предпринимательства на территории города Дивногорска</w:t>
            </w:r>
          </w:p>
        </w:tc>
      </w:tr>
      <w:tr w:rsidR="0024520E" w:rsidRPr="0024520E" w:rsidTr="00767631">
        <w:trPr>
          <w:trHeight w:val="300"/>
        </w:trPr>
        <w:tc>
          <w:tcPr>
            <w:tcW w:w="2694" w:type="dxa"/>
          </w:tcPr>
          <w:p w:rsidR="00CD371E" w:rsidRPr="0024520E" w:rsidRDefault="00466F96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469BB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CD371E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1146" w:type="dxa"/>
            <w:vAlign w:val="center"/>
          </w:tcPr>
          <w:p w:rsidR="00CD371E" w:rsidRPr="0024520E" w:rsidRDefault="00CD371E" w:rsidP="00AB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CD371E" w:rsidRPr="0024520E" w:rsidRDefault="00CD371E" w:rsidP="0076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CD371E" w:rsidRPr="0024520E" w:rsidRDefault="00CD371E" w:rsidP="0076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371E" w:rsidRPr="0024520E" w:rsidRDefault="00CD371E" w:rsidP="00767631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CD371E" w:rsidRPr="0024520E" w:rsidRDefault="00CD371E" w:rsidP="0076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CD371E" w:rsidRPr="0024520E" w:rsidRDefault="00CD371E" w:rsidP="0076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D371E" w:rsidRPr="0024520E" w:rsidRDefault="00CD371E" w:rsidP="0076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371E" w:rsidRPr="0024520E" w:rsidRDefault="00CD371E" w:rsidP="0076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D371E" w:rsidRPr="0024520E" w:rsidRDefault="00CD371E" w:rsidP="0076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851" w:type="dxa"/>
            <w:vAlign w:val="center"/>
          </w:tcPr>
          <w:p w:rsidR="00CD371E" w:rsidRPr="0024520E" w:rsidRDefault="00CD371E" w:rsidP="0076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CD371E" w:rsidRPr="0024520E" w:rsidRDefault="00CD371E" w:rsidP="0076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371E" w:rsidRPr="0024520E" w:rsidRDefault="00CD371E" w:rsidP="00767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843" w:type="dxa"/>
            <w:vMerge/>
            <w:vAlign w:val="center"/>
          </w:tcPr>
          <w:p w:rsidR="00CD371E" w:rsidRPr="0024520E" w:rsidRDefault="00CD371E" w:rsidP="007676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20E" w:rsidRPr="0024520E" w:rsidTr="00035CE6">
        <w:trPr>
          <w:trHeight w:val="70"/>
        </w:trPr>
        <w:tc>
          <w:tcPr>
            <w:tcW w:w="15877" w:type="dxa"/>
            <w:gridSpan w:val="14"/>
          </w:tcPr>
          <w:p w:rsidR="002225FC" w:rsidRPr="0024520E" w:rsidRDefault="00A200A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</w:tr>
      <w:tr w:rsidR="0024520E" w:rsidRPr="0024520E" w:rsidTr="0090533D">
        <w:trPr>
          <w:trHeight w:val="300"/>
        </w:trPr>
        <w:tc>
          <w:tcPr>
            <w:tcW w:w="2694" w:type="dxa"/>
          </w:tcPr>
          <w:p w:rsidR="005C296C" w:rsidRPr="0024520E" w:rsidRDefault="002225FC" w:rsidP="005C2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субъектам малого и (или) среднего предпринимательства:</w:t>
            </w:r>
          </w:p>
          <w:p w:rsidR="0040150C" w:rsidRPr="0024520E" w:rsidRDefault="002225FC" w:rsidP="0040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возмещение части затрат на уплату первого взноса (аванса) при заключении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лизинга оборудования</w:t>
            </w:r>
            <w:r w:rsidR="005C296C"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296C"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>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25FC" w:rsidRPr="0024520E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возмещение части затрат на приобретение оборудования</w:t>
            </w:r>
            <w:r w:rsidR="0040150C" w:rsidRPr="002452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0150C" w:rsidRPr="00245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создания и (или) развития либо модернизации производства товаров (работ, услуг); </w:t>
            </w:r>
          </w:p>
          <w:p w:rsidR="002225FC" w:rsidRPr="0024520E" w:rsidRDefault="002225FC" w:rsidP="002225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- на возмещение части расходов, связанных с приобретением и созданием основных средств и началом предпринимательской деятельности.</w:t>
            </w:r>
          </w:p>
        </w:tc>
        <w:tc>
          <w:tcPr>
            <w:tcW w:w="1146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B350AF" w:rsidRDefault="00B350AF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B350AF" w:rsidRDefault="00B350AF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0625064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0627607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0628804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0620076070</w:t>
            </w:r>
          </w:p>
          <w:p w:rsidR="002225FC" w:rsidRPr="0024520E" w:rsidRDefault="002225FC" w:rsidP="00F5787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B350AF" w:rsidRDefault="00B350AF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992" w:type="dxa"/>
            <w:noWrap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2371,09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805,09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113,41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2990,00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974,41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138,47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364,00</w:t>
            </w:r>
          </w:p>
        </w:tc>
        <w:tc>
          <w:tcPr>
            <w:tcW w:w="992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A0324E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032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230</w:t>
            </w:r>
            <w:r w:rsidR="002225FC" w:rsidRPr="00A032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851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2225FC" w:rsidRPr="0024520E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5361,09</w:t>
            </w:r>
          </w:p>
          <w:p w:rsidR="002225FC" w:rsidRPr="0024520E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1779,50</w:t>
            </w:r>
          </w:p>
          <w:p w:rsidR="002225FC" w:rsidRPr="0024520E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251,88</w:t>
            </w:r>
          </w:p>
          <w:p w:rsidR="002225FC" w:rsidRPr="0024520E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2225FC" w:rsidRPr="0024520E" w:rsidRDefault="002225FC" w:rsidP="00A032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2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</w:t>
            </w:r>
            <w:r w:rsidR="00A0324E" w:rsidRPr="00A032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94</w:t>
            </w:r>
            <w:r w:rsidRPr="00A0324E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</w:tcPr>
          <w:p w:rsidR="002225FC" w:rsidRPr="0024520E" w:rsidRDefault="00DE3847" w:rsidP="00A032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</w:t>
            </w:r>
            <w:r w:rsidR="002225FC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A0324E" w:rsidRPr="00A032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2225FC" w:rsidRPr="00A032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225FC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(или) среднего предпринимате</w:t>
            </w:r>
            <w:r w:rsidR="002225FC"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льства ежегодно</w:t>
            </w:r>
          </w:p>
        </w:tc>
      </w:tr>
      <w:tr w:rsidR="0024520E" w:rsidRPr="0024520E" w:rsidTr="00035CE6">
        <w:trPr>
          <w:trHeight w:val="70"/>
        </w:trPr>
        <w:tc>
          <w:tcPr>
            <w:tcW w:w="15877" w:type="dxa"/>
            <w:gridSpan w:val="14"/>
          </w:tcPr>
          <w:p w:rsidR="002225FC" w:rsidRPr="0024520E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24520E" w:rsidRPr="0024520E" w:rsidTr="002751A0">
        <w:trPr>
          <w:trHeight w:val="300"/>
        </w:trPr>
        <w:tc>
          <w:tcPr>
            <w:tcW w:w="2694" w:type="dxa"/>
            <w:vAlign w:val="center"/>
          </w:tcPr>
          <w:p w:rsidR="002225FC" w:rsidRPr="0024520E" w:rsidRDefault="002225FC" w:rsidP="002751A0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20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146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noWrap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2225FC" w:rsidRPr="0024520E" w:rsidRDefault="002225FC" w:rsidP="0039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0625064</w:t>
            </w:r>
          </w:p>
          <w:p w:rsidR="002225FC" w:rsidRPr="0024520E" w:rsidRDefault="002225FC" w:rsidP="0039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0627607</w:t>
            </w:r>
          </w:p>
          <w:p w:rsidR="002225FC" w:rsidRPr="0024520E" w:rsidRDefault="002225FC" w:rsidP="0039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0628804</w:t>
            </w:r>
          </w:p>
          <w:p w:rsidR="002225FC" w:rsidRPr="0024520E" w:rsidRDefault="002225FC" w:rsidP="00394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0620076070</w:t>
            </w:r>
          </w:p>
          <w:p w:rsidR="002225FC" w:rsidRPr="0024520E" w:rsidRDefault="0039413B" w:rsidP="0039413B">
            <w:pPr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="002225FC"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="002225FC" w:rsidRPr="0024520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="002225FC"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  <w:p w:rsidR="002225FC" w:rsidRPr="0024520E" w:rsidRDefault="002225FC" w:rsidP="0039413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2371,09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805,09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113,41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2990,00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974,41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138,47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364,00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92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3B6CF1" w:rsidRDefault="003B6CF1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3B6CF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230</w:t>
            </w:r>
            <w:r w:rsidR="002225FC" w:rsidRPr="003B6CF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,00</w:t>
            </w:r>
          </w:p>
          <w:p w:rsidR="002225FC" w:rsidRPr="0024520E" w:rsidRDefault="00CD2F30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851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2225FC" w:rsidRPr="0024520E" w:rsidRDefault="002225FC" w:rsidP="00222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2225FC" w:rsidRPr="0024520E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5361,09</w:t>
            </w:r>
          </w:p>
          <w:p w:rsidR="002225FC" w:rsidRPr="0024520E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1779,50</w:t>
            </w:r>
          </w:p>
          <w:p w:rsidR="002225FC" w:rsidRPr="0024520E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251,88</w:t>
            </w:r>
          </w:p>
          <w:p w:rsidR="002225FC" w:rsidRPr="0024520E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2225FC" w:rsidRPr="003B6CF1" w:rsidRDefault="002225FC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3B6CF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</w:t>
            </w:r>
            <w:r w:rsidR="003B6CF1" w:rsidRPr="003B6CF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94</w:t>
            </w:r>
            <w:r w:rsidRPr="003B6CF1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,00</w:t>
            </w:r>
          </w:p>
          <w:p w:rsidR="002225FC" w:rsidRPr="0024520E" w:rsidRDefault="0040242A" w:rsidP="00222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  <w:r w:rsidR="002225FC" w:rsidRPr="0024520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843" w:type="dxa"/>
          </w:tcPr>
          <w:p w:rsidR="002225FC" w:rsidRPr="0024520E" w:rsidRDefault="002225FC" w:rsidP="00222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62A" w:rsidRPr="0024520E" w:rsidRDefault="0082662A" w:rsidP="0022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25FC" w:rsidRPr="0024520E" w:rsidRDefault="002225FC" w:rsidP="0022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2225FC" w:rsidRPr="0024520E" w:rsidRDefault="002225FC" w:rsidP="00222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520E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                                                                                                                             В.Ю. Панченко</w:t>
      </w:r>
    </w:p>
    <w:p w:rsidR="00940680" w:rsidRPr="0024520E" w:rsidRDefault="00940680" w:rsidP="000D6A39">
      <w:pPr>
        <w:autoSpaceDE w:val="0"/>
        <w:autoSpaceDN w:val="0"/>
        <w:adjustRightInd w:val="0"/>
        <w:spacing w:after="0" w:line="240" w:lineRule="auto"/>
        <w:ind w:left="10065"/>
        <w:outlineLvl w:val="2"/>
      </w:pPr>
    </w:p>
    <w:sectPr w:rsidR="00940680" w:rsidRPr="0024520E" w:rsidSect="000D6A39">
      <w:headerReference w:type="default" r:id="rId21"/>
      <w:pgSz w:w="16838" w:h="11905" w:orient="landscape"/>
      <w:pgMar w:top="851" w:right="851" w:bottom="993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8E" w:rsidRDefault="00E4678E">
      <w:pPr>
        <w:spacing w:after="0" w:line="240" w:lineRule="auto"/>
      </w:pPr>
      <w:r>
        <w:separator/>
      </w:r>
    </w:p>
  </w:endnote>
  <w:endnote w:type="continuationSeparator" w:id="0">
    <w:p w:rsidR="00E4678E" w:rsidRDefault="00E4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8E" w:rsidRDefault="00E4678E">
      <w:pPr>
        <w:spacing w:after="0" w:line="240" w:lineRule="auto"/>
      </w:pPr>
      <w:r>
        <w:separator/>
      </w:r>
    </w:p>
  </w:footnote>
  <w:footnote w:type="continuationSeparator" w:id="0">
    <w:p w:rsidR="00E4678E" w:rsidRDefault="00E4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B86" w:rsidRDefault="00F63B86">
    <w:pPr>
      <w:pStyle w:val="a5"/>
      <w:jc w:val="center"/>
    </w:pPr>
  </w:p>
  <w:p w:rsidR="00F63B86" w:rsidRDefault="00F63B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42D8"/>
    <w:rsid w:val="00007A62"/>
    <w:rsid w:val="00010292"/>
    <w:rsid w:val="00010CE8"/>
    <w:rsid w:val="000129B8"/>
    <w:rsid w:val="000146FE"/>
    <w:rsid w:val="00015454"/>
    <w:rsid w:val="00017D81"/>
    <w:rsid w:val="000215F5"/>
    <w:rsid w:val="00022319"/>
    <w:rsid w:val="0002238F"/>
    <w:rsid w:val="00024EB5"/>
    <w:rsid w:val="000302B0"/>
    <w:rsid w:val="00035CE6"/>
    <w:rsid w:val="00044820"/>
    <w:rsid w:val="00045275"/>
    <w:rsid w:val="000464DF"/>
    <w:rsid w:val="00046F75"/>
    <w:rsid w:val="00051234"/>
    <w:rsid w:val="000528FB"/>
    <w:rsid w:val="00054839"/>
    <w:rsid w:val="00061BA7"/>
    <w:rsid w:val="00061F9C"/>
    <w:rsid w:val="00063C8E"/>
    <w:rsid w:val="00064EF4"/>
    <w:rsid w:val="00066A03"/>
    <w:rsid w:val="00066EFD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4C77"/>
    <w:rsid w:val="000B7036"/>
    <w:rsid w:val="000B7AEC"/>
    <w:rsid w:val="000C02B4"/>
    <w:rsid w:val="000C1A5F"/>
    <w:rsid w:val="000C3CC3"/>
    <w:rsid w:val="000C4684"/>
    <w:rsid w:val="000C7011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771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215D"/>
    <w:rsid w:val="00134DF0"/>
    <w:rsid w:val="0013638A"/>
    <w:rsid w:val="00137042"/>
    <w:rsid w:val="00137A7B"/>
    <w:rsid w:val="00143BAF"/>
    <w:rsid w:val="0014546D"/>
    <w:rsid w:val="0014707A"/>
    <w:rsid w:val="00152135"/>
    <w:rsid w:val="00153F4E"/>
    <w:rsid w:val="00154359"/>
    <w:rsid w:val="00154C42"/>
    <w:rsid w:val="0015725F"/>
    <w:rsid w:val="0016133A"/>
    <w:rsid w:val="00163E50"/>
    <w:rsid w:val="00165A88"/>
    <w:rsid w:val="001723EC"/>
    <w:rsid w:val="00174185"/>
    <w:rsid w:val="001743E6"/>
    <w:rsid w:val="001772E7"/>
    <w:rsid w:val="00177B84"/>
    <w:rsid w:val="0018047C"/>
    <w:rsid w:val="001859EA"/>
    <w:rsid w:val="00185BDB"/>
    <w:rsid w:val="001922FF"/>
    <w:rsid w:val="00192E38"/>
    <w:rsid w:val="0019473C"/>
    <w:rsid w:val="00194A99"/>
    <w:rsid w:val="0019719B"/>
    <w:rsid w:val="001A3EC7"/>
    <w:rsid w:val="001B271A"/>
    <w:rsid w:val="001B51B4"/>
    <w:rsid w:val="001B707F"/>
    <w:rsid w:val="001C171D"/>
    <w:rsid w:val="001C252D"/>
    <w:rsid w:val="001C32BB"/>
    <w:rsid w:val="001C5894"/>
    <w:rsid w:val="001D3BEE"/>
    <w:rsid w:val="001D56F0"/>
    <w:rsid w:val="001D696A"/>
    <w:rsid w:val="001E1BDB"/>
    <w:rsid w:val="001E2DE8"/>
    <w:rsid w:val="001E3748"/>
    <w:rsid w:val="001E45A9"/>
    <w:rsid w:val="001E4BE8"/>
    <w:rsid w:val="001E56BC"/>
    <w:rsid w:val="001E5B44"/>
    <w:rsid w:val="001F0FC2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59BD"/>
    <w:rsid w:val="0021688D"/>
    <w:rsid w:val="00216AD7"/>
    <w:rsid w:val="00216C01"/>
    <w:rsid w:val="00217EDA"/>
    <w:rsid w:val="00220AFD"/>
    <w:rsid w:val="002225FC"/>
    <w:rsid w:val="002227F7"/>
    <w:rsid w:val="00222F17"/>
    <w:rsid w:val="002238B3"/>
    <w:rsid w:val="0022455C"/>
    <w:rsid w:val="00225BCF"/>
    <w:rsid w:val="00226681"/>
    <w:rsid w:val="00227BEA"/>
    <w:rsid w:val="00227FEE"/>
    <w:rsid w:val="00231479"/>
    <w:rsid w:val="00232717"/>
    <w:rsid w:val="002330B8"/>
    <w:rsid w:val="002338C6"/>
    <w:rsid w:val="00235239"/>
    <w:rsid w:val="002365EF"/>
    <w:rsid w:val="0023693B"/>
    <w:rsid w:val="00237CFC"/>
    <w:rsid w:val="00240FB7"/>
    <w:rsid w:val="00241528"/>
    <w:rsid w:val="0024520E"/>
    <w:rsid w:val="00246E6E"/>
    <w:rsid w:val="0024778A"/>
    <w:rsid w:val="00250E92"/>
    <w:rsid w:val="00251B8B"/>
    <w:rsid w:val="0025473B"/>
    <w:rsid w:val="0025502E"/>
    <w:rsid w:val="00255E6F"/>
    <w:rsid w:val="00264785"/>
    <w:rsid w:val="00266997"/>
    <w:rsid w:val="00266F9E"/>
    <w:rsid w:val="00267DAD"/>
    <w:rsid w:val="00270239"/>
    <w:rsid w:val="002721DE"/>
    <w:rsid w:val="002733A4"/>
    <w:rsid w:val="002751A0"/>
    <w:rsid w:val="00291F54"/>
    <w:rsid w:val="00292371"/>
    <w:rsid w:val="00293D03"/>
    <w:rsid w:val="002955A2"/>
    <w:rsid w:val="002975F8"/>
    <w:rsid w:val="002A07B5"/>
    <w:rsid w:val="002A3521"/>
    <w:rsid w:val="002A7A00"/>
    <w:rsid w:val="002B0480"/>
    <w:rsid w:val="002B137F"/>
    <w:rsid w:val="002B1D19"/>
    <w:rsid w:val="002B2C66"/>
    <w:rsid w:val="002B2DE8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3651"/>
    <w:rsid w:val="002E4C97"/>
    <w:rsid w:val="002E6348"/>
    <w:rsid w:val="002E64D7"/>
    <w:rsid w:val="002E7265"/>
    <w:rsid w:val="002E7E9A"/>
    <w:rsid w:val="002F3081"/>
    <w:rsid w:val="002F4FF1"/>
    <w:rsid w:val="00302D10"/>
    <w:rsid w:val="00302E1A"/>
    <w:rsid w:val="00304538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6C1A"/>
    <w:rsid w:val="003574DC"/>
    <w:rsid w:val="0036710F"/>
    <w:rsid w:val="00367556"/>
    <w:rsid w:val="003722AE"/>
    <w:rsid w:val="00372D00"/>
    <w:rsid w:val="003730D8"/>
    <w:rsid w:val="00376FEB"/>
    <w:rsid w:val="00381295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4057"/>
    <w:rsid w:val="003C4A0F"/>
    <w:rsid w:val="003C6912"/>
    <w:rsid w:val="003C6FB1"/>
    <w:rsid w:val="003C6FFF"/>
    <w:rsid w:val="003C784C"/>
    <w:rsid w:val="003D25F2"/>
    <w:rsid w:val="003D501C"/>
    <w:rsid w:val="003D7713"/>
    <w:rsid w:val="003E1B1F"/>
    <w:rsid w:val="003E20E9"/>
    <w:rsid w:val="003E3584"/>
    <w:rsid w:val="003E5C96"/>
    <w:rsid w:val="003E7660"/>
    <w:rsid w:val="003F1720"/>
    <w:rsid w:val="003F20A8"/>
    <w:rsid w:val="003F3C62"/>
    <w:rsid w:val="003F4509"/>
    <w:rsid w:val="003F58C5"/>
    <w:rsid w:val="003F5EDC"/>
    <w:rsid w:val="0040150C"/>
    <w:rsid w:val="0040242A"/>
    <w:rsid w:val="00412B97"/>
    <w:rsid w:val="00412EF5"/>
    <w:rsid w:val="0042221B"/>
    <w:rsid w:val="00422D92"/>
    <w:rsid w:val="00422F44"/>
    <w:rsid w:val="00423D0B"/>
    <w:rsid w:val="00424581"/>
    <w:rsid w:val="004307CD"/>
    <w:rsid w:val="00430D75"/>
    <w:rsid w:val="0043444E"/>
    <w:rsid w:val="00434D7D"/>
    <w:rsid w:val="00434FCB"/>
    <w:rsid w:val="00440DA3"/>
    <w:rsid w:val="00442920"/>
    <w:rsid w:val="00442E77"/>
    <w:rsid w:val="004430A9"/>
    <w:rsid w:val="0044597D"/>
    <w:rsid w:val="00445F79"/>
    <w:rsid w:val="0044612E"/>
    <w:rsid w:val="0044796F"/>
    <w:rsid w:val="004566DD"/>
    <w:rsid w:val="0046163A"/>
    <w:rsid w:val="00461DF8"/>
    <w:rsid w:val="00464BF1"/>
    <w:rsid w:val="004655EE"/>
    <w:rsid w:val="004666D3"/>
    <w:rsid w:val="00466DC2"/>
    <w:rsid w:val="00466F96"/>
    <w:rsid w:val="00470499"/>
    <w:rsid w:val="0047080B"/>
    <w:rsid w:val="0047119F"/>
    <w:rsid w:val="004716FB"/>
    <w:rsid w:val="00473247"/>
    <w:rsid w:val="00473A6C"/>
    <w:rsid w:val="00474878"/>
    <w:rsid w:val="004753DD"/>
    <w:rsid w:val="00480431"/>
    <w:rsid w:val="00481180"/>
    <w:rsid w:val="00482AB8"/>
    <w:rsid w:val="0048329E"/>
    <w:rsid w:val="0048349A"/>
    <w:rsid w:val="00483CDE"/>
    <w:rsid w:val="004904BA"/>
    <w:rsid w:val="004909E3"/>
    <w:rsid w:val="00495A64"/>
    <w:rsid w:val="00496184"/>
    <w:rsid w:val="004A1648"/>
    <w:rsid w:val="004A2587"/>
    <w:rsid w:val="004A5AA5"/>
    <w:rsid w:val="004A6B66"/>
    <w:rsid w:val="004B10A1"/>
    <w:rsid w:val="004B1274"/>
    <w:rsid w:val="004B1B19"/>
    <w:rsid w:val="004B2876"/>
    <w:rsid w:val="004B5AEF"/>
    <w:rsid w:val="004B5DBD"/>
    <w:rsid w:val="004C0B18"/>
    <w:rsid w:val="004C1A0E"/>
    <w:rsid w:val="004C466A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C2B"/>
    <w:rsid w:val="004D6673"/>
    <w:rsid w:val="004D75C5"/>
    <w:rsid w:val="004E246A"/>
    <w:rsid w:val="004E4D9F"/>
    <w:rsid w:val="004E6919"/>
    <w:rsid w:val="004F01F9"/>
    <w:rsid w:val="004F345E"/>
    <w:rsid w:val="004F5DDC"/>
    <w:rsid w:val="004F7C96"/>
    <w:rsid w:val="00504B8A"/>
    <w:rsid w:val="0050685C"/>
    <w:rsid w:val="00506EB7"/>
    <w:rsid w:val="005123E9"/>
    <w:rsid w:val="00514965"/>
    <w:rsid w:val="00516316"/>
    <w:rsid w:val="005169A0"/>
    <w:rsid w:val="00516B1E"/>
    <w:rsid w:val="00517191"/>
    <w:rsid w:val="0051735D"/>
    <w:rsid w:val="005208F8"/>
    <w:rsid w:val="00524DB4"/>
    <w:rsid w:val="00524FF4"/>
    <w:rsid w:val="0052750D"/>
    <w:rsid w:val="00533B3A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618C"/>
    <w:rsid w:val="005614A9"/>
    <w:rsid w:val="00562233"/>
    <w:rsid w:val="00563F15"/>
    <w:rsid w:val="00564E8F"/>
    <w:rsid w:val="00565A14"/>
    <w:rsid w:val="00571CFE"/>
    <w:rsid w:val="00572DCD"/>
    <w:rsid w:val="00572F31"/>
    <w:rsid w:val="005732FD"/>
    <w:rsid w:val="0057415D"/>
    <w:rsid w:val="005748CF"/>
    <w:rsid w:val="005762AD"/>
    <w:rsid w:val="005772D5"/>
    <w:rsid w:val="00580818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E0"/>
    <w:rsid w:val="005A2928"/>
    <w:rsid w:val="005A34BE"/>
    <w:rsid w:val="005A3A9C"/>
    <w:rsid w:val="005A448C"/>
    <w:rsid w:val="005A55D4"/>
    <w:rsid w:val="005A5CCC"/>
    <w:rsid w:val="005B128D"/>
    <w:rsid w:val="005B1872"/>
    <w:rsid w:val="005B22AF"/>
    <w:rsid w:val="005B2EE6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1A68"/>
    <w:rsid w:val="005D1CE5"/>
    <w:rsid w:val="005D50B6"/>
    <w:rsid w:val="005E0C27"/>
    <w:rsid w:val="005E0E9A"/>
    <w:rsid w:val="005E2256"/>
    <w:rsid w:val="005E2C06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60032C"/>
    <w:rsid w:val="006008F1"/>
    <w:rsid w:val="006036CE"/>
    <w:rsid w:val="0060750A"/>
    <w:rsid w:val="00611A55"/>
    <w:rsid w:val="0061340D"/>
    <w:rsid w:val="00614A06"/>
    <w:rsid w:val="006160F8"/>
    <w:rsid w:val="00616544"/>
    <w:rsid w:val="00617F7D"/>
    <w:rsid w:val="00622058"/>
    <w:rsid w:val="00623CE3"/>
    <w:rsid w:val="00624BDF"/>
    <w:rsid w:val="006257EB"/>
    <w:rsid w:val="00632BC0"/>
    <w:rsid w:val="006330CE"/>
    <w:rsid w:val="006347E8"/>
    <w:rsid w:val="00636F80"/>
    <w:rsid w:val="00637C55"/>
    <w:rsid w:val="006413F2"/>
    <w:rsid w:val="00642144"/>
    <w:rsid w:val="00642819"/>
    <w:rsid w:val="00647DF4"/>
    <w:rsid w:val="0065024E"/>
    <w:rsid w:val="00651AB0"/>
    <w:rsid w:val="00655A60"/>
    <w:rsid w:val="00656CD0"/>
    <w:rsid w:val="00657537"/>
    <w:rsid w:val="00662996"/>
    <w:rsid w:val="00663BC7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3FB"/>
    <w:rsid w:val="0069227E"/>
    <w:rsid w:val="006925CF"/>
    <w:rsid w:val="00692609"/>
    <w:rsid w:val="0069381A"/>
    <w:rsid w:val="00693D0F"/>
    <w:rsid w:val="00695AA3"/>
    <w:rsid w:val="00697C05"/>
    <w:rsid w:val="006A0CFF"/>
    <w:rsid w:val="006A1CD9"/>
    <w:rsid w:val="006A4AF6"/>
    <w:rsid w:val="006A6D03"/>
    <w:rsid w:val="006B15D8"/>
    <w:rsid w:val="006B1FD6"/>
    <w:rsid w:val="006B3DF2"/>
    <w:rsid w:val="006B5389"/>
    <w:rsid w:val="006B7D8A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5E0F"/>
    <w:rsid w:val="006F5ED6"/>
    <w:rsid w:val="0070014E"/>
    <w:rsid w:val="00700F05"/>
    <w:rsid w:val="00701731"/>
    <w:rsid w:val="00702120"/>
    <w:rsid w:val="007026A8"/>
    <w:rsid w:val="007043EC"/>
    <w:rsid w:val="00715103"/>
    <w:rsid w:val="0071621B"/>
    <w:rsid w:val="0071689B"/>
    <w:rsid w:val="0071694F"/>
    <w:rsid w:val="007203AE"/>
    <w:rsid w:val="00720736"/>
    <w:rsid w:val="0072245A"/>
    <w:rsid w:val="0072259D"/>
    <w:rsid w:val="0072779A"/>
    <w:rsid w:val="00730FA9"/>
    <w:rsid w:val="00733379"/>
    <w:rsid w:val="00733BDF"/>
    <w:rsid w:val="0073518D"/>
    <w:rsid w:val="0073641B"/>
    <w:rsid w:val="00742530"/>
    <w:rsid w:val="00742F24"/>
    <w:rsid w:val="00745518"/>
    <w:rsid w:val="00746696"/>
    <w:rsid w:val="007522CF"/>
    <w:rsid w:val="007530F8"/>
    <w:rsid w:val="00753E05"/>
    <w:rsid w:val="00754A67"/>
    <w:rsid w:val="00757C49"/>
    <w:rsid w:val="00757D1D"/>
    <w:rsid w:val="007604FB"/>
    <w:rsid w:val="00760ADE"/>
    <w:rsid w:val="0076140E"/>
    <w:rsid w:val="00761FA1"/>
    <w:rsid w:val="007632AC"/>
    <w:rsid w:val="007642FB"/>
    <w:rsid w:val="00765689"/>
    <w:rsid w:val="0076667F"/>
    <w:rsid w:val="00766C95"/>
    <w:rsid w:val="00767631"/>
    <w:rsid w:val="007710FC"/>
    <w:rsid w:val="0077550E"/>
    <w:rsid w:val="007765E0"/>
    <w:rsid w:val="007838C9"/>
    <w:rsid w:val="00784138"/>
    <w:rsid w:val="0078434E"/>
    <w:rsid w:val="00786078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D268E"/>
    <w:rsid w:val="007D282B"/>
    <w:rsid w:val="007D4B90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BF3"/>
    <w:rsid w:val="007F36FB"/>
    <w:rsid w:val="007F607C"/>
    <w:rsid w:val="007F62D0"/>
    <w:rsid w:val="007F7DB6"/>
    <w:rsid w:val="00802299"/>
    <w:rsid w:val="00805272"/>
    <w:rsid w:val="00813028"/>
    <w:rsid w:val="008159A5"/>
    <w:rsid w:val="008168C2"/>
    <w:rsid w:val="00820BC3"/>
    <w:rsid w:val="008218B7"/>
    <w:rsid w:val="0082346C"/>
    <w:rsid w:val="00825F8E"/>
    <w:rsid w:val="0082662A"/>
    <w:rsid w:val="00843626"/>
    <w:rsid w:val="00844EF5"/>
    <w:rsid w:val="00845BE6"/>
    <w:rsid w:val="0085301D"/>
    <w:rsid w:val="00854E32"/>
    <w:rsid w:val="00854EB3"/>
    <w:rsid w:val="0086024A"/>
    <w:rsid w:val="008619A9"/>
    <w:rsid w:val="00861DE6"/>
    <w:rsid w:val="00862097"/>
    <w:rsid w:val="00863EED"/>
    <w:rsid w:val="0086406A"/>
    <w:rsid w:val="00870863"/>
    <w:rsid w:val="0087208D"/>
    <w:rsid w:val="00872B2B"/>
    <w:rsid w:val="00873FE6"/>
    <w:rsid w:val="0087509A"/>
    <w:rsid w:val="00875535"/>
    <w:rsid w:val="00880186"/>
    <w:rsid w:val="008801AC"/>
    <w:rsid w:val="0088126C"/>
    <w:rsid w:val="00881725"/>
    <w:rsid w:val="00885365"/>
    <w:rsid w:val="0088759F"/>
    <w:rsid w:val="00887B0E"/>
    <w:rsid w:val="008900AD"/>
    <w:rsid w:val="008908DD"/>
    <w:rsid w:val="008923C6"/>
    <w:rsid w:val="008A006E"/>
    <w:rsid w:val="008A0CEE"/>
    <w:rsid w:val="008A19D5"/>
    <w:rsid w:val="008A2766"/>
    <w:rsid w:val="008A3335"/>
    <w:rsid w:val="008A505A"/>
    <w:rsid w:val="008A5FCB"/>
    <w:rsid w:val="008B236F"/>
    <w:rsid w:val="008B4B54"/>
    <w:rsid w:val="008B6D89"/>
    <w:rsid w:val="008C3204"/>
    <w:rsid w:val="008C40C7"/>
    <w:rsid w:val="008C5869"/>
    <w:rsid w:val="008C5A67"/>
    <w:rsid w:val="008C5DA7"/>
    <w:rsid w:val="008C5E39"/>
    <w:rsid w:val="008C717C"/>
    <w:rsid w:val="008D17C1"/>
    <w:rsid w:val="008D228F"/>
    <w:rsid w:val="008D428F"/>
    <w:rsid w:val="008E0358"/>
    <w:rsid w:val="008E22D3"/>
    <w:rsid w:val="008E437F"/>
    <w:rsid w:val="008E59D7"/>
    <w:rsid w:val="008E7506"/>
    <w:rsid w:val="008F275E"/>
    <w:rsid w:val="008F436C"/>
    <w:rsid w:val="009005A6"/>
    <w:rsid w:val="009006E3"/>
    <w:rsid w:val="00902600"/>
    <w:rsid w:val="00903B85"/>
    <w:rsid w:val="00903FA4"/>
    <w:rsid w:val="0090533D"/>
    <w:rsid w:val="00905E83"/>
    <w:rsid w:val="00907B78"/>
    <w:rsid w:val="00910B29"/>
    <w:rsid w:val="0091132C"/>
    <w:rsid w:val="009131D6"/>
    <w:rsid w:val="00914DB4"/>
    <w:rsid w:val="0091769B"/>
    <w:rsid w:val="00921D0B"/>
    <w:rsid w:val="00922945"/>
    <w:rsid w:val="00922C9D"/>
    <w:rsid w:val="009237C7"/>
    <w:rsid w:val="00924DCF"/>
    <w:rsid w:val="00925799"/>
    <w:rsid w:val="009268FA"/>
    <w:rsid w:val="009271DF"/>
    <w:rsid w:val="009311D4"/>
    <w:rsid w:val="00931C7D"/>
    <w:rsid w:val="0093331E"/>
    <w:rsid w:val="0093559F"/>
    <w:rsid w:val="0093771C"/>
    <w:rsid w:val="00937DA7"/>
    <w:rsid w:val="00940680"/>
    <w:rsid w:val="0094320E"/>
    <w:rsid w:val="009434E8"/>
    <w:rsid w:val="009442D1"/>
    <w:rsid w:val="009447A0"/>
    <w:rsid w:val="009449BE"/>
    <w:rsid w:val="00944F9E"/>
    <w:rsid w:val="00947639"/>
    <w:rsid w:val="009520F8"/>
    <w:rsid w:val="009542D8"/>
    <w:rsid w:val="00954359"/>
    <w:rsid w:val="009567B3"/>
    <w:rsid w:val="00960E20"/>
    <w:rsid w:val="009648F6"/>
    <w:rsid w:val="00967011"/>
    <w:rsid w:val="0097218A"/>
    <w:rsid w:val="009767CB"/>
    <w:rsid w:val="00977BAC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F0C"/>
    <w:rsid w:val="009A128D"/>
    <w:rsid w:val="009A182A"/>
    <w:rsid w:val="009A42EB"/>
    <w:rsid w:val="009A4ACC"/>
    <w:rsid w:val="009B3239"/>
    <w:rsid w:val="009B35BB"/>
    <w:rsid w:val="009B6FC2"/>
    <w:rsid w:val="009C445B"/>
    <w:rsid w:val="009C60BE"/>
    <w:rsid w:val="009D2499"/>
    <w:rsid w:val="009D3488"/>
    <w:rsid w:val="009D4917"/>
    <w:rsid w:val="009D5786"/>
    <w:rsid w:val="009D681B"/>
    <w:rsid w:val="009E3321"/>
    <w:rsid w:val="009E5D1C"/>
    <w:rsid w:val="009E743C"/>
    <w:rsid w:val="009F0BE5"/>
    <w:rsid w:val="009F135C"/>
    <w:rsid w:val="009F498A"/>
    <w:rsid w:val="009F57A9"/>
    <w:rsid w:val="009F7ADC"/>
    <w:rsid w:val="00A005AE"/>
    <w:rsid w:val="00A0324E"/>
    <w:rsid w:val="00A067E4"/>
    <w:rsid w:val="00A13BDB"/>
    <w:rsid w:val="00A13E8C"/>
    <w:rsid w:val="00A14080"/>
    <w:rsid w:val="00A1568C"/>
    <w:rsid w:val="00A17E77"/>
    <w:rsid w:val="00A200AC"/>
    <w:rsid w:val="00A229A6"/>
    <w:rsid w:val="00A23D23"/>
    <w:rsid w:val="00A4101D"/>
    <w:rsid w:val="00A42164"/>
    <w:rsid w:val="00A42B74"/>
    <w:rsid w:val="00A4358A"/>
    <w:rsid w:val="00A438CE"/>
    <w:rsid w:val="00A4463F"/>
    <w:rsid w:val="00A44AA6"/>
    <w:rsid w:val="00A45E37"/>
    <w:rsid w:val="00A469BB"/>
    <w:rsid w:val="00A50472"/>
    <w:rsid w:val="00A505D6"/>
    <w:rsid w:val="00A513AD"/>
    <w:rsid w:val="00A529D4"/>
    <w:rsid w:val="00A531E9"/>
    <w:rsid w:val="00A557BE"/>
    <w:rsid w:val="00A569FE"/>
    <w:rsid w:val="00A605D0"/>
    <w:rsid w:val="00A6433C"/>
    <w:rsid w:val="00A64ABE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720A"/>
    <w:rsid w:val="00A775D2"/>
    <w:rsid w:val="00A80613"/>
    <w:rsid w:val="00A81D53"/>
    <w:rsid w:val="00A82BE0"/>
    <w:rsid w:val="00A82D0C"/>
    <w:rsid w:val="00A878AF"/>
    <w:rsid w:val="00A913F3"/>
    <w:rsid w:val="00A91447"/>
    <w:rsid w:val="00A94643"/>
    <w:rsid w:val="00A9474A"/>
    <w:rsid w:val="00A96C90"/>
    <w:rsid w:val="00A97E67"/>
    <w:rsid w:val="00AA14DB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19E6"/>
    <w:rsid w:val="00AD43AE"/>
    <w:rsid w:val="00AD6A3C"/>
    <w:rsid w:val="00AE0770"/>
    <w:rsid w:val="00AE627C"/>
    <w:rsid w:val="00AE62DD"/>
    <w:rsid w:val="00AE76C0"/>
    <w:rsid w:val="00AE7896"/>
    <w:rsid w:val="00AF0A11"/>
    <w:rsid w:val="00AF27C4"/>
    <w:rsid w:val="00AF287B"/>
    <w:rsid w:val="00AF2E68"/>
    <w:rsid w:val="00AF319F"/>
    <w:rsid w:val="00AF4D83"/>
    <w:rsid w:val="00AF5CFA"/>
    <w:rsid w:val="00AF5FE8"/>
    <w:rsid w:val="00AF7B09"/>
    <w:rsid w:val="00AF7D90"/>
    <w:rsid w:val="00AF7FA0"/>
    <w:rsid w:val="00B00642"/>
    <w:rsid w:val="00B01E77"/>
    <w:rsid w:val="00B02090"/>
    <w:rsid w:val="00B033B7"/>
    <w:rsid w:val="00B03A39"/>
    <w:rsid w:val="00B03BB3"/>
    <w:rsid w:val="00B04ACA"/>
    <w:rsid w:val="00B05A66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3B62"/>
    <w:rsid w:val="00B44862"/>
    <w:rsid w:val="00B44AB2"/>
    <w:rsid w:val="00B44C7E"/>
    <w:rsid w:val="00B51B0B"/>
    <w:rsid w:val="00B51ECC"/>
    <w:rsid w:val="00B53151"/>
    <w:rsid w:val="00B61202"/>
    <w:rsid w:val="00B66302"/>
    <w:rsid w:val="00B70778"/>
    <w:rsid w:val="00B73584"/>
    <w:rsid w:val="00B76528"/>
    <w:rsid w:val="00B81381"/>
    <w:rsid w:val="00B8159A"/>
    <w:rsid w:val="00B823EF"/>
    <w:rsid w:val="00B840A3"/>
    <w:rsid w:val="00B85A84"/>
    <w:rsid w:val="00B900D4"/>
    <w:rsid w:val="00B91B9A"/>
    <w:rsid w:val="00B932E2"/>
    <w:rsid w:val="00B97421"/>
    <w:rsid w:val="00B977BE"/>
    <w:rsid w:val="00BA14FD"/>
    <w:rsid w:val="00BA1D17"/>
    <w:rsid w:val="00BA1FF8"/>
    <w:rsid w:val="00BA22A3"/>
    <w:rsid w:val="00BA40DD"/>
    <w:rsid w:val="00BA56F5"/>
    <w:rsid w:val="00BA71E9"/>
    <w:rsid w:val="00BA7579"/>
    <w:rsid w:val="00BB064B"/>
    <w:rsid w:val="00BB3285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CC7"/>
    <w:rsid w:val="00BF446D"/>
    <w:rsid w:val="00BF6665"/>
    <w:rsid w:val="00BF6817"/>
    <w:rsid w:val="00BF740E"/>
    <w:rsid w:val="00C01510"/>
    <w:rsid w:val="00C046B0"/>
    <w:rsid w:val="00C047DB"/>
    <w:rsid w:val="00C078F8"/>
    <w:rsid w:val="00C07922"/>
    <w:rsid w:val="00C07C27"/>
    <w:rsid w:val="00C1048D"/>
    <w:rsid w:val="00C10C8A"/>
    <w:rsid w:val="00C11B5D"/>
    <w:rsid w:val="00C1581A"/>
    <w:rsid w:val="00C15B7A"/>
    <w:rsid w:val="00C15CEB"/>
    <w:rsid w:val="00C2013E"/>
    <w:rsid w:val="00C22FD5"/>
    <w:rsid w:val="00C23D04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585B"/>
    <w:rsid w:val="00C46691"/>
    <w:rsid w:val="00C46741"/>
    <w:rsid w:val="00C5046C"/>
    <w:rsid w:val="00C50A04"/>
    <w:rsid w:val="00C522C4"/>
    <w:rsid w:val="00C5768A"/>
    <w:rsid w:val="00C57748"/>
    <w:rsid w:val="00C609A4"/>
    <w:rsid w:val="00C62E6F"/>
    <w:rsid w:val="00C64E2B"/>
    <w:rsid w:val="00C66A99"/>
    <w:rsid w:val="00C6706C"/>
    <w:rsid w:val="00C7102E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5BBB"/>
    <w:rsid w:val="00CA62D2"/>
    <w:rsid w:val="00CB1B1E"/>
    <w:rsid w:val="00CB6D29"/>
    <w:rsid w:val="00CB7376"/>
    <w:rsid w:val="00CC0FC6"/>
    <w:rsid w:val="00CC15D5"/>
    <w:rsid w:val="00CC2F1A"/>
    <w:rsid w:val="00CC681D"/>
    <w:rsid w:val="00CC71B7"/>
    <w:rsid w:val="00CD2DA5"/>
    <w:rsid w:val="00CD2F30"/>
    <w:rsid w:val="00CD362B"/>
    <w:rsid w:val="00CD371E"/>
    <w:rsid w:val="00CD3FB3"/>
    <w:rsid w:val="00CD45B2"/>
    <w:rsid w:val="00CD5DBF"/>
    <w:rsid w:val="00CD760F"/>
    <w:rsid w:val="00CE0C5B"/>
    <w:rsid w:val="00CE1432"/>
    <w:rsid w:val="00CE1925"/>
    <w:rsid w:val="00CE2567"/>
    <w:rsid w:val="00CE531C"/>
    <w:rsid w:val="00CE61ED"/>
    <w:rsid w:val="00CE6685"/>
    <w:rsid w:val="00CE711C"/>
    <w:rsid w:val="00CF20CE"/>
    <w:rsid w:val="00CF2EE6"/>
    <w:rsid w:val="00CF5363"/>
    <w:rsid w:val="00CF5515"/>
    <w:rsid w:val="00CF758D"/>
    <w:rsid w:val="00CF78FC"/>
    <w:rsid w:val="00CF7CD4"/>
    <w:rsid w:val="00D0116A"/>
    <w:rsid w:val="00D02EF5"/>
    <w:rsid w:val="00D0422B"/>
    <w:rsid w:val="00D06405"/>
    <w:rsid w:val="00D06D82"/>
    <w:rsid w:val="00D10B3D"/>
    <w:rsid w:val="00D11A1E"/>
    <w:rsid w:val="00D142EA"/>
    <w:rsid w:val="00D177E4"/>
    <w:rsid w:val="00D207DB"/>
    <w:rsid w:val="00D24781"/>
    <w:rsid w:val="00D25D86"/>
    <w:rsid w:val="00D27223"/>
    <w:rsid w:val="00D30953"/>
    <w:rsid w:val="00D32EE8"/>
    <w:rsid w:val="00D34F7A"/>
    <w:rsid w:val="00D3672D"/>
    <w:rsid w:val="00D43D15"/>
    <w:rsid w:val="00D469BE"/>
    <w:rsid w:val="00D47807"/>
    <w:rsid w:val="00D50C4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7A98"/>
    <w:rsid w:val="00D80E98"/>
    <w:rsid w:val="00D85192"/>
    <w:rsid w:val="00D865D8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B0001"/>
    <w:rsid w:val="00DB1DB1"/>
    <w:rsid w:val="00DB23D7"/>
    <w:rsid w:val="00DC2EDE"/>
    <w:rsid w:val="00DC5116"/>
    <w:rsid w:val="00DD1303"/>
    <w:rsid w:val="00DD28F1"/>
    <w:rsid w:val="00DD3B58"/>
    <w:rsid w:val="00DD7710"/>
    <w:rsid w:val="00DE2E28"/>
    <w:rsid w:val="00DE3847"/>
    <w:rsid w:val="00DE4266"/>
    <w:rsid w:val="00DE4DF6"/>
    <w:rsid w:val="00DF10D3"/>
    <w:rsid w:val="00DF124D"/>
    <w:rsid w:val="00DF2FEB"/>
    <w:rsid w:val="00DF3580"/>
    <w:rsid w:val="00DF37A6"/>
    <w:rsid w:val="00DF7148"/>
    <w:rsid w:val="00DF7262"/>
    <w:rsid w:val="00E02390"/>
    <w:rsid w:val="00E02F86"/>
    <w:rsid w:val="00E045FE"/>
    <w:rsid w:val="00E0508F"/>
    <w:rsid w:val="00E10E11"/>
    <w:rsid w:val="00E11C89"/>
    <w:rsid w:val="00E121BE"/>
    <w:rsid w:val="00E13923"/>
    <w:rsid w:val="00E157C8"/>
    <w:rsid w:val="00E168CB"/>
    <w:rsid w:val="00E17A96"/>
    <w:rsid w:val="00E21905"/>
    <w:rsid w:val="00E2619B"/>
    <w:rsid w:val="00E31F46"/>
    <w:rsid w:val="00E349D0"/>
    <w:rsid w:val="00E37B21"/>
    <w:rsid w:val="00E40129"/>
    <w:rsid w:val="00E43434"/>
    <w:rsid w:val="00E43711"/>
    <w:rsid w:val="00E44558"/>
    <w:rsid w:val="00E4678E"/>
    <w:rsid w:val="00E4791A"/>
    <w:rsid w:val="00E51048"/>
    <w:rsid w:val="00E5278F"/>
    <w:rsid w:val="00E54064"/>
    <w:rsid w:val="00E61C45"/>
    <w:rsid w:val="00E62F1D"/>
    <w:rsid w:val="00E64B41"/>
    <w:rsid w:val="00E6569B"/>
    <w:rsid w:val="00E67756"/>
    <w:rsid w:val="00E72AAD"/>
    <w:rsid w:val="00E744A8"/>
    <w:rsid w:val="00E74B91"/>
    <w:rsid w:val="00E7612E"/>
    <w:rsid w:val="00E766ED"/>
    <w:rsid w:val="00E7689D"/>
    <w:rsid w:val="00E801FE"/>
    <w:rsid w:val="00E81668"/>
    <w:rsid w:val="00E82681"/>
    <w:rsid w:val="00E83B74"/>
    <w:rsid w:val="00E83DA0"/>
    <w:rsid w:val="00E85ED3"/>
    <w:rsid w:val="00E919AF"/>
    <w:rsid w:val="00E939C4"/>
    <w:rsid w:val="00E93AF5"/>
    <w:rsid w:val="00E94AF8"/>
    <w:rsid w:val="00E978AA"/>
    <w:rsid w:val="00EA179A"/>
    <w:rsid w:val="00EA1835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C1043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882"/>
    <w:rsid w:val="00EC69A6"/>
    <w:rsid w:val="00EC7AA8"/>
    <w:rsid w:val="00ED1AC1"/>
    <w:rsid w:val="00ED5BB2"/>
    <w:rsid w:val="00ED6E1E"/>
    <w:rsid w:val="00EE0DBB"/>
    <w:rsid w:val="00EE107E"/>
    <w:rsid w:val="00EF11D5"/>
    <w:rsid w:val="00EF22F7"/>
    <w:rsid w:val="00EF4616"/>
    <w:rsid w:val="00EF5069"/>
    <w:rsid w:val="00F0008E"/>
    <w:rsid w:val="00F005E4"/>
    <w:rsid w:val="00F01DD7"/>
    <w:rsid w:val="00F03057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E51"/>
    <w:rsid w:val="00F33A68"/>
    <w:rsid w:val="00F34051"/>
    <w:rsid w:val="00F3406A"/>
    <w:rsid w:val="00F35BAA"/>
    <w:rsid w:val="00F404A3"/>
    <w:rsid w:val="00F4499A"/>
    <w:rsid w:val="00F51A99"/>
    <w:rsid w:val="00F57870"/>
    <w:rsid w:val="00F6294F"/>
    <w:rsid w:val="00F63829"/>
    <w:rsid w:val="00F638B3"/>
    <w:rsid w:val="00F63B86"/>
    <w:rsid w:val="00F662F9"/>
    <w:rsid w:val="00F6753D"/>
    <w:rsid w:val="00F71153"/>
    <w:rsid w:val="00F74FE7"/>
    <w:rsid w:val="00F77322"/>
    <w:rsid w:val="00F80321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A17A2"/>
    <w:rsid w:val="00FA34C8"/>
    <w:rsid w:val="00FA5294"/>
    <w:rsid w:val="00FA626A"/>
    <w:rsid w:val="00FA6924"/>
    <w:rsid w:val="00FA7366"/>
    <w:rsid w:val="00FA7536"/>
    <w:rsid w:val="00FA765A"/>
    <w:rsid w:val="00FB1A03"/>
    <w:rsid w:val="00FB1ED4"/>
    <w:rsid w:val="00FB4B08"/>
    <w:rsid w:val="00FB4DF8"/>
    <w:rsid w:val="00FB510C"/>
    <w:rsid w:val="00FB51D2"/>
    <w:rsid w:val="00FB5306"/>
    <w:rsid w:val="00FB571E"/>
    <w:rsid w:val="00FC1636"/>
    <w:rsid w:val="00FC293E"/>
    <w:rsid w:val="00FC4AFA"/>
    <w:rsid w:val="00FD041F"/>
    <w:rsid w:val="00FE252B"/>
    <w:rsid w:val="00FE3482"/>
    <w:rsid w:val="00FE36FE"/>
    <w:rsid w:val="00FE5E70"/>
    <w:rsid w:val="00FE600A"/>
    <w:rsid w:val="00FE68E9"/>
    <w:rsid w:val="00FE70FB"/>
    <w:rsid w:val="00FF253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E3DA94E2336EE138137B5C5A0DC1009441E0C6C8FD72655DF467148FF7q8yEF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422E-FFF7-43F3-A16E-8A988877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58</Pages>
  <Words>13742</Words>
  <Characters>78333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Капитонова</cp:lastModifiedBy>
  <cp:revision>268</cp:revision>
  <cp:lastPrinted>2016-11-25T08:32:00Z</cp:lastPrinted>
  <dcterms:created xsi:type="dcterms:W3CDTF">2016-12-07T03:10:00Z</dcterms:created>
  <dcterms:modified xsi:type="dcterms:W3CDTF">2017-09-04T01:40:00Z</dcterms:modified>
</cp:coreProperties>
</file>