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AE" w:rsidRDefault="008D56AE" w:rsidP="008D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0F">
        <w:rPr>
          <w:rFonts w:ascii="Times New Roman" w:hAnsi="Times New Roman" w:cs="Times New Roman"/>
          <w:b/>
          <w:sz w:val="28"/>
          <w:szCs w:val="28"/>
        </w:rPr>
        <w:t>АДМИНИСТРАЦИЯ ГОРОДА ДИВНОГОРСКА</w:t>
      </w:r>
    </w:p>
    <w:p w:rsidR="008D56AE" w:rsidRDefault="008D56AE" w:rsidP="008D5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AE" w:rsidRPr="00A2730F" w:rsidRDefault="008D56AE" w:rsidP="008D5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D56AE" w:rsidRDefault="008D56AE" w:rsidP="008D5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антитеррористической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A2730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8D56AE" w:rsidRDefault="008D56AE" w:rsidP="008D5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30F">
        <w:rPr>
          <w:rFonts w:ascii="Times New Roman" w:hAnsi="Times New Roman" w:cs="Times New Roman"/>
          <w:b/>
          <w:sz w:val="24"/>
          <w:szCs w:val="24"/>
        </w:rPr>
        <w:t>Дивногорск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8D56AE" w:rsidRDefault="008D56AE" w:rsidP="008D5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6AE" w:rsidRDefault="001807CA" w:rsidP="008D5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марта </w:t>
      </w:r>
      <w:bookmarkStart w:id="0" w:name="_GoBack"/>
      <w:bookmarkEnd w:id="0"/>
      <w:r w:rsidR="008D56AE">
        <w:rPr>
          <w:rFonts w:ascii="Times New Roman" w:hAnsi="Times New Roman" w:cs="Times New Roman"/>
          <w:sz w:val="24"/>
          <w:szCs w:val="24"/>
        </w:rPr>
        <w:t>2020</w:t>
      </w:r>
      <w:r w:rsidR="008D56AE" w:rsidRPr="00471BB9">
        <w:rPr>
          <w:rFonts w:ascii="Times New Roman" w:hAnsi="Times New Roman" w:cs="Times New Roman"/>
          <w:sz w:val="24"/>
          <w:szCs w:val="24"/>
        </w:rPr>
        <w:t>года</w:t>
      </w:r>
      <w:r w:rsidR="008D56AE" w:rsidRPr="00A273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56AE">
        <w:rPr>
          <w:rFonts w:ascii="Times New Roman" w:hAnsi="Times New Roman" w:cs="Times New Roman"/>
          <w:sz w:val="24"/>
          <w:szCs w:val="24"/>
        </w:rPr>
        <w:t xml:space="preserve">  </w:t>
      </w:r>
      <w:r w:rsidR="008D56AE" w:rsidRPr="00A2730F">
        <w:rPr>
          <w:rFonts w:ascii="Times New Roman" w:hAnsi="Times New Roman" w:cs="Times New Roman"/>
          <w:sz w:val="24"/>
          <w:szCs w:val="24"/>
        </w:rPr>
        <w:t xml:space="preserve">        г. Дивногорск                              </w:t>
      </w:r>
      <w:r w:rsidR="008D56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56AE" w:rsidRPr="00A2730F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8D56AE">
        <w:rPr>
          <w:rFonts w:ascii="Times New Roman" w:hAnsi="Times New Roman" w:cs="Times New Roman"/>
          <w:sz w:val="24"/>
          <w:szCs w:val="24"/>
        </w:rPr>
        <w:t>2</w:t>
      </w:r>
    </w:p>
    <w:p w:rsidR="008D56AE" w:rsidRDefault="008D56AE" w:rsidP="008D5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D56AE" w:rsidRDefault="008D56AE" w:rsidP="008D5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ECC"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CC">
        <w:rPr>
          <w:rFonts w:ascii="Times New Roman" w:hAnsi="Times New Roman" w:cs="Times New Roman"/>
          <w:sz w:val="24"/>
          <w:szCs w:val="24"/>
        </w:rPr>
        <w:t>Дивногорск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АТК МО), приглашенные согласно телефонограммы.</w:t>
      </w:r>
    </w:p>
    <w:p w:rsidR="008D56AE" w:rsidRDefault="008D56AE" w:rsidP="008D56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56AE" w:rsidRPr="00A2730F" w:rsidRDefault="008D56AE" w:rsidP="008D56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D56AE" w:rsidRDefault="008D56AE" w:rsidP="008D56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в 2019 году на территории муниципального образования город Дивногорск Красноярского края Комплексного плана противодействия идеологии терроризма на 2019-2023 годы и эффективности реализации порядка его исполнения.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на 2020 год</w:t>
      </w:r>
    </w:p>
    <w:p w:rsidR="008D56AE" w:rsidRDefault="008D56AE" w:rsidP="008D56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антитеррористической защищенности муниципальных органов образования</w:t>
      </w:r>
    </w:p>
    <w:p w:rsidR="008D56AE" w:rsidRPr="00362EAE" w:rsidRDefault="008D56AE" w:rsidP="008D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EAE">
        <w:rPr>
          <w:rFonts w:ascii="Times New Roman" w:hAnsi="Times New Roman" w:cs="Times New Roman"/>
          <w:sz w:val="24"/>
          <w:szCs w:val="24"/>
        </w:rPr>
        <w:t>Об исполнении поручений АТК, АТК МО.</w:t>
      </w:r>
    </w:p>
    <w:p w:rsidR="008D56AE" w:rsidRDefault="008D56AE" w:rsidP="008D56A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D56AE" w:rsidRPr="00A32AFF" w:rsidRDefault="008D56AE" w:rsidP="008D56A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b/>
          <w:sz w:val="24"/>
          <w:szCs w:val="24"/>
        </w:rPr>
        <w:t>1.</w:t>
      </w:r>
      <w:r w:rsidRPr="00A32AFF">
        <w:rPr>
          <w:rFonts w:ascii="Times New Roman" w:hAnsi="Times New Roman" w:cs="Times New Roman"/>
          <w:b/>
          <w:sz w:val="24"/>
          <w:szCs w:val="24"/>
        </w:rPr>
        <w:tab/>
      </w:r>
      <w:r w:rsidRPr="00A32AFF">
        <w:rPr>
          <w:rFonts w:ascii="Times New Roman" w:hAnsi="Times New Roman" w:cs="Times New Roman"/>
          <w:sz w:val="24"/>
          <w:szCs w:val="24"/>
        </w:rPr>
        <w:t>О ходе реализации в 2019 году на территории муниципального образования город Дивногорск Красноярского края Комплексного плана противодействия идеологии терроризма на 2019-2023 годы и эффективности реализации порядка его исполнения.</w:t>
      </w:r>
    </w:p>
    <w:p w:rsidR="008D56AE" w:rsidRPr="00A32AFF" w:rsidRDefault="008D56AE" w:rsidP="008D56A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>Основные задачи на 2020 год</w:t>
      </w:r>
    </w:p>
    <w:p w:rsidR="008D56AE" w:rsidRPr="00777EBB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8D56AE" w:rsidRPr="00112585" w:rsidRDefault="008D56AE" w:rsidP="008D56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7F6B">
        <w:rPr>
          <w:rFonts w:ascii="Times New Roman" w:hAnsi="Times New Roman" w:cs="Times New Roman"/>
          <w:sz w:val="24"/>
          <w:szCs w:val="24"/>
        </w:rPr>
        <w:t xml:space="preserve">.1 </w:t>
      </w:r>
      <w:r w:rsidRPr="0011258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 о </w:t>
      </w:r>
      <w:r w:rsidRPr="00A32AFF">
        <w:rPr>
          <w:rFonts w:ascii="Times New Roman" w:hAnsi="Times New Roman" w:cs="Times New Roman"/>
          <w:sz w:val="24"/>
          <w:szCs w:val="24"/>
        </w:rPr>
        <w:t>ходе реализации в 2019 году на территории муниципального образования город Дивногорск Красноярского края Комплексного плана противодействия идеологии терроризма на 2019-2023 годы и эффективности реализации порядка 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Определить основные задачи на 2020 год: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выполнение мероприятий Комплексного плана муниципального образования согласно установленных сроков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(отв. отделы спорта, культуры и образования, </w:t>
      </w:r>
      <w:r w:rsidRPr="00C25128">
        <w:rPr>
          <w:rFonts w:ascii="Times New Roman" w:hAnsi="Times New Roman" w:cs="Times New Roman"/>
          <w:b/>
          <w:sz w:val="24"/>
          <w:szCs w:val="24"/>
        </w:rPr>
        <w:t>срок – 2020 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Отчетов о выполнении мероприятий комплексного плана (по пунктам)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(отв. отделы спорта, культуры и образования, </w:t>
      </w:r>
      <w:r w:rsidRPr="00C25128">
        <w:rPr>
          <w:rFonts w:ascii="Times New Roman" w:hAnsi="Times New Roman" w:cs="Times New Roman"/>
          <w:b/>
          <w:sz w:val="24"/>
          <w:szCs w:val="24"/>
        </w:rPr>
        <w:t>срок – ежеквартально, до 10 числа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 состоянии антитеррористической защищенности муниципальных органов образования</w:t>
      </w:r>
    </w:p>
    <w:p w:rsidR="008D56AE" w:rsidRPr="00777EBB" w:rsidRDefault="008D56AE" w:rsidP="008D56A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Кабацура Г.В. – начальник отдела образования администрации города;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Лесников П.Б.- зам. начальника Отдела полиции № 13 МУ МВД России «Красноярское»;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8D56AE" w:rsidRPr="00112585" w:rsidRDefault="008D56AE" w:rsidP="008D56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56AE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7F6B">
        <w:rPr>
          <w:rFonts w:ascii="Times New Roman" w:hAnsi="Times New Roman" w:cs="Times New Roman"/>
          <w:sz w:val="24"/>
          <w:szCs w:val="24"/>
        </w:rPr>
        <w:t xml:space="preserve">.1 </w:t>
      </w:r>
      <w:r w:rsidRPr="0011258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 о состоянии антитеррористической защищенности муниципальных органов образования принять к сведению.</w:t>
      </w:r>
    </w:p>
    <w:p w:rsidR="008D56AE" w:rsidRDefault="008D56AE" w:rsidP="008D56AE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5A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Отделу образования (Кабацура Г.В.) подготовить письмо в адрес Министерства образования и науки Красноярского края о необходимых затратах по устранению выявленных при категорировании и приемке образовательных учреждений к новому учебному году мероприятий (по каждому образовательному учреждению в разрезе выполнения необходимых работ: видеонаблюдение, тревожная кнопка, квалифицированная охрана, освещение, ограждение и пр.)</w:t>
      </w:r>
    </w:p>
    <w:p w:rsidR="008D56AE" w:rsidRPr="00082F5A" w:rsidRDefault="008D56AE" w:rsidP="008D56AE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до </w:t>
      </w:r>
      <w:r w:rsidRPr="006D02F8">
        <w:rPr>
          <w:rFonts w:ascii="Times New Roman" w:hAnsi="Times New Roman" w:cs="Times New Roman"/>
          <w:b/>
          <w:sz w:val="24"/>
          <w:szCs w:val="24"/>
        </w:rPr>
        <w:t>01.04.2020</w:t>
      </w:r>
    </w:p>
    <w:p w:rsidR="008D56AE" w:rsidRPr="00BB34AA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D56AE" w:rsidRPr="00A32AFF" w:rsidRDefault="008D56AE" w:rsidP="008D56A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FF">
        <w:rPr>
          <w:rFonts w:ascii="Times New Roman" w:hAnsi="Times New Roman" w:cs="Times New Roman"/>
          <w:sz w:val="24"/>
          <w:szCs w:val="24"/>
        </w:rPr>
        <w:t xml:space="preserve"> </w:t>
      </w:r>
      <w:r w:rsidRPr="002231DA">
        <w:rPr>
          <w:rFonts w:ascii="Times New Roman" w:hAnsi="Times New Roman" w:cs="Times New Roman"/>
          <w:sz w:val="24"/>
          <w:szCs w:val="24"/>
        </w:rPr>
        <w:t>3.</w:t>
      </w:r>
      <w:r w:rsidRPr="002231DA">
        <w:rPr>
          <w:rFonts w:ascii="Times New Roman" w:hAnsi="Times New Roman" w:cs="Times New Roman"/>
          <w:sz w:val="24"/>
          <w:szCs w:val="24"/>
        </w:rPr>
        <w:tab/>
        <w:t xml:space="preserve">Об исполнении поручений </w:t>
      </w:r>
      <w:r>
        <w:rPr>
          <w:rFonts w:ascii="Times New Roman" w:hAnsi="Times New Roman" w:cs="Times New Roman"/>
          <w:sz w:val="24"/>
          <w:szCs w:val="24"/>
        </w:rPr>
        <w:t xml:space="preserve">и решений </w:t>
      </w:r>
      <w:r w:rsidRPr="002231DA">
        <w:rPr>
          <w:rFonts w:ascii="Times New Roman" w:hAnsi="Times New Roman" w:cs="Times New Roman"/>
          <w:sz w:val="24"/>
          <w:szCs w:val="24"/>
        </w:rPr>
        <w:t>АТК, АТК МО.</w:t>
      </w:r>
    </w:p>
    <w:p w:rsidR="008D56AE" w:rsidRPr="00777EBB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8D56AE" w:rsidRDefault="008D56AE" w:rsidP="008D56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8D56AE" w:rsidRDefault="008D56AE" w:rsidP="008D5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6AE" w:rsidRPr="00112585" w:rsidRDefault="008D56AE" w:rsidP="008D56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56AE" w:rsidRDefault="008D56AE" w:rsidP="008D56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58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2231DA">
        <w:rPr>
          <w:rFonts w:ascii="Times New Roman" w:hAnsi="Times New Roman" w:cs="Times New Roman"/>
          <w:sz w:val="24"/>
          <w:szCs w:val="24"/>
        </w:rPr>
        <w:t>исполнении поручений АТК, АТК МО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D56AE" w:rsidRDefault="008D56AE" w:rsidP="008D56A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АТК МО, поручения АТК исполнены.</w:t>
      </w:r>
    </w:p>
    <w:p w:rsidR="008D56AE" w:rsidRDefault="008D56AE" w:rsidP="008D56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Перечень должностных лиц, допущенных для работы со служебной информацией ограниченного распространения, содержащейся в паспортах безопасности объектов образования, культуры, спорта и массового пребывания людей, и служебной информацией ограниченного распространения об АТЗ объектов.</w:t>
      </w:r>
    </w:p>
    <w:p w:rsidR="008D56AE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F8">
        <w:rPr>
          <w:rFonts w:ascii="Times New Roman" w:hAnsi="Times New Roman" w:cs="Times New Roman"/>
          <w:sz w:val="24"/>
          <w:szCs w:val="24"/>
        </w:rPr>
        <w:t xml:space="preserve">Отв. </w:t>
      </w:r>
      <w:r>
        <w:rPr>
          <w:rFonts w:ascii="Times New Roman" w:hAnsi="Times New Roman" w:cs="Times New Roman"/>
          <w:sz w:val="24"/>
          <w:szCs w:val="24"/>
        </w:rPr>
        <w:t xml:space="preserve">- начальники отделов образования (Кабацура Г.В.), культуры (Шошина Е.В.), физкультуры, спорта и молодежной политики (Калинин Н.В.)  </w:t>
      </w:r>
    </w:p>
    <w:p w:rsidR="008D56AE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Pr="006D02F8">
        <w:rPr>
          <w:rFonts w:ascii="Times New Roman" w:hAnsi="Times New Roman" w:cs="Times New Roman"/>
          <w:b/>
          <w:sz w:val="24"/>
          <w:szCs w:val="24"/>
        </w:rPr>
        <w:t>до 01.04.2020</w:t>
      </w:r>
    </w:p>
    <w:p w:rsidR="008D56AE" w:rsidRDefault="008D56AE" w:rsidP="008D56A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Откорректировать Инструкцию по делопроизводству в части обращения с документацией ограниченного распространения (ДСП)</w:t>
      </w:r>
    </w:p>
    <w:p w:rsidR="008D56AE" w:rsidRPr="001A1418" w:rsidRDefault="008D56AE" w:rsidP="008D56AE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Кузьмин А.В.   , срок – </w:t>
      </w:r>
      <w:r w:rsidRPr="001A141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15.05.2020</w:t>
      </w:r>
    </w:p>
    <w:p w:rsidR="008D56AE" w:rsidRDefault="008D56AE" w:rsidP="008D56A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подготовку (занятия) с указанной выше категорией лиц по вопросам работы со служебной информацией ограниченного распространения</w:t>
      </w:r>
    </w:p>
    <w:p w:rsidR="008D56AE" w:rsidRPr="001A1418" w:rsidRDefault="008D56AE" w:rsidP="008D56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1418">
        <w:rPr>
          <w:rFonts w:ascii="Times New Roman" w:hAnsi="Times New Roman" w:cs="Times New Roman"/>
          <w:sz w:val="24"/>
          <w:szCs w:val="24"/>
        </w:rPr>
        <w:t>Отв. начальник общего отдела Кузьмин А.В., главный специалист по моб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1418">
        <w:rPr>
          <w:rFonts w:ascii="Times New Roman" w:hAnsi="Times New Roman" w:cs="Times New Roman"/>
          <w:sz w:val="24"/>
          <w:szCs w:val="24"/>
        </w:rPr>
        <w:t xml:space="preserve"> работе Снытко А.А., начальник ВУС Журавлев А.М.</w:t>
      </w:r>
    </w:p>
    <w:p w:rsidR="008D56AE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Pr="001A1418">
        <w:rPr>
          <w:rFonts w:ascii="Times New Roman" w:hAnsi="Times New Roman" w:cs="Times New Roman"/>
          <w:b/>
          <w:sz w:val="24"/>
          <w:szCs w:val="24"/>
        </w:rPr>
        <w:t>до 01.07.2020</w:t>
      </w:r>
    </w:p>
    <w:p w:rsidR="008D56AE" w:rsidRDefault="008D56AE" w:rsidP="008D56A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39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92439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 xml:space="preserve">секретарю АТК МО </w:t>
      </w:r>
      <w:r w:rsidRPr="00692439">
        <w:rPr>
          <w:rFonts w:ascii="Times New Roman" w:hAnsi="Times New Roman" w:cs="Times New Roman"/>
          <w:sz w:val="24"/>
          <w:szCs w:val="24"/>
        </w:rPr>
        <w:t>по выполнению Плана мероприятий по реализации в Красноярском крае в 2020-2023 годах Стратегии противодействия экстремизму в РФ до 2025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E1">
        <w:rPr>
          <w:rFonts w:ascii="Times New Roman" w:hAnsi="Times New Roman" w:cs="Times New Roman"/>
          <w:i/>
          <w:sz w:val="24"/>
          <w:szCs w:val="24"/>
        </w:rPr>
        <w:t>в части касающейся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56AE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- Кабацура Г.В., Шошина Е.В., Калинин Н.В., комиссия по делам несовершеннолетних и защите их прав (Мурашева Ю.А)</w:t>
      </w:r>
    </w:p>
    <w:p w:rsidR="008D56AE" w:rsidRDefault="008D56AE" w:rsidP="008D56AE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Pr="002D7AB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D7ABB">
        <w:rPr>
          <w:rFonts w:ascii="Times New Roman" w:hAnsi="Times New Roman" w:cs="Times New Roman"/>
          <w:b/>
          <w:sz w:val="24"/>
          <w:szCs w:val="24"/>
        </w:rPr>
        <w:t xml:space="preserve">.06.2020,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2D7A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D7ABB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8D56AE" w:rsidRPr="002D7ABB" w:rsidRDefault="008D56AE" w:rsidP="008D56AE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AE" w:rsidRDefault="008D56AE" w:rsidP="008D56AE">
      <w:pPr>
        <w:pStyle w:val="a3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18">
        <w:rPr>
          <w:rFonts w:ascii="Times New Roman" w:hAnsi="Times New Roman" w:cs="Times New Roman"/>
          <w:sz w:val="24"/>
          <w:szCs w:val="24"/>
        </w:rPr>
        <w:t xml:space="preserve">Направить, в целях повышения уровня профессиональной подготовки должностных лиц, ответственных за проведение профилактических мероприятий, в соответствии с Графиком дополнительного профессионального образования на 2020 год </w:t>
      </w:r>
      <w:r w:rsidRPr="001A141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города-заместителя председателя АТК МО, </w:t>
      </w:r>
      <w:r w:rsidRPr="001A1418">
        <w:rPr>
          <w:rFonts w:ascii="Times New Roman" w:hAnsi="Times New Roman" w:cs="Times New Roman"/>
          <w:sz w:val="24"/>
          <w:szCs w:val="24"/>
        </w:rPr>
        <w:t>начальника отдела образования (Кабацура Г.В.)</w:t>
      </w:r>
      <w:r>
        <w:rPr>
          <w:rFonts w:ascii="Times New Roman" w:hAnsi="Times New Roman" w:cs="Times New Roman"/>
          <w:sz w:val="24"/>
          <w:szCs w:val="24"/>
        </w:rPr>
        <w:t>, по согласованию с АТК.</w:t>
      </w:r>
    </w:p>
    <w:p w:rsidR="008D56AE" w:rsidRDefault="008D56AE" w:rsidP="008D56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39">
        <w:rPr>
          <w:rFonts w:ascii="Times New Roman" w:hAnsi="Times New Roman" w:cs="Times New Roman"/>
          <w:sz w:val="24"/>
          <w:szCs w:val="24"/>
        </w:rPr>
        <w:t xml:space="preserve">Срок – </w:t>
      </w:r>
      <w:r w:rsidRPr="00692439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8D56AE" w:rsidRDefault="008D56AE" w:rsidP="008D56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AE" w:rsidRPr="00D5443A" w:rsidRDefault="008D56AE" w:rsidP="008D56A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3A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5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секретарю АТК МО </w:t>
      </w:r>
      <w:r w:rsidRPr="00D5443A">
        <w:rPr>
          <w:rFonts w:ascii="Times New Roman" w:hAnsi="Times New Roman" w:cs="Times New Roman"/>
          <w:sz w:val="24"/>
          <w:szCs w:val="24"/>
        </w:rPr>
        <w:t>Отчет о принятых мерах по организации трудоустройства и досуговой занятости несовершеннолетних, вступивших в конфликт с законом, а также состоящих на профилактическом учете в органах внутренних дел и комиссии по делам несовершеннолетних и защите их прав</w:t>
      </w:r>
    </w:p>
    <w:p w:rsidR="008D56AE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Pr="00D5443A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, отв. - комиссия по делам несовершеннолетних и защите их прав (Мурашева Ю.А), отдел физкультуры, спорта и молодежной политики (Калинин Н.В.).</w:t>
      </w:r>
    </w:p>
    <w:p w:rsidR="008D56AE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6AE" w:rsidRDefault="008D56AE" w:rsidP="008D56A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3A">
        <w:rPr>
          <w:rFonts w:ascii="Times New Roman" w:hAnsi="Times New Roman" w:cs="Times New Roman"/>
          <w:sz w:val="24"/>
          <w:szCs w:val="24"/>
        </w:rPr>
        <w:t xml:space="preserve">Представить секретарю АТК МО Отчет о </w:t>
      </w:r>
      <w:r>
        <w:rPr>
          <w:rFonts w:ascii="Times New Roman" w:hAnsi="Times New Roman" w:cs="Times New Roman"/>
          <w:sz w:val="24"/>
          <w:szCs w:val="24"/>
        </w:rPr>
        <w:t>введении в образовательных учреждениях института наставничества (общественных воспитателей), как формы индивидуальной воспитательной работы с несовершеннолетними осужденными, состоящими на учете в УИИ, с закреплением наставником сотрудника образовательной организации (рекомендации Министерства образования края).</w:t>
      </w:r>
    </w:p>
    <w:p w:rsidR="008D56AE" w:rsidRDefault="008D56AE" w:rsidP="008D56AE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Кабацура Г.В., срок – </w:t>
      </w:r>
      <w:r w:rsidRPr="00D5443A">
        <w:rPr>
          <w:rFonts w:ascii="Times New Roman" w:hAnsi="Times New Roman" w:cs="Times New Roman"/>
          <w:b/>
          <w:sz w:val="24"/>
          <w:szCs w:val="24"/>
        </w:rPr>
        <w:t>апрель.</w:t>
      </w:r>
    </w:p>
    <w:p w:rsidR="008D56AE" w:rsidRDefault="008D56AE" w:rsidP="008D56AE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AE" w:rsidRPr="00BB34AA" w:rsidRDefault="008D56AE" w:rsidP="008D56A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AA">
        <w:rPr>
          <w:rFonts w:ascii="Times New Roman" w:hAnsi="Times New Roman" w:cs="Times New Roman"/>
          <w:sz w:val="24"/>
          <w:szCs w:val="24"/>
        </w:rPr>
        <w:t>Актуализировать паспорт безопасности административного здания администрации города Дивногорска.</w:t>
      </w:r>
    </w:p>
    <w:p w:rsidR="008D56AE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AA">
        <w:rPr>
          <w:rFonts w:ascii="Times New Roman" w:hAnsi="Times New Roman" w:cs="Times New Roman"/>
          <w:sz w:val="24"/>
          <w:szCs w:val="24"/>
        </w:rPr>
        <w:t>Отв. Кузьмин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4AA">
        <w:rPr>
          <w:rFonts w:ascii="Times New Roman" w:hAnsi="Times New Roman" w:cs="Times New Roman"/>
          <w:sz w:val="24"/>
          <w:szCs w:val="24"/>
        </w:rPr>
        <w:t xml:space="preserve">А.В., срок 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- </w:t>
      </w:r>
      <w:r w:rsidRPr="00BB34AA">
        <w:rPr>
          <w:rFonts w:ascii="Times New Roman" w:hAnsi="Times New Roman" w:cs="Times New Roman"/>
          <w:b/>
          <w:sz w:val="24"/>
          <w:szCs w:val="24"/>
        </w:rPr>
        <w:t>до 01.07.2020</w:t>
      </w:r>
    </w:p>
    <w:p w:rsidR="008D56AE" w:rsidRPr="00BB34AA" w:rsidRDefault="008D56AE" w:rsidP="008D56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6AE" w:rsidRDefault="008D56AE" w:rsidP="008D56A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заседанию АТК МО представлять в адрес секретаря АТК МО письменные Отчеты о выполнении решений предыдущих заседаний АТК МО.</w:t>
      </w:r>
    </w:p>
    <w:p w:rsidR="008D56AE" w:rsidRPr="00DA452B" w:rsidRDefault="008D56AE" w:rsidP="008D56AE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2B">
        <w:rPr>
          <w:rFonts w:ascii="Times New Roman" w:hAnsi="Times New Roman" w:cs="Times New Roman"/>
          <w:i/>
          <w:sz w:val="24"/>
          <w:szCs w:val="24"/>
        </w:rPr>
        <w:t>Ответственные исполнители</w:t>
      </w:r>
    </w:p>
    <w:p w:rsidR="008D56AE" w:rsidRDefault="008D56AE" w:rsidP="008D56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56AE" w:rsidRPr="00C25128" w:rsidRDefault="008D56AE" w:rsidP="008D56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128">
        <w:rPr>
          <w:rFonts w:ascii="Times New Roman" w:hAnsi="Times New Roman" w:cs="Times New Roman"/>
          <w:sz w:val="28"/>
          <w:szCs w:val="28"/>
        </w:rPr>
        <w:t>Глава города,</w:t>
      </w:r>
    </w:p>
    <w:p w:rsidR="008D56AE" w:rsidRPr="00C25128" w:rsidRDefault="008D56AE" w:rsidP="008D56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128">
        <w:rPr>
          <w:rFonts w:ascii="Times New Roman" w:hAnsi="Times New Roman" w:cs="Times New Roman"/>
          <w:sz w:val="28"/>
          <w:szCs w:val="28"/>
        </w:rPr>
        <w:t>председатель АТК МО                                                                             С.И. Егоров</w:t>
      </w:r>
    </w:p>
    <w:p w:rsidR="008D56AE" w:rsidRPr="00C25128" w:rsidRDefault="008D56AE" w:rsidP="008D56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6AE" w:rsidRPr="00C25128" w:rsidRDefault="008D56AE" w:rsidP="008D56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128">
        <w:rPr>
          <w:rFonts w:ascii="Times New Roman" w:hAnsi="Times New Roman" w:cs="Times New Roman"/>
          <w:sz w:val="28"/>
          <w:szCs w:val="28"/>
        </w:rPr>
        <w:t>Секретарь АТК МО                                                                              А.М. Журавлев</w:t>
      </w:r>
    </w:p>
    <w:p w:rsidR="00EF4E86" w:rsidRDefault="00EF4E86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D29"/>
    <w:multiLevelType w:val="multilevel"/>
    <w:tmpl w:val="C24A0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AE"/>
    <w:rsid w:val="001807CA"/>
    <w:rsid w:val="008D56AE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4FD4"/>
  <w15:chartTrackingRefBased/>
  <w15:docId w15:val="{77A9160D-CAE3-4857-9F2E-20CB9569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8D56AE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2</cp:revision>
  <dcterms:created xsi:type="dcterms:W3CDTF">2021-01-27T03:14:00Z</dcterms:created>
  <dcterms:modified xsi:type="dcterms:W3CDTF">2021-01-27T03:15:00Z</dcterms:modified>
</cp:coreProperties>
</file>