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84" w:rsidRDefault="00936784" w:rsidP="00936784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381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84" w:rsidRDefault="00936784" w:rsidP="00936784">
      <w:pPr>
        <w:pStyle w:val="ConsNonformat"/>
        <w:widowControl/>
        <w:rPr>
          <w:rFonts w:ascii="Antiqua" w:hAnsi="Antiqua"/>
          <w:sz w:val="28"/>
        </w:rPr>
      </w:pPr>
    </w:p>
    <w:p w:rsidR="00936784" w:rsidRDefault="00936784" w:rsidP="009367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ПРАВИТЕЛЬСТВО КРАСНОЯРСКОГО КРАЯ</w:t>
      </w:r>
    </w:p>
    <w:p w:rsidR="00936784" w:rsidRDefault="00936784" w:rsidP="00936784">
      <w:pPr>
        <w:pStyle w:val="1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936784" w:rsidRDefault="00936784" w:rsidP="00936784">
      <w:pPr>
        <w:rPr>
          <w:rFonts w:ascii="Times New Roman" w:hAnsi="Times New Roman"/>
          <w:lang w:eastAsia="ru-RU"/>
        </w:rPr>
      </w:pPr>
    </w:p>
    <w:p w:rsidR="00936784" w:rsidRDefault="00936784" w:rsidP="00936784">
      <w:pPr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09.10.2015                                    г. Красноярск</w:t>
      </w:r>
      <w:r>
        <w:rPr>
          <w:rFonts w:ascii="Times New Roman" w:hAnsi="Times New Roman"/>
          <w:sz w:val="28"/>
        </w:rPr>
        <w:t xml:space="preserve">                                         № 544-п</w:t>
      </w:r>
    </w:p>
    <w:p w:rsidR="00936784" w:rsidRDefault="00936784" w:rsidP="00936784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0" w:name="sub_1111"/>
    </w:p>
    <w:p w:rsidR="00936784" w:rsidRDefault="00936784" w:rsidP="00936784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утверждении Порядка представления работодателями информации</w:t>
      </w:r>
      <w:r>
        <w:rPr>
          <w:rFonts w:ascii="Times New Roman" w:hAnsi="Times New Roman"/>
          <w:b w:val="0"/>
          <w:sz w:val="28"/>
          <w:szCs w:val="28"/>
        </w:rPr>
        <w:br/>
        <w:t xml:space="preserve">о наличии свободных рабочих мест и вакантных должностей </w:t>
      </w:r>
      <w:r>
        <w:rPr>
          <w:rFonts w:ascii="Times New Roman" w:hAnsi="Times New Roman"/>
          <w:b w:val="0"/>
          <w:sz w:val="28"/>
          <w:szCs w:val="28"/>
        </w:rPr>
        <w:br/>
        <w:t>в краевые государственные учреждения службы занятости населения</w:t>
      </w:r>
      <w:bookmarkEnd w:id="0"/>
    </w:p>
    <w:p w:rsidR="00936784" w:rsidRDefault="00936784" w:rsidP="00936784"/>
    <w:p w:rsidR="00936784" w:rsidRDefault="00936784" w:rsidP="009367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Российской Федерации от 19.04.1991</w:t>
      </w:r>
      <w:r>
        <w:rPr>
          <w:rFonts w:ascii="Times New Roman" w:hAnsi="Times New Roman"/>
          <w:sz w:val="28"/>
          <w:szCs w:val="28"/>
        </w:rPr>
        <w:br/>
        <w:t>№ 1032-1 «О занятости населения в Российской Федерации», с</w:t>
      </w:r>
      <w:r>
        <w:rPr>
          <w:rFonts w:ascii="Times New Roman" w:hAnsi="Times New Roman"/>
          <w:noProof/>
          <w:sz w:val="28"/>
          <w:szCs w:val="28"/>
        </w:rPr>
        <w:t xml:space="preserve">татьей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 xml:space="preserve">03 Устава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sz w:val="28"/>
          <w:szCs w:val="28"/>
        </w:rPr>
        <w:t xml:space="preserve">расноярского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sz w:val="28"/>
          <w:szCs w:val="28"/>
        </w:rPr>
        <w:t xml:space="preserve">рая, </w:t>
      </w:r>
      <w:r>
        <w:rPr>
          <w:rFonts w:ascii="Times New Roman" w:hAnsi="Times New Roman"/>
          <w:sz w:val="28"/>
          <w:szCs w:val="28"/>
        </w:rPr>
        <w:t xml:space="preserve">Законом Красноярского края от 01.12.2011 </w:t>
      </w:r>
      <w:r>
        <w:rPr>
          <w:rFonts w:ascii="Times New Roman" w:hAnsi="Times New Roman"/>
          <w:sz w:val="28"/>
          <w:szCs w:val="28"/>
        </w:rPr>
        <w:br/>
        <w:t>№ 13-6604 «</w:t>
      </w:r>
      <w:r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 xml:space="preserve">одействии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noProof/>
          <w:sz w:val="28"/>
          <w:szCs w:val="28"/>
        </w:rPr>
        <w:t xml:space="preserve">анятости населения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sz w:val="28"/>
          <w:szCs w:val="28"/>
        </w:rPr>
        <w:t xml:space="preserve">расноярском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sz w:val="28"/>
          <w:szCs w:val="28"/>
        </w:rPr>
        <w:t>рае»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936784" w:rsidRDefault="00936784" w:rsidP="009367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1"/>
      <w:r>
        <w:rPr>
          <w:rFonts w:ascii="Times New Roman" w:hAnsi="Times New Roman"/>
          <w:sz w:val="28"/>
          <w:szCs w:val="28"/>
        </w:rPr>
        <w:t xml:space="preserve">1. Утвердить Порядок представления работодателями информации </w:t>
      </w:r>
      <w:r>
        <w:rPr>
          <w:rFonts w:ascii="Times New Roman" w:hAnsi="Times New Roman"/>
          <w:sz w:val="28"/>
          <w:szCs w:val="28"/>
        </w:rPr>
        <w:br/>
        <w:t xml:space="preserve">о наличии свободных рабочих мест и вакантных должностей </w:t>
      </w:r>
      <w:r>
        <w:rPr>
          <w:rFonts w:ascii="Times New Roman" w:hAnsi="Times New Roman"/>
          <w:sz w:val="28"/>
          <w:szCs w:val="28"/>
        </w:rPr>
        <w:br/>
        <w:t>в краевые государственные учреждения службы занятости населения, согласно приложению.</w:t>
      </w:r>
    </w:p>
    <w:p w:rsidR="00936784" w:rsidRDefault="00936784" w:rsidP="009367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2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bookmarkStart w:id="3" w:name="sub_106"/>
      <w:bookmarkEnd w:id="2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публиковать постановление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правовой информации К</w:t>
      </w:r>
      <w:r>
        <w:rPr>
          <w:rFonts w:ascii="Times New Roman" w:hAnsi="Times New Roman"/>
          <w:noProof/>
          <w:sz w:val="28"/>
          <w:szCs w:val="28"/>
        </w:rPr>
        <w:t>расноярского края»  (</w:t>
      </w:r>
      <w:r>
        <w:rPr>
          <w:rFonts w:ascii="Times New Roman" w:hAnsi="Times New Roman"/>
          <w:noProof/>
          <w:sz w:val="28"/>
          <w:szCs w:val="28"/>
          <w:lang w:val="en-US"/>
        </w:rPr>
        <w:t>www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zakon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krskstate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ru</w:t>
      </w:r>
      <w:r>
        <w:rPr>
          <w:rFonts w:ascii="Times New Roman" w:hAnsi="Times New Roman"/>
          <w:noProof/>
          <w:sz w:val="28"/>
          <w:szCs w:val="28"/>
        </w:rPr>
        <w:t>).</w:t>
      </w:r>
    </w:p>
    <w:p w:rsidR="00936784" w:rsidRDefault="00936784" w:rsidP="009367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4" w:name="sub_107"/>
      <w:bookmarkEnd w:id="3"/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bookmarkEnd w:id="4"/>
    <w:p w:rsidR="00936784" w:rsidRDefault="00936784" w:rsidP="00936784">
      <w:pPr>
        <w:autoSpaceDE w:val="0"/>
        <w:autoSpaceDN w:val="0"/>
        <w:adjustRightInd w:val="0"/>
        <w:spacing w:after="0" w:line="240" w:lineRule="auto"/>
        <w:rPr>
          <w:rStyle w:val="a4"/>
          <w:b w:val="0"/>
          <w:shd w:val="clear" w:color="auto" w:fill="FFFFFF"/>
        </w:rPr>
      </w:pPr>
    </w:p>
    <w:p w:rsidR="00936784" w:rsidRDefault="00936784" w:rsidP="00936784">
      <w:pPr>
        <w:autoSpaceDE w:val="0"/>
        <w:autoSpaceDN w:val="0"/>
        <w:adjustRightInd w:val="0"/>
        <w:spacing w:after="0" w:line="240" w:lineRule="auto"/>
        <w:rPr>
          <w:rStyle w:val="a4"/>
          <w:b w:val="0"/>
          <w:sz w:val="28"/>
          <w:szCs w:val="28"/>
          <w:shd w:val="clear" w:color="auto" w:fill="FFFFFF"/>
        </w:rPr>
      </w:pPr>
    </w:p>
    <w:p w:rsidR="00936784" w:rsidRDefault="00936784" w:rsidP="00936784">
      <w:pPr>
        <w:autoSpaceDE w:val="0"/>
        <w:autoSpaceDN w:val="0"/>
        <w:adjustRightInd w:val="0"/>
        <w:spacing w:after="0" w:line="240" w:lineRule="auto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Первый заместитель </w:t>
      </w:r>
    </w:p>
    <w:p w:rsidR="00936784" w:rsidRDefault="00936784" w:rsidP="00936784">
      <w:pPr>
        <w:autoSpaceDE w:val="0"/>
        <w:autoSpaceDN w:val="0"/>
        <w:adjustRightInd w:val="0"/>
        <w:spacing w:after="0" w:line="240" w:lineRule="auto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>Губернатора края –</w:t>
      </w:r>
      <w:r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>
        <w:rPr>
          <w:rStyle w:val="a4"/>
          <w:b w:val="0"/>
          <w:sz w:val="28"/>
          <w:szCs w:val="28"/>
          <w:shd w:val="clear" w:color="auto" w:fill="FFFFFF"/>
        </w:rPr>
        <w:t xml:space="preserve">председатель </w:t>
      </w:r>
    </w:p>
    <w:p w:rsidR="00936784" w:rsidRPr="00936784" w:rsidRDefault="00936784" w:rsidP="009367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36784" w:rsidRPr="00936784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Style w:val="a4"/>
          <w:b w:val="0"/>
          <w:sz w:val="28"/>
          <w:szCs w:val="28"/>
          <w:shd w:val="clear" w:color="auto" w:fill="FFFFFF"/>
        </w:rPr>
        <w:t>Правительства края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/>
          <w:sz w:val="28"/>
          <w:szCs w:val="28"/>
        </w:rPr>
        <w:t>Томенко</w:t>
      </w:r>
      <w:proofErr w:type="spellEnd"/>
    </w:p>
    <w:p w:rsidR="00936784" w:rsidRDefault="00936784" w:rsidP="00936784"/>
    <w:p w:rsidR="00936784" w:rsidRDefault="00936784" w:rsidP="00936784">
      <w:pPr>
        <w:keepNext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936784" w:rsidRDefault="00936784" w:rsidP="00936784">
      <w:pPr>
        <w:keepNext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Правительства</w:t>
      </w:r>
    </w:p>
    <w:p w:rsidR="00936784" w:rsidRDefault="00936784" w:rsidP="00936784">
      <w:pPr>
        <w:keepNext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 </w:t>
      </w:r>
    </w:p>
    <w:p w:rsidR="00936784" w:rsidRDefault="00936784" w:rsidP="00936784">
      <w:pPr>
        <w:jc w:val="both"/>
        <w:rPr>
          <w:rFonts w:ascii="Times New Roman" w:hAnsi="Times New Roman"/>
          <w:sz w:val="28"/>
          <w:szCs w:val="28"/>
        </w:rPr>
      </w:pPr>
    </w:p>
    <w:p w:rsidR="00936784" w:rsidRDefault="00936784" w:rsidP="00936784">
      <w:pPr>
        <w:pStyle w:val="1"/>
        <w:rPr>
          <w:rFonts w:ascii="Times New Roman" w:hAnsi="Times New Roman"/>
          <w:sz w:val="28"/>
          <w:szCs w:val="28"/>
        </w:rPr>
      </w:pPr>
      <w:bookmarkStart w:id="5" w:name="sub_1000"/>
      <w:r>
        <w:rPr>
          <w:rFonts w:ascii="Times New Roman" w:hAnsi="Times New Roman"/>
          <w:sz w:val="28"/>
          <w:szCs w:val="28"/>
        </w:rPr>
        <w:t>Порядок представления работодателями информации о наличии</w:t>
      </w:r>
      <w:r>
        <w:rPr>
          <w:rFonts w:ascii="Times New Roman" w:hAnsi="Times New Roman"/>
          <w:sz w:val="28"/>
          <w:szCs w:val="28"/>
        </w:rPr>
        <w:br/>
        <w:t>свободных рабочих мест и вакантных должностей в краевые государственные учреждения службы занятости населения</w:t>
      </w:r>
      <w:bookmarkEnd w:id="5"/>
    </w:p>
    <w:p w:rsidR="00936784" w:rsidRDefault="00936784" w:rsidP="00936784">
      <w:pPr>
        <w:jc w:val="center"/>
        <w:rPr>
          <w:lang/>
        </w:rPr>
      </w:pPr>
    </w:p>
    <w:p w:rsidR="00936784" w:rsidRDefault="00936784" w:rsidP="00936784">
      <w:pPr>
        <w:pStyle w:val="1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bookmarkStart w:id="6" w:name="sub_1001"/>
      <w:r>
        <w:rPr>
          <w:rFonts w:ascii="Times New Roman" w:hAnsi="Times New Roman"/>
          <w:b w:val="0"/>
          <w:sz w:val="28"/>
          <w:szCs w:val="28"/>
        </w:rPr>
        <w:t>Общие положения</w:t>
      </w:r>
    </w:p>
    <w:bookmarkEnd w:id="6"/>
    <w:p w:rsidR="00936784" w:rsidRDefault="00936784" w:rsidP="009367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6784" w:rsidRDefault="00936784" w:rsidP="00936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11"/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представления работодателями информации о наличии</w:t>
      </w:r>
      <w:r>
        <w:rPr>
          <w:rFonts w:ascii="Times New Roman" w:hAnsi="Times New Roman"/>
          <w:sz w:val="28"/>
          <w:szCs w:val="28"/>
        </w:rPr>
        <w:br/>
        <w:t>свободных рабочих мест и вакантных должностей в краевые государственные учреждения службы занятости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Порядок) разработан в целях реализации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  <w:lang w:eastAsia="ru-RU"/>
          </w:rPr>
          <w:t>пункта 3 статьи 25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Закона Российской Федерации от 19.04.1991 № 1032-1 «О занятости населения в Российской Федерации» и определяет процедуру представления работодателями информации о наличии свободных рабочих мест и вакантных должностей, </w:t>
      </w:r>
      <w:r>
        <w:rPr>
          <w:rFonts w:ascii="Times New Roman" w:hAnsi="Times New Roman"/>
          <w:sz w:val="28"/>
          <w:szCs w:val="28"/>
          <w:lang w:eastAsia="ru-RU"/>
        </w:rPr>
        <w:br/>
        <w:t>в том числе созданных 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выделенных рабочих местах для трудоустройства инвалидов, включая информацию о локальных нормативных актах, </w:t>
      </w:r>
      <w:r>
        <w:rPr>
          <w:rFonts w:ascii="Times New Roman" w:hAnsi="Times New Roman"/>
          <w:sz w:val="28"/>
          <w:szCs w:val="28"/>
        </w:rPr>
        <w:t>содержащих сведения о данных рабочих местах, выполнении квоты для приема на работу инвалидов,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в государственные краевые учреждения службы занятости населения (далее – центры занятости населения) в целях эффективного содействия занятости населения, повышения качества предоставляемых центрами занятости населения работодателям государственных услуг по подбору необходимых работников.</w:t>
      </w:r>
      <w:proofErr w:type="gramEnd"/>
    </w:p>
    <w:p w:rsidR="00936784" w:rsidRDefault="00936784" w:rsidP="0093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bookmarkStart w:id="8" w:name="sub_1002"/>
      <w:bookmarkEnd w:id="7"/>
      <w:r>
        <w:rPr>
          <w:rFonts w:ascii="Times New Roman" w:hAnsi="Times New Roman"/>
          <w:sz w:val="28"/>
          <w:szCs w:val="28"/>
        </w:rPr>
        <w:t xml:space="preserve">Порядок распространяется на работодателей (физических лиц, юридических лиц независимо от их организационно-правовых форм и форм собственности, а также на иные субъекты, наделенные правом заключать трудовые договоры в случаях, установленных федеральными законами), осуществляющих деятельность на территории Красноярского края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работодатели).</w:t>
      </w:r>
    </w:p>
    <w:p w:rsidR="00936784" w:rsidRDefault="00936784" w:rsidP="00936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36784" w:rsidRDefault="00936784" w:rsidP="00936784">
      <w:pPr>
        <w:pStyle w:val="1"/>
        <w:ind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Требования к представлению информации о наличии свободных рабочих мест и вакантных должностей</w:t>
      </w:r>
    </w:p>
    <w:p w:rsidR="00936784" w:rsidRDefault="00936784" w:rsidP="00936784">
      <w:pPr>
        <w:spacing w:after="0" w:line="240" w:lineRule="auto"/>
        <w:ind w:firstLine="851"/>
        <w:rPr>
          <w:lang/>
        </w:rPr>
      </w:pPr>
    </w:p>
    <w:p w:rsidR="00936784" w:rsidRDefault="00936784" w:rsidP="00936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0021"/>
      <w:bookmarkEnd w:id="8"/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Работодатели предоставляют информацию о наличии свободных рабочих мест и вакантных должностей в центры занятости населения </w:t>
      </w:r>
      <w:r>
        <w:rPr>
          <w:rFonts w:ascii="Times New Roman" w:hAnsi="Times New Roman"/>
          <w:b/>
          <w:sz w:val="28"/>
          <w:szCs w:val="28"/>
        </w:rPr>
        <w:br/>
        <w:t xml:space="preserve">по месту их государственной регистрации (для юридических лиц) либо </w:t>
      </w:r>
      <w:r>
        <w:rPr>
          <w:rFonts w:ascii="Times New Roman" w:hAnsi="Times New Roman"/>
          <w:b/>
          <w:sz w:val="28"/>
          <w:szCs w:val="28"/>
        </w:rPr>
        <w:br/>
        <w:t>по месту жительства (для индивидуальных предпринимателей и иных субъектов, наделенных правом заключать трудовые договоры в случаях, установленных федеральными законами) ежемесячно не позднее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трех </w:t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рабочих дней со дня появления свободного рабочего места либо вакантной должности </w:t>
      </w:r>
      <w:r>
        <w:rPr>
          <w:rFonts w:ascii="Times New Roman" w:hAnsi="Times New Roman"/>
          <w:b/>
          <w:sz w:val="28"/>
          <w:szCs w:val="28"/>
        </w:rPr>
        <w:t>по форме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согласно приложению № 11 к приказу Министерства труда и социальной защиты Российской Федерации от 26.02. 2015 № 125н.</w:t>
      </w:r>
    </w:p>
    <w:p w:rsidR="00936784" w:rsidRDefault="00936784" w:rsidP="00936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Информацию о созданных или выделенных рабочих местах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для трудоустройства инвалидов, включая информацию о локальных нормативных актах, </w:t>
      </w:r>
      <w:r>
        <w:rPr>
          <w:rFonts w:ascii="Times New Roman" w:hAnsi="Times New Roman"/>
          <w:sz w:val="28"/>
          <w:szCs w:val="28"/>
        </w:rPr>
        <w:t xml:space="preserve">содержащих сведения о данных рабочих местах, выполнении квоты для приема на работу инвалидов работодатели представляют в центры занятости населения ежемесячно не позднее 10 числа месяца,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</w:t>
      </w:r>
    </w:p>
    <w:p w:rsidR="00936784" w:rsidRDefault="00936784" w:rsidP="009367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10023"/>
      <w:bookmarkEnd w:id="9"/>
      <w:r>
        <w:rPr>
          <w:rFonts w:ascii="Times New Roman" w:hAnsi="Times New Roman"/>
          <w:sz w:val="28"/>
          <w:szCs w:val="28"/>
        </w:rPr>
        <w:t xml:space="preserve">2.2. </w:t>
      </w:r>
      <w:bookmarkStart w:id="11" w:name="sub_124"/>
      <w:bookmarkEnd w:id="10"/>
      <w:proofErr w:type="gramStart"/>
      <w:r>
        <w:rPr>
          <w:rFonts w:ascii="Times New Roman" w:hAnsi="Times New Roman"/>
          <w:sz w:val="28"/>
          <w:szCs w:val="28"/>
        </w:rPr>
        <w:t xml:space="preserve">Информация о наличии свободных рабочих мест и вакантных должностей,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созданных или выделенных рабочих местах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для трудоустройства инвалидов, включая информацию о локальных нормативных актах, </w:t>
      </w:r>
      <w:r>
        <w:rPr>
          <w:rFonts w:ascii="Times New Roman" w:hAnsi="Times New Roman"/>
          <w:sz w:val="28"/>
          <w:szCs w:val="28"/>
        </w:rPr>
        <w:t>содержащих сведения о данных рабочих местах, выполнении квоты для приема на работу инвалидов представляется работодателем в центр занятости населения лично или направляется почтовой связью, с использованием факсимильной связи или в электронной форме, в том числе с использованием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системы «Единый портал государственных </w:t>
      </w:r>
      <w:r>
        <w:rPr>
          <w:rFonts w:ascii="Times New Roman" w:hAnsi="Times New Roman"/>
          <w:sz w:val="28"/>
          <w:szCs w:val="28"/>
        </w:rPr>
        <w:br/>
        <w:t xml:space="preserve">и муниципальных услуг (функций)», государственной информационной системы «Региональный портал государственных и муниципальных услуг (функций) Красноярского края», с подтверждением усиленной квалифицированной электронной подписью в соответствии с Федеральным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06.04.2011 № 63-ФЗ «Об электронной подписи». </w:t>
      </w:r>
    </w:p>
    <w:p w:rsidR="00936784" w:rsidRDefault="00936784" w:rsidP="009367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125"/>
      <w:r>
        <w:rPr>
          <w:rFonts w:ascii="Times New Roman" w:hAnsi="Times New Roman"/>
          <w:sz w:val="28"/>
          <w:szCs w:val="28"/>
        </w:rPr>
        <w:t>2.3. Работодатель вправе указывать в информации и наличии свободных рабочих мест и вакантных должностей,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 созданных или выделенных рабочих местах для трудоустройства инвалидов,</w:t>
      </w:r>
      <w:r>
        <w:rPr>
          <w:rFonts w:ascii="Times New Roman" w:hAnsi="Times New Roman"/>
          <w:sz w:val="28"/>
          <w:szCs w:val="28"/>
        </w:rPr>
        <w:t xml:space="preserve"> особые требования к профессиональной квалификации претендентов и другие условия, не противоречащие требованиям действующего законодательства. </w:t>
      </w:r>
      <w:bookmarkEnd w:id="12"/>
    </w:p>
    <w:p w:rsidR="00936784" w:rsidRDefault="00936784" w:rsidP="00936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1"/>
    <w:p w:rsidR="00936784" w:rsidRDefault="00936784" w:rsidP="00936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784" w:rsidRDefault="00936784" w:rsidP="00936784">
      <w:pPr>
        <w:spacing w:after="0" w:line="240" w:lineRule="auto"/>
        <w:rPr>
          <w:rStyle w:val="a3"/>
          <w:b w:val="0"/>
        </w:rPr>
      </w:pPr>
    </w:p>
    <w:p w:rsidR="00936784" w:rsidRDefault="00936784" w:rsidP="00936784"/>
    <w:p w:rsidR="00936784" w:rsidRDefault="00936784" w:rsidP="00936784"/>
    <w:p w:rsidR="00936784" w:rsidRDefault="00936784" w:rsidP="00936784"/>
    <w:p w:rsidR="00936784" w:rsidRDefault="00936784" w:rsidP="00936784"/>
    <w:p w:rsidR="00936784" w:rsidRDefault="00936784" w:rsidP="00936784"/>
    <w:p w:rsidR="00936784" w:rsidRDefault="00936784" w:rsidP="00936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784" w:rsidRDefault="00936784" w:rsidP="00936784">
      <w:pPr>
        <w:spacing w:after="0" w:line="240" w:lineRule="auto"/>
        <w:rPr>
          <w:rStyle w:val="a3"/>
          <w:b w:val="0"/>
        </w:rPr>
      </w:pPr>
    </w:p>
    <w:p w:rsidR="00936784" w:rsidRDefault="00936784" w:rsidP="00936784"/>
    <w:p w:rsidR="00936784" w:rsidRDefault="00936784" w:rsidP="00936784"/>
    <w:p w:rsidR="00936784" w:rsidRDefault="00936784" w:rsidP="00936784"/>
    <w:p w:rsidR="00936784" w:rsidRDefault="00936784" w:rsidP="00936784"/>
    <w:p w:rsidR="00936784" w:rsidRDefault="00936784" w:rsidP="00936784"/>
    <w:p w:rsidR="00936784" w:rsidRDefault="00936784" w:rsidP="00936784"/>
    <w:p w:rsidR="00F62EA5" w:rsidRDefault="00F62EA5"/>
    <w:sectPr w:rsidR="00F62EA5" w:rsidSect="009367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05DE9"/>
    <w:multiLevelType w:val="hybridMultilevel"/>
    <w:tmpl w:val="C85C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173B2"/>
    <w:multiLevelType w:val="hybridMultilevel"/>
    <w:tmpl w:val="C85C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784"/>
    <w:rsid w:val="00936784"/>
    <w:rsid w:val="00F6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36784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6784"/>
    <w:rPr>
      <w:rFonts w:ascii="Baltica" w:eastAsia="Times New Roman" w:hAnsi="Baltica" w:cs="Times New Roman"/>
      <w:b/>
      <w:sz w:val="40"/>
      <w:szCs w:val="20"/>
    </w:rPr>
  </w:style>
  <w:style w:type="paragraph" w:customStyle="1" w:styleId="ConsNonformat">
    <w:name w:val="ConsNonformat"/>
    <w:rsid w:val="0093678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6784"/>
  </w:style>
  <w:style w:type="character" w:customStyle="1" w:styleId="a3">
    <w:name w:val="Цветовое выделение"/>
    <w:uiPriority w:val="99"/>
    <w:rsid w:val="00936784"/>
    <w:rPr>
      <w:b/>
      <w:bCs w:val="0"/>
      <w:color w:val="000080"/>
    </w:rPr>
  </w:style>
  <w:style w:type="character" w:styleId="a4">
    <w:name w:val="Strong"/>
    <w:basedOn w:val="a0"/>
    <w:uiPriority w:val="22"/>
    <w:qFormat/>
    <w:rsid w:val="00936784"/>
    <w:rPr>
      <w:b/>
      <w:bCs/>
    </w:rPr>
  </w:style>
  <w:style w:type="character" w:styleId="a5">
    <w:name w:val="Hyperlink"/>
    <w:basedOn w:val="a0"/>
    <w:uiPriority w:val="99"/>
    <w:semiHidden/>
    <w:unhideWhenUsed/>
    <w:rsid w:val="009367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7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F0AD10A10ECA062C43086D6739C97E8840DFA7696F07B12BE62415EmBa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05962CEE9FDA82318783350C2C4022F1CB45FA0731A887DFBA4FDA108BCA9E497B51ACA1B6E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2016-02-24T09:57:00Z</dcterms:created>
  <dcterms:modified xsi:type="dcterms:W3CDTF">2016-02-24T09:57:00Z</dcterms:modified>
</cp:coreProperties>
</file>