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9" w:rsidRDefault="00311EC9" w:rsidP="00311EC9">
      <w:pPr>
        <w:jc w:val="center"/>
        <w:rPr>
          <w:rFonts w:asciiTheme="majorHAnsi" w:hAnsiTheme="majorHAnsi"/>
          <w:b/>
          <w:sz w:val="28"/>
          <w:szCs w:val="28"/>
        </w:rPr>
      </w:pPr>
      <w:r w:rsidRPr="00311EC9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-481965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C9" w:rsidRDefault="00311EC9" w:rsidP="00311EC9"/>
    <w:p w:rsidR="008E1B21" w:rsidRPr="00311EC9" w:rsidRDefault="008E1B21" w:rsidP="00311EC9">
      <w:pPr>
        <w:jc w:val="center"/>
        <w:rPr>
          <w:rFonts w:asciiTheme="majorHAnsi" w:hAnsiTheme="majorHAnsi"/>
          <w:b/>
          <w:sz w:val="28"/>
          <w:szCs w:val="28"/>
        </w:rPr>
      </w:pPr>
      <w:r w:rsidRPr="00311EC9">
        <w:rPr>
          <w:rFonts w:asciiTheme="majorHAnsi" w:hAnsiTheme="majorHAnsi"/>
          <w:b/>
          <w:sz w:val="28"/>
          <w:szCs w:val="28"/>
        </w:rPr>
        <w:t>Электронное взаим</w:t>
      </w:r>
      <w:r w:rsidR="00AB3DAA" w:rsidRPr="00311EC9">
        <w:rPr>
          <w:rFonts w:asciiTheme="majorHAnsi" w:hAnsiTheme="majorHAnsi"/>
          <w:b/>
          <w:sz w:val="28"/>
          <w:szCs w:val="28"/>
        </w:rPr>
        <w:t xml:space="preserve">одействие </w:t>
      </w:r>
      <w:proofErr w:type="spellStart"/>
      <w:r w:rsidR="00AB3DAA" w:rsidRPr="00311EC9"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 w:rsidR="00AB3DAA" w:rsidRPr="00311EC9">
        <w:rPr>
          <w:rFonts w:asciiTheme="majorHAnsi" w:hAnsiTheme="majorHAnsi"/>
          <w:b/>
          <w:sz w:val="28"/>
          <w:szCs w:val="28"/>
        </w:rPr>
        <w:t xml:space="preserve"> и нотариусов ускоряет процесс оформления недвижимости</w:t>
      </w:r>
    </w:p>
    <w:p w:rsidR="00293DE8" w:rsidRPr="00AB3DAA" w:rsidRDefault="00293DE8" w:rsidP="00AB3DAA">
      <w:pPr>
        <w:jc w:val="both"/>
        <w:rPr>
          <w:sz w:val="26"/>
          <w:szCs w:val="26"/>
        </w:rPr>
      </w:pPr>
      <w:r w:rsidRPr="00AB3DAA">
        <w:rPr>
          <w:sz w:val="26"/>
          <w:szCs w:val="26"/>
        </w:rPr>
        <w:t xml:space="preserve">Управление </w:t>
      </w:r>
      <w:proofErr w:type="spellStart"/>
      <w:r w:rsidRPr="00AB3DAA">
        <w:rPr>
          <w:sz w:val="26"/>
          <w:szCs w:val="26"/>
        </w:rPr>
        <w:t>Росреестра</w:t>
      </w:r>
      <w:proofErr w:type="spellEnd"/>
      <w:r w:rsidRPr="00AB3DAA">
        <w:rPr>
          <w:sz w:val="26"/>
          <w:szCs w:val="26"/>
        </w:rPr>
        <w:t xml:space="preserve"> по Красноярскому краю продолжает фиксировать рост поступивших в электронном виде заявлений</w:t>
      </w:r>
      <w:r w:rsidR="00E66691" w:rsidRPr="00E66691">
        <w:rPr>
          <w:sz w:val="26"/>
          <w:szCs w:val="26"/>
        </w:rPr>
        <w:t xml:space="preserve"> </w:t>
      </w:r>
      <w:r w:rsidRPr="00AB3DAA">
        <w:rPr>
          <w:sz w:val="26"/>
          <w:szCs w:val="26"/>
        </w:rPr>
        <w:t xml:space="preserve">на осуществление </w:t>
      </w:r>
      <w:r w:rsidR="008E1B21" w:rsidRPr="00AB3DAA">
        <w:rPr>
          <w:sz w:val="26"/>
          <w:szCs w:val="26"/>
        </w:rPr>
        <w:t>учетно-регистрационных процедур</w:t>
      </w:r>
      <w:r w:rsidR="00311EC9">
        <w:rPr>
          <w:sz w:val="26"/>
          <w:szCs w:val="26"/>
        </w:rPr>
        <w:t xml:space="preserve"> в электронном виде.</w:t>
      </w:r>
    </w:p>
    <w:p w:rsidR="00311EC9" w:rsidRDefault="006132BA" w:rsidP="00AB3DAA">
      <w:pPr>
        <w:jc w:val="both"/>
        <w:rPr>
          <w:sz w:val="26"/>
          <w:szCs w:val="26"/>
        </w:rPr>
      </w:pPr>
      <w:r w:rsidRPr="00AB3DAA">
        <w:rPr>
          <w:sz w:val="26"/>
          <w:szCs w:val="26"/>
        </w:rPr>
        <w:t>Во многом рост электронной регистрации связан с изменениями в законодательстве, так с 1 февраля 2019 нотариусы при удостоверении сделок с недвижимость</w:t>
      </w:r>
      <w:r w:rsidR="00E66691">
        <w:rPr>
          <w:sz w:val="26"/>
          <w:szCs w:val="26"/>
        </w:rPr>
        <w:t>ю</w:t>
      </w:r>
      <w:r w:rsidRPr="00AB3DAA">
        <w:rPr>
          <w:sz w:val="26"/>
          <w:szCs w:val="26"/>
        </w:rPr>
        <w:t xml:space="preserve"> обязаны передать документы </w:t>
      </w:r>
      <w:r w:rsidR="008E1B21" w:rsidRPr="00AB3DAA">
        <w:rPr>
          <w:sz w:val="26"/>
          <w:szCs w:val="26"/>
        </w:rPr>
        <w:t xml:space="preserve">в орган регистрации </w:t>
      </w:r>
      <w:r w:rsidRPr="00AB3DAA">
        <w:rPr>
          <w:sz w:val="26"/>
          <w:szCs w:val="26"/>
        </w:rPr>
        <w:t>в электронном виде.</w:t>
      </w:r>
      <w:r w:rsidR="00311EC9">
        <w:rPr>
          <w:sz w:val="26"/>
          <w:szCs w:val="26"/>
        </w:rPr>
        <w:t xml:space="preserve"> </w:t>
      </w:r>
      <w:r w:rsidR="00AB3DAA">
        <w:rPr>
          <w:sz w:val="26"/>
          <w:szCs w:val="26"/>
        </w:rPr>
        <w:t>В феврале</w:t>
      </w:r>
      <w:r w:rsidR="00AB3DAA" w:rsidRPr="00AB3DAA">
        <w:rPr>
          <w:sz w:val="26"/>
          <w:szCs w:val="26"/>
        </w:rPr>
        <w:t xml:space="preserve"> </w:t>
      </w:r>
      <w:r w:rsidR="00311EC9">
        <w:rPr>
          <w:sz w:val="26"/>
          <w:szCs w:val="26"/>
        </w:rPr>
        <w:t xml:space="preserve">в </w:t>
      </w:r>
      <w:r w:rsidR="00AB3DAA" w:rsidRPr="00AB3DAA">
        <w:rPr>
          <w:sz w:val="26"/>
          <w:szCs w:val="26"/>
        </w:rPr>
        <w:t xml:space="preserve">Управление </w:t>
      </w:r>
      <w:proofErr w:type="spellStart"/>
      <w:r w:rsidR="00AB3DAA">
        <w:rPr>
          <w:sz w:val="26"/>
          <w:szCs w:val="26"/>
        </w:rPr>
        <w:t>Росреестра</w:t>
      </w:r>
      <w:proofErr w:type="spellEnd"/>
      <w:r w:rsidR="00AB3DAA">
        <w:rPr>
          <w:sz w:val="26"/>
          <w:szCs w:val="26"/>
        </w:rPr>
        <w:t xml:space="preserve"> поступило</w:t>
      </w:r>
      <w:r w:rsidR="00AB3DAA" w:rsidRPr="00AB3DAA">
        <w:rPr>
          <w:sz w:val="26"/>
          <w:szCs w:val="26"/>
        </w:rPr>
        <w:t xml:space="preserve"> </w:t>
      </w:r>
      <w:r w:rsidR="00311EC9">
        <w:rPr>
          <w:sz w:val="26"/>
          <w:szCs w:val="26"/>
        </w:rPr>
        <w:t>3183 заявления</w:t>
      </w:r>
      <w:r w:rsidR="00AB3DAA" w:rsidRPr="00AB3DAA">
        <w:rPr>
          <w:sz w:val="26"/>
          <w:szCs w:val="26"/>
        </w:rPr>
        <w:t xml:space="preserve"> в электронном виде</w:t>
      </w:r>
      <w:r w:rsidR="00311EC9">
        <w:rPr>
          <w:sz w:val="26"/>
          <w:szCs w:val="26"/>
        </w:rPr>
        <w:t xml:space="preserve"> от нотариусов, тогда как в</w:t>
      </w:r>
      <w:r w:rsidR="00AB3DAA">
        <w:rPr>
          <w:sz w:val="26"/>
          <w:szCs w:val="26"/>
        </w:rPr>
        <w:t xml:space="preserve"> январе данный показатель составил</w:t>
      </w:r>
      <w:r w:rsidR="00311EC9">
        <w:rPr>
          <w:sz w:val="26"/>
          <w:szCs w:val="26"/>
        </w:rPr>
        <w:t xml:space="preserve"> 361 заявление. </w:t>
      </w:r>
    </w:p>
    <w:p w:rsidR="00E66691" w:rsidRDefault="00311EC9" w:rsidP="00311EC9">
      <w:pPr>
        <w:jc w:val="both"/>
        <w:rPr>
          <w:sz w:val="26"/>
          <w:szCs w:val="26"/>
        </w:rPr>
      </w:pPr>
      <w:r w:rsidRPr="00AB3DAA">
        <w:rPr>
          <w:sz w:val="26"/>
          <w:szCs w:val="26"/>
        </w:rPr>
        <w:t>Электронное взаимодействие ведомства и представителей нотариата существенно ускоряет процесс регистрации права собственности. Регистрация нотариально удостоверенной сделки состав</w:t>
      </w:r>
      <w:r w:rsidR="00E66691">
        <w:rPr>
          <w:sz w:val="26"/>
          <w:szCs w:val="26"/>
        </w:rPr>
        <w:t xml:space="preserve">ляет </w:t>
      </w:r>
      <w:r w:rsidRPr="00AB3DAA">
        <w:rPr>
          <w:sz w:val="26"/>
          <w:szCs w:val="26"/>
        </w:rPr>
        <w:t xml:space="preserve">1 рабочий день после поступления документов в </w:t>
      </w:r>
      <w:proofErr w:type="spellStart"/>
      <w:r w:rsidRPr="00AB3DAA">
        <w:rPr>
          <w:sz w:val="26"/>
          <w:szCs w:val="26"/>
        </w:rPr>
        <w:t>Росреестр</w:t>
      </w:r>
      <w:proofErr w:type="spellEnd"/>
      <w:r w:rsidRPr="00AB3DAA">
        <w:rPr>
          <w:sz w:val="26"/>
          <w:szCs w:val="26"/>
        </w:rPr>
        <w:t xml:space="preserve">. </w:t>
      </w:r>
    </w:p>
    <w:p w:rsidR="00311EC9" w:rsidRPr="00AB3DAA" w:rsidRDefault="00311EC9" w:rsidP="00311EC9">
      <w:pPr>
        <w:jc w:val="both"/>
        <w:rPr>
          <w:sz w:val="26"/>
          <w:szCs w:val="26"/>
        </w:rPr>
      </w:pPr>
      <w:r w:rsidRPr="00AB3DAA">
        <w:rPr>
          <w:sz w:val="26"/>
          <w:szCs w:val="26"/>
        </w:rPr>
        <w:t>В случае</w:t>
      </w:r>
      <w:proofErr w:type="gramStart"/>
      <w:r w:rsidRPr="00AB3DAA">
        <w:rPr>
          <w:sz w:val="26"/>
          <w:szCs w:val="26"/>
        </w:rPr>
        <w:t>,</w:t>
      </w:r>
      <w:proofErr w:type="gramEnd"/>
      <w:r w:rsidRPr="00AB3DAA">
        <w:rPr>
          <w:sz w:val="26"/>
          <w:szCs w:val="26"/>
        </w:rPr>
        <w:t xml:space="preserve"> если нотариус по независящим от него причинам не может представить пакет документов в электронной форме, он обязан представить их на бумажном носителе не позднее двух рабочих дней со дня удостоверения договора (выдачи свидетельства).</w:t>
      </w:r>
    </w:p>
    <w:p w:rsidR="008E1B21" w:rsidRPr="00311EC9" w:rsidRDefault="006132BA" w:rsidP="00AB3DAA">
      <w:pPr>
        <w:jc w:val="both"/>
        <w:rPr>
          <w:b/>
          <w:sz w:val="26"/>
          <w:szCs w:val="26"/>
        </w:rPr>
      </w:pPr>
      <w:r w:rsidRPr="00311EC9">
        <w:rPr>
          <w:b/>
          <w:sz w:val="26"/>
          <w:szCs w:val="26"/>
        </w:rPr>
        <w:t>Напоминаем, что обязательному нотариальному удостоверению подлежат:</w:t>
      </w:r>
    </w:p>
    <w:p w:rsidR="008E1B21" w:rsidRPr="00311EC9" w:rsidRDefault="00293DE8" w:rsidP="00AB3DAA">
      <w:pPr>
        <w:jc w:val="both"/>
        <w:rPr>
          <w:i/>
          <w:sz w:val="26"/>
          <w:szCs w:val="26"/>
        </w:rPr>
      </w:pPr>
      <w:r w:rsidRPr="00311EC9">
        <w:rPr>
          <w:i/>
          <w:sz w:val="26"/>
          <w:szCs w:val="26"/>
        </w:rPr>
        <w:t>- сделки по продаже доли в праве общей собственности постороннему лицу;</w:t>
      </w:r>
    </w:p>
    <w:p w:rsidR="008E1B21" w:rsidRPr="00311EC9" w:rsidRDefault="008E1B21" w:rsidP="00AB3DAA">
      <w:pPr>
        <w:jc w:val="both"/>
        <w:rPr>
          <w:i/>
          <w:sz w:val="26"/>
          <w:szCs w:val="26"/>
        </w:rPr>
      </w:pPr>
      <w:r w:rsidRPr="00311EC9">
        <w:rPr>
          <w:i/>
          <w:sz w:val="26"/>
          <w:szCs w:val="26"/>
        </w:rPr>
        <w:t xml:space="preserve"> </w:t>
      </w:r>
      <w:r w:rsidR="00311EC9" w:rsidRPr="00311EC9">
        <w:rPr>
          <w:i/>
          <w:sz w:val="26"/>
          <w:szCs w:val="26"/>
        </w:rPr>
        <w:t>-</w:t>
      </w:r>
      <w:r w:rsidR="00293DE8" w:rsidRPr="00311EC9">
        <w:rPr>
          <w:i/>
          <w:sz w:val="26"/>
          <w:szCs w:val="26"/>
        </w:rPr>
        <w:t>сделки, связанные с распоряжением недвижимым имуществом на условиях доверительного управления или опеки, сделки по продаже недвижимого имущества, принадлежащего несовершеннолетнему гражданину или гражданину, признанному ограничено дееспособным;</w:t>
      </w:r>
    </w:p>
    <w:p w:rsidR="008E1B21" w:rsidRPr="00311EC9" w:rsidRDefault="008E1B21" w:rsidP="00AB3DAA">
      <w:pPr>
        <w:jc w:val="both"/>
        <w:rPr>
          <w:i/>
          <w:sz w:val="26"/>
          <w:szCs w:val="26"/>
        </w:rPr>
      </w:pPr>
      <w:r w:rsidRPr="00311EC9">
        <w:rPr>
          <w:i/>
          <w:sz w:val="26"/>
          <w:szCs w:val="26"/>
        </w:rPr>
        <w:t xml:space="preserve"> </w:t>
      </w:r>
      <w:r w:rsidR="00293DE8" w:rsidRPr="00311EC9">
        <w:rPr>
          <w:i/>
          <w:sz w:val="26"/>
          <w:szCs w:val="26"/>
        </w:rPr>
        <w:t>- сделки по продаже земельной доли;</w:t>
      </w:r>
    </w:p>
    <w:p w:rsidR="00293DE8" w:rsidRPr="00311EC9" w:rsidRDefault="008E1B21" w:rsidP="00AB3DAA">
      <w:pPr>
        <w:jc w:val="both"/>
        <w:rPr>
          <w:i/>
          <w:sz w:val="26"/>
          <w:szCs w:val="26"/>
        </w:rPr>
      </w:pPr>
      <w:r w:rsidRPr="00311EC9">
        <w:rPr>
          <w:i/>
          <w:sz w:val="26"/>
          <w:szCs w:val="26"/>
        </w:rPr>
        <w:t xml:space="preserve"> </w:t>
      </w:r>
      <w:r w:rsidR="00293DE8" w:rsidRPr="00311EC9">
        <w:rPr>
          <w:i/>
          <w:sz w:val="26"/>
          <w:szCs w:val="26"/>
        </w:rPr>
        <w:t>- соглашения о разделе общего имущества, нажитого супругами в период брака.</w:t>
      </w:r>
    </w:p>
    <w:p w:rsidR="00AB3DAA" w:rsidRDefault="00AB3DAA" w:rsidP="00AB3DAA">
      <w:pPr>
        <w:pStyle w:val="1"/>
        <w:rPr>
          <w:rFonts w:asciiTheme="minorHAnsi" w:eastAsiaTheme="minorHAnsi" w:hAnsiTheme="minorHAnsi" w:cstheme="minorBidi"/>
        </w:rPr>
      </w:pPr>
    </w:p>
    <w:p w:rsidR="00AB3DAA" w:rsidRPr="000234DF" w:rsidRDefault="00AB3DAA" w:rsidP="00AB3DAA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Пресс-служба</w:t>
      </w:r>
    </w:p>
    <w:p w:rsidR="00AB3DAA" w:rsidRPr="000234DF" w:rsidRDefault="00AB3DAA" w:rsidP="00AB3DAA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0234DF">
        <w:rPr>
          <w:rFonts w:ascii="Cambria" w:hAnsi="Cambria"/>
          <w:sz w:val="24"/>
          <w:szCs w:val="24"/>
        </w:rPr>
        <w:t>Росреестра</w:t>
      </w:r>
      <w:proofErr w:type="spellEnd"/>
      <w:r w:rsidRPr="000234DF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AB3DAA" w:rsidRPr="000234DF" w:rsidRDefault="00AB3DAA" w:rsidP="00AB3DAA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тел.: (391) 2-226-767, (391)2-226-756</w:t>
      </w:r>
    </w:p>
    <w:p w:rsidR="00AB3DAA" w:rsidRPr="00E66691" w:rsidRDefault="00AB3DAA" w:rsidP="00AB3DAA">
      <w:pPr>
        <w:pStyle w:val="1"/>
        <w:rPr>
          <w:rFonts w:ascii="Cambria" w:hAnsi="Cambria"/>
          <w:sz w:val="24"/>
          <w:szCs w:val="24"/>
          <w:lang w:val="en-US"/>
        </w:rPr>
      </w:pPr>
      <w:proofErr w:type="gramStart"/>
      <w:r w:rsidRPr="000234DF">
        <w:rPr>
          <w:rFonts w:ascii="Cambria" w:hAnsi="Cambria"/>
          <w:sz w:val="24"/>
          <w:szCs w:val="24"/>
        </w:rPr>
        <w:t>е</w:t>
      </w:r>
      <w:proofErr w:type="gramEnd"/>
      <w:r w:rsidRPr="00E66691">
        <w:rPr>
          <w:rFonts w:ascii="Cambria" w:hAnsi="Cambria"/>
          <w:sz w:val="24"/>
          <w:szCs w:val="24"/>
          <w:lang w:val="en-US"/>
        </w:rPr>
        <w:t>-</w:t>
      </w:r>
      <w:r w:rsidRPr="000234DF">
        <w:rPr>
          <w:rFonts w:ascii="Cambria" w:hAnsi="Cambria"/>
          <w:sz w:val="24"/>
          <w:szCs w:val="24"/>
          <w:lang w:val="en-US"/>
        </w:rPr>
        <w:t>mail</w:t>
      </w:r>
      <w:r w:rsidRPr="00E66691">
        <w:rPr>
          <w:rFonts w:ascii="Cambria" w:hAnsi="Cambria"/>
          <w:sz w:val="24"/>
          <w:szCs w:val="24"/>
          <w:lang w:val="en-US"/>
        </w:rPr>
        <w:t xml:space="preserve">: </w:t>
      </w:r>
      <w:r w:rsidRPr="000234DF">
        <w:rPr>
          <w:rFonts w:ascii="Cambria" w:hAnsi="Cambria"/>
          <w:sz w:val="24"/>
          <w:szCs w:val="24"/>
          <w:lang w:val="en-US"/>
        </w:rPr>
        <w:t>pressa</w:t>
      </w:r>
      <w:r w:rsidRPr="00E66691">
        <w:rPr>
          <w:rFonts w:ascii="Cambria" w:hAnsi="Cambria"/>
          <w:sz w:val="24"/>
          <w:szCs w:val="24"/>
          <w:lang w:val="en-US"/>
        </w:rPr>
        <w:t>@</w:t>
      </w:r>
      <w:r w:rsidRPr="000234DF">
        <w:rPr>
          <w:rFonts w:ascii="Cambria" w:hAnsi="Cambria"/>
          <w:sz w:val="24"/>
          <w:szCs w:val="24"/>
          <w:lang w:val="en-US"/>
        </w:rPr>
        <w:t>r</w:t>
      </w:r>
      <w:r w:rsidRPr="00E66691">
        <w:rPr>
          <w:rFonts w:ascii="Cambria" w:hAnsi="Cambria"/>
          <w:sz w:val="24"/>
          <w:szCs w:val="24"/>
          <w:lang w:val="en-US"/>
        </w:rPr>
        <w:t>24.</w:t>
      </w:r>
      <w:r w:rsidRPr="000234DF">
        <w:rPr>
          <w:rFonts w:ascii="Cambria" w:hAnsi="Cambria"/>
          <w:sz w:val="24"/>
          <w:szCs w:val="24"/>
          <w:lang w:val="en-US"/>
        </w:rPr>
        <w:t>rosreestr</w:t>
      </w:r>
      <w:r w:rsidRPr="00E66691">
        <w:rPr>
          <w:rFonts w:ascii="Cambria" w:hAnsi="Cambria"/>
          <w:sz w:val="24"/>
          <w:szCs w:val="24"/>
          <w:lang w:val="en-US"/>
        </w:rPr>
        <w:t>.</w:t>
      </w:r>
      <w:r w:rsidRPr="000234DF">
        <w:rPr>
          <w:rFonts w:ascii="Cambria" w:hAnsi="Cambria"/>
          <w:sz w:val="24"/>
          <w:szCs w:val="24"/>
          <w:lang w:val="en-US"/>
        </w:rPr>
        <w:t>ru</w:t>
      </w:r>
    </w:p>
    <w:p w:rsidR="00AB3DAA" w:rsidRPr="000234DF" w:rsidRDefault="00AB3DAA" w:rsidP="00AB3DAA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сайт: https://www.rosreestr.ru </w:t>
      </w:r>
    </w:p>
    <w:p w:rsidR="00AB3DAA" w:rsidRPr="000234DF" w:rsidRDefault="00AB3DAA" w:rsidP="00AB3DAA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</w:rPr>
        <w:t>ВКонтакте</w:t>
      </w:r>
      <w:proofErr w:type="spellEnd"/>
      <w:r w:rsidRPr="000234DF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0234DF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6132BA" w:rsidRPr="00311EC9" w:rsidRDefault="00AB3DAA" w:rsidP="00311EC9">
      <w:pPr>
        <w:pStyle w:val="1"/>
        <w:rPr>
          <w:rFonts w:ascii="Cambria" w:hAnsi="Cambria"/>
          <w:sz w:val="28"/>
          <w:szCs w:val="28"/>
          <w:lang w:eastAsia="ru-RU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0234DF">
        <w:rPr>
          <w:rFonts w:ascii="Cambria" w:hAnsi="Cambria"/>
          <w:sz w:val="24"/>
          <w:szCs w:val="24"/>
        </w:rPr>
        <w:t xml:space="preserve">»: </w:t>
      </w:r>
      <w:r w:rsidRPr="000234DF">
        <w:rPr>
          <w:rFonts w:ascii="Cambria" w:hAnsi="Cambria"/>
          <w:sz w:val="24"/>
          <w:szCs w:val="24"/>
          <w:lang w:val="en-US"/>
        </w:rPr>
        <w:t xml:space="preserve">rosreestr_krsk24 </w:t>
      </w:r>
    </w:p>
    <w:sectPr w:rsidR="006132BA" w:rsidRPr="00311EC9" w:rsidSect="00AB3D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8EE"/>
    <w:rsid w:val="00293DE8"/>
    <w:rsid w:val="00311EC9"/>
    <w:rsid w:val="006022B5"/>
    <w:rsid w:val="006132BA"/>
    <w:rsid w:val="00697E22"/>
    <w:rsid w:val="008E1B21"/>
    <w:rsid w:val="00AB3DAA"/>
    <w:rsid w:val="00DA758D"/>
    <w:rsid w:val="00E66691"/>
    <w:rsid w:val="00F968EE"/>
    <w:rsid w:val="00FE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DAA"/>
    <w:rPr>
      <w:color w:val="0000FF"/>
      <w:u w:val="single"/>
    </w:rPr>
  </w:style>
  <w:style w:type="paragraph" w:customStyle="1" w:styleId="1">
    <w:name w:val="Без интервала1"/>
    <w:rsid w:val="00AB3D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3</cp:revision>
  <cp:lastPrinted>2019-03-25T07:46:00Z</cp:lastPrinted>
  <dcterms:created xsi:type="dcterms:W3CDTF">2019-03-25T04:46:00Z</dcterms:created>
  <dcterms:modified xsi:type="dcterms:W3CDTF">2019-03-27T01:49:00Z</dcterms:modified>
</cp:coreProperties>
</file>