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71B" w:rsidRPr="00C04D88" w:rsidRDefault="005E671B" w:rsidP="005E671B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>г</w:t>
      </w:r>
      <w:r w:rsidRPr="00C04D88">
        <w:rPr>
          <w:sz w:val="28"/>
          <w:szCs w:val="28"/>
        </w:rPr>
        <w:t>ородской округ город Дивного</w:t>
      </w:r>
      <w:proofErr w:type="gramStart"/>
      <w:r w:rsidRPr="00C04D88">
        <w:rPr>
          <w:sz w:val="28"/>
          <w:szCs w:val="28"/>
        </w:rPr>
        <w:t>рск Кр</w:t>
      </w:r>
      <w:proofErr w:type="gramEnd"/>
      <w:r w:rsidRPr="00C04D88">
        <w:rPr>
          <w:sz w:val="28"/>
          <w:szCs w:val="28"/>
        </w:rPr>
        <w:t>асноярского края</w:t>
      </w:r>
      <w:r w:rsidRPr="00C04D88">
        <w:rPr>
          <w:b/>
          <w:sz w:val="28"/>
          <w:szCs w:val="28"/>
        </w:rPr>
        <w:t xml:space="preserve">  </w:t>
      </w:r>
    </w:p>
    <w:p w:rsidR="005E671B" w:rsidRDefault="005E671B" w:rsidP="005E671B">
      <w:pPr>
        <w:tabs>
          <w:tab w:val="left" w:pos="709"/>
        </w:tabs>
        <w:jc w:val="center"/>
        <w:rPr>
          <w:b/>
          <w:sz w:val="28"/>
          <w:szCs w:val="28"/>
        </w:rPr>
      </w:pPr>
      <w:r w:rsidRPr="00C04D88">
        <w:rPr>
          <w:b/>
          <w:sz w:val="28"/>
          <w:szCs w:val="28"/>
        </w:rPr>
        <w:t xml:space="preserve"> </w:t>
      </w:r>
    </w:p>
    <w:p w:rsidR="005E671B" w:rsidRDefault="005E671B" w:rsidP="005E671B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noProof/>
          <w:sz w:val="20"/>
        </w:rPr>
        <w:drawing>
          <wp:inline distT="0" distB="0" distL="0" distR="0">
            <wp:extent cx="723265" cy="9144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71B" w:rsidRPr="00C04D88" w:rsidRDefault="005E671B" w:rsidP="005E671B">
      <w:pPr>
        <w:tabs>
          <w:tab w:val="left" w:pos="709"/>
        </w:tabs>
        <w:jc w:val="center"/>
        <w:rPr>
          <w:b/>
          <w:sz w:val="28"/>
          <w:szCs w:val="28"/>
        </w:rPr>
      </w:pPr>
      <w:r w:rsidRPr="00C04D88">
        <w:rPr>
          <w:b/>
          <w:sz w:val="28"/>
          <w:szCs w:val="28"/>
        </w:rPr>
        <w:t xml:space="preserve">                </w:t>
      </w:r>
    </w:p>
    <w:p w:rsidR="005E671B" w:rsidRPr="004A1693" w:rsidRDefault="005E671B" w:rsidP="005E671B">
      <w:pPr>
        <w:keepNext/>
        <w:jc w:val="center"/>
        <w:outlineLvl w:val="0"/>
        <w:rPr>
          <w:rFonts w:ascii="Bookman Old Style" w:hAnsi="Bookman Old Style"/>
          <w:b/>
          <w:sz w:val="44"/>
          <w:szCs w:val="44"/>
        </w:rPr>
      </w:pPr>
      <w:proofErr w:type="spellStart"/>
      <w:r w:rsidRPr="004A1693">
        <w:rPr>
          <w:rFonts w:ascii="Bookman Old Style" w:hAnsi="Bookman Old Style"/>
          <w:b/>
          <w:sz w:val="36"/>
          <w:szCs w:val="36"/>
        </w:rPr>
        <w:t>Дивногорский</w:t>
      </w:r>
      <w:proofErr w:type="spellEnd"/>
      <w:r w:rsidRPr="004A1693">
        <w:rPr>
          <w:rFonts w:ascii="Bookman Old Style" w:hAnsi="Bookman Old Style"/>
          <w:b/>
          <w:sz w:val="36"/>
          <w:szCs w:val="36"/>
        </w:rPr>
        <w:t xml:space="preserve"> городской Совет</w:t>
      </w:r>
      <w:r w:rsidRPr="004A1693">
        <w:rPr>
          <w:rFonts w:ascii="Bookman Old Style" w:hAnsi="Bookman Old Style"/>
          <w:b/>
          <w:sz w:val="44"/>
          <w:szCs w:val="44"/>
        </w:rPr>
        <w:t xml:space="preserve"> депутатов</w:t>
      </w:r>
    </w:p>
    <w:p w:rsidR="005E671B" w:rsidRPr="004A1693" w:rsidRDefault="005E671B" w:rsidP="005E671B">
      <w:pPr>
        <w:keepNext/>
        <w:jc w:val="center"/>
        <w:outlineLvl w:val="0"/>
        <w:rPr>
          <w:rFonts w:ascii="Bookman Old Style" w:hAnsi="Bookman Old Style"/>
          <w:b/>
          <w:sz w:val="48"/>
          <w:szCs w:val="20"/>
        </w:rPr>
      </w:pPr>
      <w:r w:rsidRPr="004A1693">
        <w:rPr>
          <w:rFonts w:ascii="Bookman Old Style" w:hAnsi="Bookman Old Style"/>
          <w:b/>
          <w:sz w:val="48"/>
          <w:szCs w:val="20"/>
        </w:rPr>
        <w:t xml:space="preserve">РЕШЕНИЕ    </w:t>
      </w:r>
    </w:p>
    <w:p w:rsidR="005E671B" w:rsidRPr="004A1693" w:rsidRDefault="005E671B" w:rsidP="005E671B">
      <w:pPr>
        <w:keepNext/>
        <w:pBdr>
          <w:bottom w:val="dashDotStroked" w:sz="24" w:space="0" w:color="auto"/>
        </w:pBdr>
        <w:jc w:val="center"/>
        <w:outlineLvl w:val="0"/>
        <w:rPr>
          <w:b/>
          <w:noProof/>
          <w:sz w:val="16"/>
          <w:szCs w:val="20"/>
        </w:rPr>
      </w:pPr>
      <w:r w:rsidRPr="004A1693">
        <w:rPr>
          <w:b/>
          <w:noProof/>
          <w:sz w:val="16"/>
          <w:szCs w:val="20"/>
        </w:rPr>
        <w:tab/>
      </w:r>
      <w:r w:rsidRPr="004A1693">
        <w:rPr>
          <w:b/>
          <w:noProof/>
          <w:sz w:val="16"/>
          <w:szCs w:val="20"/>
        </w:rPr>
        <w:tab/>
      </w:r>
      <w:r w:rsidRPr="004A1693">
        <w:rPr>
          <w:b/>
          <w:noProof/>
          <w:sz w:val="16"/>
          <w:szCs w:val="20"/>
        </w:rPr>
        <w:tab/>
      </w:r>
      <w:r w:rsidRPr="004A1693">
        <w:rPr>
          <w:b/>
          <w:noProof/>
          <w:sz w:val="16"/>
          <w:szCs w:val="20"/>
        </w:rPr>
        <w:tab/>
      </w:r>
      <w:r w:rsidRPr="004A1693">
        <w:rPr>
          <w:b/>
          <w:noProof/>
          <w:sz w:val="16"/>
          <w:szCs w:val="20"/>
        </w:rPr>
        <w:tab/>
      </w:r>
      <w:r w:rsidRPr="004A1693">
        <w:rPr>
          <w:b/>
          <w:noProof/>
          <w:sz w:val="16"/>
          <w:szCs w:val="20"/>
        </w:rPr>
        <w:tab/>
      </w:r>
      <w:r w:rsidRPr="004A1693">
        <w:rPr>
          <w:b/>
          <w:noProof/>
          <w:sz w:val="16"/>
          <w:szCs w:val="20"/>
        </w:rPr>
        <w:tab/>
      </w:r>
      <w:r w:rsidRPr="004A1693">
        <w:rPr>
          <w:b/>
          <w:noProof/>
          <w:sz w:val="16"/>
          <w:szCs w:val="20"/>
        </w:rPr>
        <w:tab/>
      </w:r>
      <w:r w:rsidRPr="004A1693">
        <w:rPr>
          <w:b/>
          <w:noProof/>
          <w:sz w:val="16"/>
          <w:szCs w:val="20"/>
        </w:rPr>
        <w:tab/>
      </w:r>
      <w:r w:rsidRPr="004A1693">
        <w:rPr>
          <w:b/>
          <w:noProof/>
          <w:sz w:val="16"/>
          <w:szCs w:val="20"/>
        </w:rPr>
        <w:tab/>
      </w:r>
      <w:r w:rsidRPr="004A1693">
        <w:rPr>
          <w:b/>
          <w:noProof/>
          <w:sz w:val="16"/>
          <w:szCs w:val="20"/>
        </w:rPr>
        <w:tab/>
        <w:t xml:space="preserve">           </w:t>
      </w:r>
    </w:p>
    <w:p w:rsidR="005E671B" w:rsidRPr="004A1693" w:rsidRDefault="005E671B" w:rsidP="005E671B">
      <w:pPr>
        <w:pBdr>
          <w:bottom w:val="double" w:sz="4" w:space="1" w:color="auto"/>
        </w:pBdr>
        <w:rPr>
          <w:sz w:val="2"/>
          <w:szCs w:val="20"/>
        </w:rPr>
      </w:pPr>
    </w:p>
    <w:p w:rsidR="005E671B" w:rsidRPr="004A1693" w:rsidRDefault="005E671B" w:rsidP="005E671B">
      <w:pPr>
        <w:autoSpaceDE w:val="0"/>
        <w:autoSpaceDN w:val="0"/>
        <w:adjustRightInd w:val="0"/>
      </w:pPr>
      <w:r>
        <w:t>_______.</w:t>
      </w:r>
      <w:r w:rsidRPr="004A1693">
        <w:t>202</w:t>
      </w:r>
      <w:r>
        <w:t>2</w:t>
      </w:r>
      <w:r w:rsidRPr="004A1693">
        <w:t xml:space="preserve">                                     г. Дивногорск                                           № </w:t>
      </w:r>
      <w:r>
        <w:t>_______</w:t>
      </w:r>
      <w:proofErr w:type="gramStart"/>
      <w:r>
        <w:t>_</w:t>
      </w:r>
      <w:r w:rsidRPr="004A1693">
        <w:t>-</w:t>
      </w:r>
      <w:proofErr w:type="gramEnd"/>
      <w:r w:rsidRPr="004A1693">
        <w:t>ГС</w:t>
      </w:r>
    </w:p>
    <w:p w:rsidR="005E671B" w:rsidRDefault="005E671B" w:rsidP="005E671B">
      <w:pPr>
        <w:autoSpaceDE w:val="0"/>
        <w:autoSpaceDN w:val="0"/>
        <w:adjustRightInd w:val="0"/>
      </w:pPr>
      <w:r>
        <w:rPr>
          <w:iCs/>
        </w:rPr>
        <w:t xml:space="preserve">О внесении изменений и дополнений </w:t>
      </w:r>
      <w:r>
        <w:t xml:space="preserve">в </w:t>
      </w:r>
      <w:r w:rsidRPr="00375F36">
        <w:rPr>
          <w:rFonts w:eastAsia="Calibri"/>
        </w:rPr>
        <w:t>решени</w:t>
      </w:r>
      <w:r>
        <w:rPr>
          <w:rFonts w:eastAsia="Calibri"/>
        </w:rPr>
        <w:t>е</w:t>
      </w:r>
      <w:r w:rsidRPr="00375F36">
        <w:rPr>
          <w:rFonts w:eastAsia="Calibri"/>
        </w:rPr>
        <w:t xml:space="preserve"> </w:t>
      </w:r>
      <w:r w:rsidRPr="00375F36">
        <w:t xml:space="preserve">городского Совета </w:t>
      </w:r>
    </w:p>
    <w:p w:rsidR="005E671B" w:rsidRDefault="005E671B" w:rsidP="005E671B">
      <w:pPr>
        <w:autoSpaceDE w:val="0"/>
        <w:autoSpaceDN w:val="0"/>
        <w:adjustRightInd w:val="0"/>
        <w:rPr>
          <w:b/>
        </w:rPr>
      </w:pPr>
      <w:r w:rsidRPr="00375F36">
        <w:t>депутатов</w:t>
      </w:r>
      <w:r>
        <w:t xml:space="preserve"> от 24.11.</w:t>
      </w:r>
      <w:r w:rsidRPr="004A1693">
        <w:t xml:space="preserve">2021 № </w:t>
      </w:r>
      <w:r>
        <w:t>16-100</w:t>
      </w:r>
      <w:r w:rsidRPr="004A1693">
        <w:t xml:space="preserve">-ГС </w:t>
      </w:r>
      <w:r>
        <w:t>«</w:t>
      </w:r>
      <w:r w:rsidRPr="004A1693">
        <w:t>Об утверждении Положения</w:t>
      </w:r>
      <w:r w:rsidRPr="004A1693">
        <w:rPr>
          <w:b/>
        </w:rPr>
        <w:t xml:space="preserve"> </w:t>
      </w:r>
    </w:p>
    <w:p w:rsidR="005E671B" w:rsidRPr="004A1693" w:rsidRDefault="005E671B" w:rsidP="005E671B">
      <w:pPr>
        <w:autoSpaceDE w:val="0"/>
        <w:autoSpaceDN w:val="0"/>
        <w:adjustRightInd w:val="0"/>
      </w:pPr>
      <w:r w:rsidRPr="004A1693">
        <w:t>о Контрольно-счетном органе городского округа</w:t>
      </w:r>
    </w:p>
    <w:p w:rsidR="005E671B" w:rsidRPr="004A1693" w:rsidRDefault="005E671B" w:rsidP="005E671B">
      <w:pPr>
        <w:autoSpaceDE w:val="0"/>
        <w:autoSpaceDN w:val="0"/>
        <w:adjustRightInd w:val="0"/>
      </w:pPr>
      <w:r w:rsidRPr="004A1693">
        <w:t>город Дивного</w:t>
      </w:r>
      <w:proofErr w:type="gramStart"/>
      <w:r w:rsidRPr="004A1693">
        <w:t>рск Кр</w:t>
      </w:r>
      <w:proofErr w:type="gramEnd"/>
      <w:r w:rsidRPr="004A1693">
        <w:t>асноярского края</w:t>
      </w:r>
      <w:r>
        <w:t>»</w:t>
      </w:r>
    </w:p>
    <w:p w:rsidR="005E671B" w:rsidRPr="00C04D88" w:rsidRDefault="005E671B" w:rsidP="005E671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04D88">
        <w:rPr>
          <w:sz w:val="28"/>
          <w:szCs w:val="28"/>
        </w:rPr>
        <w:t xml:space="preserve">В соответствии с Федеральным законом от 07.02.2011 № 6-ФЗ              «Об общих принципах организации и деятельности контрольно-счетных органов субъектов Российской Федерации и муниципальных образований», руководствуясь статьями 26, 44.1, 50 Устава города Дивногорска, </w:t>
      </w:r>
      <w:proofErr w:type="spellStart"/>
      <w:r w:rsidRPr="00C04D88">
        <w:rPr>
          <w:sz w:val="28"/>
          <w:szCs w:val="28"/>
        </w:rPr>
        <w:t>Дивногорский</w:t>
      </w:r>
      <w:proofErr w:type="spellEnd"/>
      <w:r w:rsidRPr="00C04D88">
        <w:rPr>
          <w:sz w:val="28"/>
          <w:szCs w:val="28"/>
        </w:rPr>
        <w:t xml:space="preserve"> городской Совет депутатов </w:t>
      </w:r>
      <w:r w:rsidRPr="00C04D88">
        <w:rPr>
          <w:b/>
          <w:sz w:val="28"/>
          <w:szCs w:val="28"/>
        </w:rPr>
        <w:t>РЕШИЛ:</w:t>
      </w:r>
    </w:p>
    <w:p w:rsidR="005E671B" w:rsidRPr="005E671B" w:rsidRDefault="005E671B" w:rsidP="005E671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4D88">
        <w:rPr>
          <w:sz w:val="28"/>
          <w:szCs w:val="28"/>
        </w:rPr>
        <w:tab/>
      </w:r>
      <w:r w:rsidRPr="005E671B">
        <w:rPr>
          <w:sz w:val="28"/>
          <w:szCs w:val="28"/>
        </w:rPr>
        <w:t>1. В</w:t>
      </w:r>
      <w:r w:rsidRPr="005E671B">
        <w:rPr>
          <w:iCs/>
          <w:sz w:val="28"/>
          <w:szCs w:val="28"/>
        </w:rPr>
        <w:t xml:space="preserve">нести </w:t>
      </w:r>
      <w:r w:rsidRPr="005E671B">
        <w:rPr>
          <w:sz w:val="28"/>
          <w:szCs w:val="28"/>
        </w:rPr>
        <w:t xml:space="preserve">в </w:t>
      </w:r>
      <w:r w:rsidRPr="005E671B">
        <w:rPr>
          <w:rFonts w:eastAsia="Calibri"/>
          <w:sz w:val="28"/>
          <w:szCs w:val="28"/>
          <w:lang w:eastAsia="en-US"/>
        </w:rPr>
        <w:t xml:space="preserve">решение </w:t>
      </w:r>
      <w:r w:rsidRPr="005E671B">
        <w:rPr>
          <w:sz w:val="28"/>
          <w:szCs w:val="28"/>
        </w:rPr>
        <w:t xml:space="preserve">городского Совета депутатов </w:t>
      </w:r>
      <w:r w:rsidRPr="005E671B">
        <w:rPr>
          <w:iCs/>
          <w:sz w:val="28"/>
          <w:szCs w:val="28"/>
        </w:rPr>
        <w:t xml:space="preserve">от </w:t>
      </w:r>
      <w:r w:rsidRPr="005E671B">
        <w:rPr>
          <w:sz w:val="28"/>
          <w:szCs w:val="28"/>
        </w:rPr>
        <w:t>24.11.2021 № 16-100-ГС «Об утверждении Положения</w:t>
      </w:r>
      <w:r w:rsidRPr="005E671B">
        <w:rPr>
          <w:b/>
          <w:sz w:val="28"/>
          <w:szCs w:val="28"/>
        </w:rPr>
        <w:t xml:space="preserve"> </w:t>
      </w:r>
      <w:r w:rsidRPr="005E671B">
        <w:rPr>
          <w:sz w:val="28"/>
          <w:szCs w:val="28"/>
        </w:rPr>
        <w:t>о Контрольно-счетном органе городского округа</w:t>
      </w:r>
      <w:r>
        <w:rPr>
          <w:sz w:val="28"/>
          <w:szCs w:val="28"/>
        </w:rPr>
        <w:t xml:space="preserve"> </w:t>
      </w:r>
      <w:r w:rsidRPr="005E671B">
        <w:rPr>
          <w:sz w:val="28"/>
          <w:szCs w:val="28"/>
        </w:rPr>
        <w:t>город Дивного</w:t>
      </w:r>
      <w:proofErr w:type="gramStart"/>
      <w:r w:rsidRPr="005E671B">
        <w:rPr>
          <w:sz w:val="28"/>
          <w:szCs w:val="28"/>
        </w:rPr>
        <w:t>рск Кр</w:t>
      </w:r>
      <w:proofErr w:type="gramEnd"/>
      <w:r w:rsidRPr="005E671B">
        <w:rPr>
          <w:sz w:val="28"/>
          <w:szCs w:val="28"/>
        </w:rPr>
        <w:t>асноярского края»</w:t>
      </w:r>
      <w:r w:rsidRPr="005E671B">
        <w:rPr>
          <w:bCs/>
          <w:sz w:val="28"/>
          <w:szCs w:val="28"/>
        </w:rPr>
        <w:t xml:space="preserve"> (далее – Положение)</w:t>
      </w:r>
      <w:r w:rsidRPr="005E671B">
        <w:rPr>
          <w:iCs/>
          <w:sz w:val="28"/>
          <w:szCs w:val="28"/>
        </w:rPr>
        <w:t xml:space="preserve"> изменения и дополнения следующего содержания: </w:t>
      </w:r>
    </w:p>
    <w:p w:rsidR="005E671B" w:rsidRDefault="005E671B" w:rsidP="005E67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</w:t>
      </w:r>
      <w:r w:rsidR="00444CF1">
        <w:rPr>
          <w:sz w:val="28"/>
          <w:szCs w:val="28"/>
        </w:rPr>
        <w:t xml:space="preserve"> Пункты 1</w:t>
      </w:r>
      <w:r w:rsidR="00A30E3A">
        <w:rPr>
          <w:sz w:val="28"/>
          <w:szCs w:val="28"/>
        </w:rPr>
        <w:t xml:space="preserve">, </w:t>
      </w:r>
      <w:r w:rsidR="00444CF1">
        <w:rPr>
          <w:sz w:val="28"/>
          <w:szCs w:val="28"/>
        </w:rPr>
        <w:t>2</w:t>
      </w:r>
      <w:r w:rsidR="00A30E3A">
        <w:rPr>
          <w:sz w:val="28"/>
          <w:szCs w:val="28"/>
        </w:rPr>
        <w:t>,</w:t>
      </w:r>
      <w:r w:rsidR="00444CF1">
        <w:rPr>
          <w:sz w:val="28"/>
          <w:szCs w:val="28"/>
        </w:rPr>
        <w:t xml:space="preserve"> </w:t>
      </w:r>
      <w:r w:rsidR="00A30E3A">
        <w:rPr>
          <w:sz w:val="28"/>
          <w:szCs w:val="28"/>
        </w:rPr>
        <w:t xml:space="preserve">3 </w:t>
      </w:r>
      <w:r w:rsidR="00444CF1">
        <w:rPr>
          <w:sz w:val="28"/>
          <w:szCs w:val="28"/>
        </w:rPr>
        <w:t>статьи 4 Положения изложить в новой редакции</w:t>
      </w:r>
      <w:r w:rsidR="00444CF1" w:rsidRPr="00444CF1">
        <w:rPr>
          <w:sz w:val="28"/>
          <w:szCs w:val="28"/>
        </w:rPr>
        <w:t>:</w:t>
      </w:r>
    </w:p>
    <w:p w:rsidR="00A30E3A" w:rsidRPr="00A30E3A" w:rsidRDefault="00444CF1" w:rsidP="00A30E3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«1.</w:t>
      </w:r>
      <w:r w:rsidRPr="00444CF1">
        <w:rPr>
          <w:color w:val="04092A"/>
          <w:sz w:val="28"/>
          <w:szCs w:val="28"/>
        </w:rPr>
        <w:t xml:space="preserve"> </w:t>
      </w:r>
      <w:r w:rsidRPr="00910E4F">
        <w:rPr>
          <w:color w:val="04092A"/>
          <w:sz w:val="28"/>
          <w:szCs w:val="28"/>
        </w:rPr>
        <w:t xml:space="preserve">Контрольно-счетный орган образуется в составе председателя,  аудитора </w:t>
      </w:r>
      <w:r w:rsidRPr="00910E4F">
        <w:rPr>
          <w:color w:val="000000"/>
          <w:sz w:val="28"/>
          <w:szCs w:val="28"/>
        </w:rPr>
        <w:t xml:space="preserve">и </w:t>
      </w:r>
      <w:r w:rsidR="00A30E3A" w:rsidRPr="00A30E3A">
        <w:rPr>
          <w:color w:val="000000"/>
          <w:sz w:val="28"/>
          <w:szCs w:val="28"/>
        </w:rPr>
        <w:t xml:space="preserve"> аппарата</w:t>
      </w:r>
      <w:proofErr w:type="gramStart"/>
      <w:r w:rsidR="00A30E3A" w:rsidRPr="00A30E3A">
        <w:rPr>
          <w:color w:val="000000"/>
          <w:sz w:val="28"/>
          <w:szCs w:val="28"/>
        </w:rPr>
        <w:t xml:space="preserve"> </w:t>
      </w:r>
      <w:proofErr w:type="spellStart"/>
      <w:r w:rsidR="00A30E3A" w:rsidRPr="00A30E3A">
        <w:rPr>
          <w:color w:val="000000"/>
          <w:sz w:val="28"/>
          <w:szCs w:val="28"/>
        </w:rPr>
        <w:t>К</w:t>
      </w:r>
      <w:proofErr w:type="gramEnd"/>
      <w:r w:rsidR="00A30E3A" w:rsidRPr="00A30E3A">
        <w:rPr>
          <w:color w:val="000000"/>
          <w:sz w:val="28"/>
          <w:szCs w:val="28"/>
        </w:rPr>
        <w:t>онтрольно</w:t>
      </w:r>
      <w:proofErr w:type="spellEnd"/>
      <w:r w:rsidR="00A30E3A" w:rsidRPr="00A30E3A">
        <w:rPr>
          <w:color w:val="000000"/>
          <w:sz w:val="28"/>
          <w:szCs w:val="28"/>
        </w:rPr>
        <w:t xml:space="preserve"> - счетного органа.</w:t>
      </w:r>
    </w:p>
    <w:p w:rsidR="00A30E3A" w:rsidRPr="00A30E3A" w:rsidRDefault="00444CF1" w:rsidP="00A30E3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4092A"/>
          <w:sz w:val="28"/>
          <w:szCs w:val="28"/>
        </w:rPr>
      </w:pPr>
      <w:r>
        <w:rPr>
          <w:sz w:val="28"/>
          <w:szCs w:val="28"/>
        </w:rPr>
        <w:t>2.</w:t>
      </w:r>
      <w:r w:rsidRPr="00444CF1">
        <w:rPr>
          <w:color w:val="04092A"/>
          <w:sz w:val="28"/>
          <w:szCs w:val="28"/>
        </w:rPr>
        <w:t xml:space="preserve"> </w:t>
      </w:r>
      <w:r w:rsidRPr="00910E4F">
        <w:rPr>
          <w:color w:val="04092A"/>
          <w:sz w:val="28"/>
          <w:szCs w:val="28"/>
        </w:rPr>
        <w:t xml:space="preserve">Председатель и аудитор Контрольно-счетного органа замещают муниципальные должности. </w:t>
      </w:r>
      <w:r w:rsidR="00A30E3A" w:rsidRPr="00A30E3A">
        <w:rPr>
          <w:color w:val="04092A"/>
          <w:sz w:val="28"/>
          <w:szCs w:val="28"/>
        </w:rPr>
        <w:t>Срок полномочий председателя и аудитора Контрольно-счетного органа составляет 6 лет.</w:t>
      </w:r>
    </w:p>
    <w:p w:rsidR="00444CF1" w:rsidRPr="00910E4F" w:rsidRDefault="00A30E3A" w:rsidP="00444CF1">
      <w:pPr>
        <w:shd w:val="clear" w:color="auto" w:fill="FFFFFF"/>
        <w:ind w:firstLine="709"/>
        <w:jc w:val="both"/>
        <w:rPr>
          <w:color w:val="04092A"/>
          <w:sz w:val="28"/>
          <w:szCs w:val="28"/>
        </w:rPr>
      </w:pPr>
      <w:r>
        <w:rPr>
          <w:color w:val="04092A"/>
          <w:sz w:val="28"/>
          <w:szCs w:val="28"/>
        </w:rPr>
        <w:t>3.</w:t>
      </w:r>
      <w:r w:rsidR="001E6DBC">
        <w:rPr>
          <w:color w:val="04092A"/>
          <w:sz w:val="28"/>
          <w:szCs w:val="28"/>
        </w:rPr>
        <w:t xml:space="preserve"> </w:t>
      </w:r>
      <w:r>
        <w:rPr>
          <w:color w:val="04092A"/>
          <w:sz w:val="28"/>
          <w:szCs w:val="28"/>
        </w:rPr>
        <w:t xml:space="preserve">В состав аппарата </w:t>
      </w:r>
      <w:r w:rsidRPr="00910E4F">
        <w:rPr>
          <w:color w:val="04092A"/>
          <w:sz w:val="28"/>
          <w:szCs w:val="28"/>
        </w:rPr>
        <w:t>Контрольно-счетного органа</w:t>
      </w:r>
      <w:r w:rsidR="001E6DBC">
        <w:rPr>
          <w:color w:val="04092A"/>
          <w:sz w:val="28"/>
          <w:szCs w:val="28"/>
        </w:rPr>
        <w:t xml:space="preserve"> входит инспектор, на которого возлагаются обязанности по организации и непосредственному проведению внешнего муниципального финансового контроля.</w:t>
      </w:r>
    </w:p>
    <w:p w:rsidR="00444CF1" w:rsidRDefault="00444CF1" w:rsidP="005E671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И</w:t>
      </w:r>
      <w:r>
        <w:rPr>
          <w:color w:val="000000"/>
          <w:sz w:val="28"/>
          <w:szCs w:val="28"/>
        </w:rPr>
        <w:t>нспектор</w:t>
      </w:r>
      <w:r w:rsidRPr="00910E4F">
        <w:rPr>
          <w:color w:val="000000"/>
          <w:sz w:val="28"/>
          <w:szCs w:val="28"/>
        </w:rPr>
        <w:t xml:space="preserve"> </w:t>
      </w:r>
      <w:proofErr w:type="spellStart"/>
      <w:r w:rsidRPr="00910E4F">
        <w:rPr>
          <w:color w:val="000000"/>
          <w:sz w:val="28"/>
          <w:szCs w:val="28"/>
        </w:rPr>
        <w:t>Контрольно</w:t>
      </w:r>
      <w:proofErr w:type="spellEnd"/>
      <w:r w:rsidRPr="00910E4F">
        <w:rPr>
          <w:color w:val="000000"/>
          <w:sz w:val="28"/>
          <w:szCs w:val="28"/>
        </w:rPr>
        <w:t xml:space="preserve"> - счетного органа</w:t>
      </w:r>
      <w:r w:rsidRPr="00444CF1">
        <w:rPr>
          <w:color w:val="04092A"/>
          <w:sz w:val="28"/>
          <w:szCs w:val="28"/>
        </w:rPr>
        <w:t xml:space="preserve"> </w:t>
      </w:r>
      <w:r w:rsidRPr="00910E4F">
        <w:rPr>
          <w:color w:val="04092A"/>
          <w:sz w:val="28"/>
          <w:szCs w:val="28"/>
        </w:rPr>
        <w:t>замеща</w:t>
      </w:r>
      <w:r>
        <w:rPr>
          <w:color w:val="04092A"/>
          <w:sz w:val="28"/>
          <w:szCs w:val="28"/>
        </w:rPr>
        <w:t>е</w:t>
      </w:r>
      <w:r w:rsidRPr="00910E4F">
        <w:rPr>
          <w:color w:val="04092A"/>
          <w:sz w:val="28"/>
          <w:szCs w:val="28"/>
        </w:rPr>
        <w:t>т должност</w:t>
      </w:r>
      <w:r>
        <w:rPr>
          <w:color w:val="04092A"/>
          <w:sz w:val="28"/>
          <w:szCs w:val="28"/>
        </w:rPr>
        <w:t>ь</w:t>
      </w:r>
      <w:r w:rsidRPr="00444CF1">
        <w:rPr>
          <w:color w:val="04092A"/>
          <w:sz w:val="28"/>
          <w:szCs w:val="28"/>
        </w:rPr>
        <w:t xml:space="preserve"> </w:t>
      </w:r>
      <w:r w:rsidRPr="00910E4F">
        <w:rPr>
          <w:color w:val="04092A"/>
          <w:sz w:val="28"/>
          <w:szCs w:val="28"/>
        </w:rPr>
        <w:t>муниципальн</w:t>
      </w:r>
      <w:r>
        <w:rPr>
          <w:color w:val="04092A"/>
          <w:sz w:val="28"/>
          <w:szCs w:val="28"/>
        </w:rPr>
        <w:t>ой службы</w:t>
      </w:r>
      <w:proofErr w:type="gramStart"/>
      <w:r>
        <w:rPr>
          <w:color w:val="04092A"/>
          <w:sz w:val="28"/>
          <w:szCs w:val="28"/>
        </w:rPr>
        <w:t>.»</w:t>
      </w:r>
      <w:r w:rsidR="00B16FA7">
        <w:rPr>
          <w:color w:val="04092A"/>
          <w:sz w:val="28"/>
          <w:szCs w:val="28"/>
        </w:rPr>
        <w:t>.</w:t>
      </w:r>
      <w:proofErr w:type="gramEnd"/>
    </w:p>
    <w:p w:rsidR="005E671B" w:rsidRDefault="00444CF1" w:rsidP="005E671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671B">
        <w:rPr>
          <w:sz w:val="28"/>
          <w:szCs w:val="28"/>
        </w:rPr>
        <w:t xml:space="preserve">1.2. </w:t>
      </w:r>
      <w:r>
        <w:rPr>
          <w:sz w:val="28"/>
          <w:szCs w:val="28"/>
        </w:rPr>
        <w:t>По тексту Положения слова «</w:t>
      </w:r>
      <w:r w:rsidRPr="00910E4F">
        <w:rPr>
          <w:sz w:val="28"/>
          <w:szCs w:val="28"/>
        </w:rPr>
        <w:t>заместител</w:t>
      </w:r>
      <w:r w:rsidR="00B16FA7">
        <w:rPr>
          <w:sz w:val="28"/>
          <w:szCs w:val="28"/>
        </w:rPr>
        <w:t>ь</w:t>
      </w:r>
      <w:r w:rsidRPr="00910E4F">
        <w:rPr>
          <w:sz w:val="28"/>
          <w:szCs w:val="28"/>
        </w:rPr>
        <w:t xml:space="preserve"> председателя</w:t>
      </w:r>
      <w:r>
        <w:rPr>
          <w:sz w:val="28"/>
          <w:szCs w:val="28"/>
        </w:rPr>
        <w:t>»</w:t>
      </w:r>
      <w:r w:rsidR="00B16FA7">
        <w:rPr>
          <w:sz w:val="28"/>
          <w:szCs w:val="28"/>
        </w:rPr>
        <w:t xml:space="preserve"> в соответствующем падеже</w:t>
      </w:r>
      <w:r>
        <w:rPr>
          <w:sz w:val="28"/>
          <w:szCs w:val="28"/>
        </w:rPr>
        <w:t xml:space="preserve"> исключить.</w:t>
      </w:r>
    </w:p>
    <w:p w:rsidR="00B16FA7" w:rsidRDefault="00B16FA7" w:rsidP="005E671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Название статьи 5 изложить в следующей редакции</w:t>
      </w:r>
      <w:r w:rsidRPr="00B16FA7">
        <w:rPr>
          <w:sz w:val="28"/>
          <w:szCs w:val="28"/>
        </w:rPr>
        <w:t>:</w:t>
      </w:r>
    </w:p>
    <w:p w:rsidR="00B16FA7" w:rsidRPr="00B16FA7" w:rsidRDefault="00B16FA7" w:rsidP="00B16FA7">
      <w:pPr>
        <w:shd w:val="clear" w:color="auto" w:fill="FFFFFF"/>
        <w:ind w:firstLine="709"/>
        <w:jc w:val="both"/>
        <w:rPr>
          <w:color w:val="04092A"/>
          <w:sz w:val="28"/>
          <w:szCs w:val="28"/>
        </w:rPr>
      </w:pPr>
      <w:r>
        <w:rPr>
          <w:color w:val="04092A"/>
          <w:sz w:val="28"/>
          <w:szCs w:val="28"/>
        </w:rPr>
        <w:t>«</w:t>
      </w:r>
      <w:r w:rsidRPr="00B16FA7">
        <w:rPr>
          <w:color w:val="04092A"/>
          <w:sz w:val="28"/>
          <w:szCs w:val="28"/>
        </w:rPr>
        <w:t>Статья 5. Порядок назначения на должность и освобождения от должности председателя</w:t>
      </w:r>
      <w:r w:rsidR="00F10FD7">
        <w:rPr>
          <w:color w:val="04092A"/>
          <w:sz w:val="28"/>
          <w:szCs w:val="28"/>
        </w:rPr>
        <w:t>,</w:t>
      </w:r>
      <w:r w:rsidRPr="00B16FA7">
        <w:rPr>
          <w:color w:val="04092A"/>
          <w:sz w:val="28"/>
          <w:szCs w:val="28"/>
        </w:rPr>
        <w:t xml:space="preserve"> аудитора </w:t>
      </w:r>
      <w:r w:rsidR="00F10FD7">
        <w:rPr>
          <w:color w:val="04092A"/>
          <w:sz w:val="28"/>
          <w:szCs w:val="28"/>
        </w:rPr>
        <w:t xml:space="preserve">и инспектора </w:t>
      </w:r>
      <w:r w:rsidRPr="00B16FA7">
        <w:rPr>
          <w:color w:val="04092A"/>
          <w:sz w:val="28"/>
          <w:szCs w:val="28"/>
        </w:rPr>
        <w:t>Контрольно-счетного органа</w:t>
      </w:r>
      <w:r w:rsidR="00F10FD7">
        <w:rPr>
          <w:color w:val="04092A"/>
          <w:sz w:val="28"/>
          <w:szCs w:val="28"/>
        </w:rPr>
        <w:t>».</w:t>
      </w:r>
    </w:p>
    <w:p w:rsidR="0089626F" w:rsidRDefault="00F10FD7" w:rsidP="00F10FD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1.4. </w:t>
      </w:r>
      <w:r w:rsidR="0089626F">
        <w:rPr>
          <w:sz w:val="28"/>
          <w:szCs w:val="28"/>
        </w:rPr>
        <w:t>Абзац пятый пункта 5 статьи 5 изложить в следующей редакции</w:t>
      </w:r>
      <w:r w:rsidR="0089626F" w:rsidRPr="0089626F">
        <w:rPr>
          <w:sz w:val="28"/>
          <w:szCs w:val="28"/>
        </w:rPr>
        <w:t>:</w:t>
      </w:r>
    </w:p>
    <w:p w:rsidR="0089626F" w:rsidRPr="0089626F" w:rsidRDefault="0089626F" w:rsidP="00F10FD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«</w:t>
      </w:r>
      <w:r w:rsidRPr="00910E4F">
        <w:rPr>
          <w:color w:val="000000"/>
          <w:sz w:val="28"/>
          <w:szCs w:val="28"/>
        </w:rPr>
        <w:t>трудовая книжка</w:t>
      </w:r>
      <w:r>
        <w:rPr>
          <w:color w:val="000000"/>
          <w:sz w:val="28"/>
          <w:szCs w:val="28"/>
        </w:rPr>
        <w:t xml:space="preserve"> (при наличии) и (или) сведения о трудовой деятельности, оформленные в установленном законодательством порядке, или иной документ, подтверждающий трудовую (служебную) деятельность </w:t>
      </w:r>
      <w:r>
        <w:rPr>
          <w:color w:val="000000"/>
          <w:sz w:val="28"/>
          <w:szCs w:val="28"/>
        </w:rPr>
        <w:lastRenderedPageBreak/>
        <w:t>гражданина, за исключением случая, если трудовая (служебная) деятельность</w:t>
      </w:r>
      <w:r w:rsidR="00A30E3A">
        <w:rPr>
          <w:color w:val="000000"/>
          <w:sz w:val="28"/>
          <w:szCs w:val="28"/>
        </w:rPr>
        <w:t xml:space="preserve"> ранее не осуществлялась.».</w:t>
      </w:r>
      <w:proofErr w:type="gramEnd"/>
    </w:p>
    <w:p w:rsidR="00F10FD7" w:rsidRDefault="0089626F" w:rsidP="00F10FD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1.5.</w:t>
      </w:r>
      <w:r w:rsidR="001E6DBC">
        <w:rPr>
          <w:sz w:val="28"/>
          <w:szCs w:val="28"/>
        </w:rPr>
        <w:t xml:space="preserve"> </w:t>
      </w:r>
      <w:r w:rsidR="00F10FD7">
        <w:rPr>
          <w:sz w:val="28"/>
          <w:szCs w:val="28"/>
        </w:rPr>
        <w:t>Статью 5 дополнить пунктом 12 в следующей редакции</w:t>
      </w:r>
      <w:r w:rsidR="00F10FD7" w:rsidRPr="00B16FA7">
        <w:rPr>
          <w:sz w:val="28"/>
          <w:szCs w:val="28"/>
        </w:rPr>
        <w:t>:</w:t>
      </w:r>
    </w:p>
    <w:p w:rsidR="00B16FA7" w:rsidRDefault="00BD5E2F" w:rsidP="00BD5E2F">
      <w:pPr>
        <w:ind w:firstLine="720"/>
        <w:jc w:val="both"/>
        <w:rPr>
          <w:color w:val="04092A"/>
          <w:sz w:val="28"/>
          <w:szCs w:val="28"/>
        </w:rPr>
      </w:pPr>
      <w:r>
        <w:rPr>
          <w:sz w:val="28"/>
          <w:szCs w:val="28"/>
        </w:rPr>
        <w:t>«12.</w:t>
      </w:r>
      <w:r w:rsidRPr="00BD5E2F">
        <w:rPr>
          <w:color w:val="000000"/>
          <w:sz w:val="28"/>
          <w:szCs w:val="28"/>
        </w:rPr>
        <w:t xml:space="preserve"> </w:t>
      </w:r>
      <w:r w:rsidRPr="00910E4F">
        <w:rPr>
          <w:color w:val="000000"/>
          <w:sz w:val="28"/>
          <w:szCs w:val="28"/>
        </w:rPr>
        <w:t xml:space="preserve">Решение о назначении </w:t>
      </w:r>
      <w:r>
        <w:rPr>
          <w:color w:val="000000"/>
          <w:sz w:val="28"/>
          <w:szCs w:val="28"/>
        </w:rPr>
        <w:t xml:space="preserve">инспектора </w:t>
      </w:r>
      <w:proofErr w:type="spellStart"/>
      <w:r w:rsidRPr="00910E4F">
        <w:rPr>
          <w:color w:val="000000"/>
          <w:sz w:val="28"/>
          <w:szCs w:val="28"/>
        </w:rPr>
        <w:t>Контрольно</w:t>
      </w:r>
      <w:proofErr w:type="spellEnd"/>
      <w:r w:rsidRPr="00910E4F">
        <w:rPr>
          <w:color w:val="000000"/>
          <w:sz w:val="28"/>
          <w:szCs w:val="28"/>
        </w:rPr>
        <w:t xml:space="preserve"> - счетного органа на должность </w:t>
      </w:r>
      <w:r w:rsidRPr="00BD5E2F">
        <w:rPr>
          <w:sz w:val="28"/>
          <w:szCs w:val="28"/>
        </w:rPr>
        <w:t>муниципальной службы, замещаем</w:t>
      </w:r>
      <w:r>
        <w:rPr>
          <w:sz w:val="28"/>
          <w:szCs w:val="28"/>
        </w:rPr>
        <w:t>ой</w:t>
      </w:r>
      <w:r w:rsidRPr="00BD5E2F">
        <w:rPr>
          <w:sz w:val="28"/>
          <w:szCs w:val="28"/>
        </w:rPr>
        <w:t xml:space="preserve"> путем заключения тр</w:t>
      </w:r>
      <w:r>
        <w:rPr>
          <w:sz w:val="28"/>
          <w:szCs w:val="28"/>
        </w:rPr>
        <w:t xml:space="preserve">удового договора (контракта), </w:t>
      </w:r>
      <w:r w:rsidRPr="00910E4F">
        <w:rPr>
          <w:color w:val="000000"/>
          <w:sz w:val="28"/>
          <w:szCs w:val="28"/>
        </w:rPr>
        <w:t>принимается</w:t>
      </w:r>
      <w:r w:rsidRPr="00BD5E2F">
        <w:rPr>
          <w:color w:val="04092A"/>
          <w:sz w:val="28"/>
          <w:szCs w:val="28"/>
        </w:rPr>
        <w:t xml:space="preserve"> </w:t>
      </w:r>
      <w:r w:rsidRPr="00910E4F">
        <w:rPr>
          <w:color w:val="04092A"/>
          <w:sz w:val="28"/>
          <w:szCs w:val="28"/>
        </w:rPr>
        <w:t>Председател</w:t>
      </w:r>
      <w:r>
        <w:rPr>
          <w:color w:val="04092A"/>
          <w:sz w:val="28"/>
          <w:szCs w:val="28"/>
        </w:rPr>
        <w:t>ем</w:t>
      </w:r>
      <w:r w:rsidRPr="00910E4F">
        <w:rPr>
          <w:color w:val="04092A"/>
          <w:sz w:val="28"/>
          <w:szCs w:val="28"/>
        </w:rPr>
        <w:t xml:space="preserve"> Контрольно-счетного органа</w:t>
      </w:r>
      <w:r>
        <w:rPr>
          <w:color w:val="04092A"/>
          <w:sz w:val="28"/>
          <w:szCs w:val="28"/>
        </w:rPr>
        <w:t xml:space="preserve"> в порядке и на условиях, определяемых федеральным и краевым законодательством</w:t>
      </w:r>
      <w:proofErr w:type="gramStart"/>
      <w:r>
        <w:rPr>
          <w:color w:val="04092A"/>
          <w:sz w:val="28"/>
          <w:szCs w:val="28"/>
        </w:rPr>
        <w:t>.».</w:t>
      </w:r>
      <w:proofErr w:type="gramEnd"/>
    </w:p>
    <w:p w:rsidR="001B775B" w:rsidRDefault="001B775B" w:rsidP="001B77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4092A"/>
          <w:sz w:val="28"/>
          <w:szCs w:val="28"/>
        </w:rPr>
        <w:tab/>
        <w:t>1.5.</w:t>
      </w:r>
      <w:r w:rsidRPr="001B775B">
        <w:rPr>
          <w:sz w:val="28"/>
          <w:szCs w:val="28"/>
        </w:rPr>
        <w:t xml:space="preserve"> </w:t>
      </w:r>
      <w:r>
        <w:rPr>
          <w:sz w:val="28"/>
          <w:szCs w:val="28"/>
        </w:rPr>
        <w:t>В статье 2</w:t>
      </w:r>
      <w:r w:rsidR="0089626F">
        <w:rPr>
          <w:sz w:val="28"/>
          <w:szCs w:val="28"/>
        </w:rPr>
        <w:t>2</w:t>
      </w:r>
      <w:r>
        <w:rPr>
          <w:sz w:val="28"/>
          <w:szCs w:val="28"/>
        </w:rPr>
        <w:t xml:space="preserve"> пункты 3 и 4 изложить в следующей редакции</w:t>
      </w:r>
      <w:r w:rsidRPr="00B16FA7">
        <w:rPr>
          <w:sz w:val="28"/>
          <w:szCs w:val="28"/>
        </w:rPr>
        <w:t>:</w:t>
      </w:r>
    </w:p>
    <w:p w:rsidR="001B775B" w:rsidRPr="00910E4F" w:rsidRDefault="001B775B" w:rsidP="001B775B">
      <w:pPr>
        <w:shd w:val="clear" w:color="auto" w:fill="FFFFFF"/>
        <w:ind w:firstLine="709"/>
        <w:jc w:val="both"/>
        <w:rPr>
          <w:color w:val="04092A"/>
          <w:sz w:val="28"/>
          <w:szCs w:val="28"/>
        </w:rPr>
      </w:pPr>
      <w:r>
        <w:rPr>
          <w:sz w:val="28"/>
          <w:szCs w:val="28"/>
        </w:rPr>
        <w:t>«3.</w:t>
      </w:r>
      <w:r w:rsidRPr="001B775B">
        <w:rPr>
          <w:color w:val="04092A"/>
          <w:sz w:val="28"/>
          <w:szCs w:val="28"/>
        </w:rPr>
        <w:t xml:space="preserve"> </w:t>
      </w:r>
      <w:r w:rsidRPr="00910E4F">
        <w:rPr>
          <w:color w:val="04092A"/>
          <w:sz w:val="28"/>
          <w:szCs w:val="28"/>
        </w:rPr>
        <w:t>Аудитору Контрольно-счетного органа устанавливается денежное вознаграждение и иные выплаты в соответствии с законодательством Красноярского края и решениями городского Совета.</w:t>
      </w:r>
    </w:p>
    <w:p w:rsidR="001B775B" w:rsidRDefault="001B775B" w:rsidP="001B775B">
      <w:pPr>
        <w:shd w:val="clear" w:color="auto" w:fill="FFFFFF"/>
        <w:ind w:firstLine="709"/>
        <w:jc w:val="both"/>
        <w:rPr>
          <w:sz w:val="28"/>
          <w:szCs w:val="28"/>
        </w:rPr>
      </w:pPr>
      <w:r w:rsidRPr="00910E4F">
        <w:rPr>
          <w:color w:val="04092A"/>
          <w:sz w:val="28"/>
          <w:szCs w:val="28"/>
        </w:rPr>
        <w:t xml:space="preserve">4. </w:t>
      </w:r>
      <w:r>
        <w:rPr>
          <w:color w:val="04092A"/>
          <w:sz w:val="28"/>
          <w:szCs w:val="28"/>
        </w:rPr>
        <w:t xml:space="preserve">Инспектору </w:t>
      </w:r>
      <w:r w:rsidRPr="00910E4F">
        <w:rPr>
          <w:color w:val="04092A"/>
          <w:sz w:val="28"/>
          <w:szCs w:val="28"/>
        </w:rPr>
        <w:t>Контрольно-счетного органа устанавливается денежное вознаграждение и иные выплаты в соответствии с законодательством Красноярского края и решениями городского Совета</w:t>
      </w:r>
      <w:proofErr w:type="gramStart"/>
      <w:r w:rsidRPr="00910E4F">
        <w:rPr>
          <w:color w:val="04092A"/>
          <w:sz w:val="28"/>
          <w:szCs w:val="28"/>
        </w:rPr>
        <w:t>.</w:t>
      </w:r>
      <w:r>
        <w:rPr>
          <w:color w:val="04092A"/>
          <w:sz w:val="28"/>
          <w:szCs w:val="28"/>
        </w:rPr>
        <w:t>».</w:t>
      </w:r>
      <w:proofErr w:type="gramEnd"/>
    </w:p>
    <w:p w:rsidR="005E671B" w:rsidRPr="00D34ABD" w:rsidRDefault="005E671B" w:rsidP="005E671B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5E671B">
        <w:rPr>
          <w:rFonts w:ascii="Times New Roman" w:hAnsi="Times New Roman"/>
          <w:sz w:val="28"/>
          <w:szCs w:val="28"/>
        </w:rPr>
        <w:t>2.</w:t>
      </w:r>
      <w:r w:rsidRPr="00D34AB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34AB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34ABD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экономической политике, бюджету, налогам и собственности (</w:t>
      </w:r>
      <w:proofErr w:type="spellStart"/>
      <w:r w:rsidRPr="00D34ABD">
        <w:rPr>
          <w:rFonts w:ascii="Times New Roman" w:hAnsi="Times New Roman"/>
          <w:sz w:val="28"/>
          <w:szCs w:val="28"/>
        </w:rPr>
        <w:t>Заянчуковский</w:t>
      </w:r>
      <w:proofErr w:type="spellEnd"/>
      <w:r w:rsidRPr="00D34ABD">
        <w:rPr>
          <w:rFonts w:ascii="Times New Roman" w:hAnsi="Times New Roman"/>
          <w:sz w:val="28"/>
          <w:szCs w:val="28"/>
        </w:rPr>
        <w:t xml:space="preserve"> А.В.).</w:t>
      </w:r>
    </w:p>
    <w:p w:rsidR="005E671B" w:rsidRPr="00C04D88" w:rsidRDefault="005E671B" w:rsidP="005E671B">
      <w:pPr>
        <w:tabs>
          <w:tab w:val="left" w:pos="993"/>
        </w:tabs>
        <w:ind w:right="-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04D88">
        <w:rPr>
          <w:sz w:val="28"/>
          <w:szCs w:val="28"/>
        </w:rPr>
        <w:t xml:space="preserve">. </w:t>
      </w:r>
      <w:r w:rsidRPr="004A1693">
        <w:rPr>
          <w:sz w:val="28"/>
          <w:szCs w:val="28"/>
        </w:rPr>
        <w:t>Настоящее решение вступает в силу в день, следующий за днем его опубликования в газете «Огни Енисея»</w:t>
      </w:r>
      <w:r>
        <w:rPr>
          <w:sz w:val="28"/>
          <w:szCs w:val="28"/>
        </w:rPr>
        <w:t xml:space="preserve"> </w:t>
      </w:r>
      <w:r w:rsidRPr="00C04D88">
        <w:rPr>
          <w:sz w:val="28"/>
          <w:szCs w:val="28"/>
        </w:rPr>
        <w:t>и подлежит размещению на официальном сайте администрации города в информационно-телекоммуникационной сети «Интернет».</w:t>
      </w:r>
    </w:p>
    <w:p w:rsidR="005E671B" w:rsidRPr="00C04D88" w:rsidRDefault="005E671B" w:rsidP="005E671B">
      <w:pPr>
        <w:spacing w:line="288" w:lineRule="auto"/>
        <w:jc w:val="both"/>
        <w:rPr>
          <w:sz w:val="28"/>
          <w:szCs w:val="28"/>
        </w:rPr>
      </w:pPr>
      <w:r w:rsidRPr="00C04D88">
        <w:rPr>
          <w:sz w:val="28"/>
          <w:szCs w:val="28"/>
        </w:rPr>
        <w:t>Глава города</w:t>
      </w:r>
      <w:r w:rsidRPr="00C04D88">
        <w:rPr>
          <w:sz w:val="28"/>
          <w:szCs w:val="28"/>
        </w:rPr>
        <w:tab/>
      </w:r>
      <w:r w:rsidRPr="00C04D88">
        <w:rPr>
          <w:sz w:val="28"/>
          <w:szCs w:val="28"/>
        </w:rPr>
        <w:tab/>
      </w:r>
      <w:r w:rsidRPr="00C04D88">
        <w:rPr>
          <w:sz w:val="28"/>
          <w:szCs w:val="28"/>
        </w:rPr>
        <w:tab/>
      </w:r>
      <w:r w:rsidRPr="00C04D88">
        <w:rPr>
          <w:sz w:val="28"/>
          <w:szCs w:val="28"/>
        </w:rPr>
        <w:tab/>
      </w:r>
      <w:r w:rsidRPr="00C04D88">
        <w:rPr>
          <w:sz w:val="28"/>
          <w:szCs w:val="28"/>
        </w:rPr>
        <w:tab/>
      </w:r>
      <w:r w:rsidRPr="00C04D88">
        <w:rPr>
          <w:sz w:val="28"/>
          <w:szCs w:val="28"/>
        </w:rPr>
        <w:tab/>
      </w:r>
      <w:r w:rsidRPr="00C04D88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</w:t>
      </w:r>
      <w:r w:rsidRPr="00C04D88">
        <w:rPr>
          <w:sz w:val="28"/>
          <w:szCs w:val="28"/>
        </w:rPr>
        <w:t>С.И. Егоров</w:t>
      </w:r>
    </w:p>
    <w:p w:rsidR="005E671B" w:rsidRDefault="005E671B" w:rsidP="005E671B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  <w:r w:rsidRPr="00C04D88">
        <w:rPr>
          <w:sz w:val="28"/>
          <w:szCs w:val="28"/>
        </w:rPr>
        <w:t xml:space="preserve">Председатель </w:t>
      </w:r>
    </w:p>
    <w:p w:rsidR="005E671B" w:rsidRDefault="005E671B" w:rsidP="005E671B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  <w:r w:rsidRPr="00C04D88">
        <w:rPr>
          <w:sz w:val="28"/>
          <w:szCs w:val="28"/>
        </w:rPr>
        <w:t xml:space="preserve">городского Совета депутатов                           </w:t>
      </w:r>
      <w:r>
        <w:rPr>
          <w:sz w:val="28"/>
          <w:szCs w:val="28"/>
        </w:rPr>
        <w:t xml:space="preserve">                 </w:t>
      </w:r>
      <w:proofErr w:type="spellStart"/>
      <w:r w:rsidRPr="00C04D88">
        <w:rPr>
          <w:sz w:val="28"/>
          <w:szCs w:val="28"/>
        </w:rPr>
        <w:t>Ю.И.Мурашов</w:t>
      </w:r>
      <w:proofErr w:type="spellEnd"/>
    </w:p>
    <w:p w:rsidR="001E6DBC" w:rsidRDefault="001E6DBC" w:rsidP="005E671B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1E6DBC" w:rsidRPr="001E6DBC" w:rsidRDefault="001E6DBC" w:rsidP="001E6DBC">
      <w:pPr>
        <w:keepNext/>
        <w:jc w:val="center"/>
        <w:outlineLvl w:val="0"/>
        <w:rPr>
          <w:b/>
          <w:sz w:val="28"/>
          <w:szCs w:val="28"/>
        </w:rPr>
      </w:pPr>
      <w:r w:rsidRPr="001E6DBC">
        <w:rPr>
          <w:b/>
          <w:sz w:val="28"/>
          <w:szCs w:val="28"/>
        </w:rPr>
        <w:t xml:space="preserve">Пояснительная записка </w:t>
      </w:r>
    </w:p>
    <w:p w:rsidR="001E6DBC" w:rsidRPr="001E6DBC" w:rsidRDefault="001E6DBC" w:rsidP="001E6DBC">
      <w:pPr>
        <w:ind w:right="-1"/>
        <w:jc w:val="center"/>
        <w:rPr>
          <w:sz w:val="28"/>
          <w:szCs w:val="28"/>
        </w:rPr>
      </w:pPr>
      <w:r w:rsidRPr="001E6DBC">
        <w:rPr>
          <w:sz w:val="28"/>
          <w:szCs w:val="28"/>
        </w:rPr>
        <w:t xml:space="preserve">к проекту решения городского Совета депутатов </w:t>
      </w:r>
    </w:p>
    <w:p w:rsidR="000B7873" w:rsidRPr="00A30E3A" w:rsidRDefault="001E6DBC" w:rsidP="000B787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E6DBC">
        <w:rPr>
          <w:rFonts w:eastAsia="Calibri"/>
          <w:sz w:val="28"/>
          <w:szCs w:val="28"/>
          <w:lang w:eastAsia="en-US"/>
        </w:rPr>
        <w:t>В соответствии</w:t>
      </w:r>
      <w:r w:rsidRPr="001E6DBC">
        <w:rPr>
          <w:sz w:val="28"/>
          <w:szCs w:val="28"/>
        </w:rPr>
        <w:t xml:space="preserve">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rPr>
          <w:sz w:val="28"/>
          <w:szCs w:val="28"/>
        </w:rPr>
        <w:t xml:space="preserve"> (ч.6,</w:t>
      </w:r>
      <w:r w:rsidR="000B7873">
        <w:rPr>
          <w:sz w:val="28"/>
          <w:szCs w:val="28"/>
        </w:rPr>
        <w:t xml:space="preserve"> </w:t>
      </w:r>
      <w:r>
        <w:rPr>
          <w:sz w:val="28"/>
          <w:szCs w:val="28"/>
        </w:rPr>
        <w:t>6.1</w:t>
      </w:r>
      <w:r w:rsidR="000B7873">
        <w:rPr>
          <w:sz w:val="28"/>
          <w:szCs w:val="28"/>
        </w:rPr>
        <w:t xml:space="preserve"> </w:t>
      </w:r>
      <w:r>
        <w:rPr>
          <w:sz w:val="28"/>
          <w:szCs w:val="28"/>
        </w:rPr>
        <w:t>ст.5)</w:t>
      </w:r>
      <w:r w:rsidR="000B7873">
        <w:rPr>
          <w:sz w:val="28"/>
          <w:szCs w:val="28"/>
        </w:rPr>
        <w:t xml:space="preserve">, предлагается </w:t>
      </w:r>
      <w:r w:rsidR="000B7873" w:rsidRPr="00910E4F">
        <w:rPr>
          <w:color w:val="04092A"/>
          <w:sz w:val="28"/>
          <w:szCs w:val="28"/>
        </w:rPr>
        <w:t xml:space="preserve">Контрольно-счетный орган </w:t>
      </w:r>
      <w:r w:rsidR="000B7873" w:rsidRPr="00A15141">
        <w:rPr>
          <w:color w:val="04092A"/>
          <w:sz w:val="28"/>
          <w:szCs w:val="28"/>
          <w:u w:val="single"/>
        </w:rPr>
        <w:t xml:space="preserve">образовать в составе председателя,  аудитора </w:t>
      </w:r>
      <w:r w:rsidR="000B7873" w:rsidRPr="00A15141">
        <w:rPr>
          <w:color w:val="000000"/>
          <w:sz w:val="28"/>
          <w:szCs w:val="28"/>
          <w:u w:val="single"/>
        </w:rPr>
        <w:t>и  аппарата</w:t>
      </w:r>
      <w:proofErr w:type="gramStart"/>
      <w:r w:rsidR="000B7873" w:rsidRPr="00A15141">
        <w:rPr>
          <w:color w:val="000000"/>
          <w:sz w:val="28"/>
          <w:szCs w:val="28"/>
          <w:u w:val="single"/>
        </w:rPr>
        <w:t xml:space="preserve"> </w:t>
      </w:r>
      <w:proofErr w:type="spellStart"/>
      <w:r w:rsidR="000B7873" w:rsidRPr="00A15141">
        <w:rPr>
          <w:color w:val="000000"/>
          <w:sz w:val="28"/>
          <w:szCs w:val="28"/>
          <w:u w:val="single"/>
        </w:rPr>
        <w:t>К</w:t>
      </w:r>
      <w:proofErr w:type="gramEnd"/>
      <w:r w:rsidR="000B7873" w:rsidRPr="00A15141">
        <w:rPr>
          <w:color w:val="000000"/>
          <w:sz w:val="28"/>
          <w:szCs w:val="28"/>
          <w:u w:val="single"/>
        </w:rPr>
        <w:t>онтрольно</w:t>
      </w:r>
      <w:proofErr w:type="spellEnd"/>
      <w:r w:rsidR="000B7873" w:rsidRPr="00A15141">
        <w:rPr>
          <w:color w:val="000000"/>
          <w:sz w:val="28"/>
          <w:szCs w:val="28"/>
          <w:u w:val="single"/>
        </w:rPr>
        <w:t xml:space="preserve"> - счетного органа</w:t>
      </w:r>
      <w:r w:rsidR="000B7873" w:rsidRPr="00A30E3A">
        <w:rPr>
          <w:color w:val="000000"/>
          <w:sz w:val="28"/>
          <w:szCs w:val="28"/>
        </w:rPr>
        <w:t>.</w:t>
      </w:r>
    </w:p>
    <w:p w:rsidR="000B7873" w:rsidRPr="00A30E3A" w:rsidRDefault="000B7873" w:rsidP="000B787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4092A"/>
          <w:sz w:val="28"/>
          <w:szCs w:val="28"/>
        </w:rPr>
      </w:pPr>
      <w:r w:rsidRPr="00910E4F">
        <w:rPr>
          <w:color w:val="04092A"/>
          <w:sz w:val="28"/>
          <w:szCs w:val="28"/>
        </w:rPr>
        <w:t xml:space="preserve">Председатель и аудитор Контрольно-счетного органа замещают муниципальные должности. </w:t>
      </w:r>
      <w:r w:rsidRPr="00A30E3A">
        <w:rPr>
          <w:color w:val="04092A"/>
          <w:sz w:val="28"/>
          <w:szCs w:val="28"/>
        </w:rPr>
        <w:t>Срок полномочий председателя и аудитора Контрольно-счетного органа составляет 6 лет.</w:t>
      </w:r>
    </w:p>
    <w:p w:rsidR="000B7873" w:rsidRPr="00910E4F" w:rsidRDefault="000B7873" w:rsidP="000B7873">
      <w:pPr>
        <w:shd w:val="clear" w:color="auto" w:fill="FFFFFF"/>
        <w:ind w:firstLine="709"/>
        <w:jc w:val="both"/>
        <w:rPr>
          <w:color w:val="04092A"/>
          <w:sz w:val="28"/>
          <w:szCs w:val="28"/>
        </w:rPr>
      </w:pPr>
      <w:r>
        <w:rPr>
          <w:color w:val="04092A"/>
          <w:sz w:val="28"/>
          <w:szCs w:val="28"/>
        </w:rPr>
        <w:t xml:space="preserve">В состав аппарата </w:t>
      </w:r>
      <w:r w:rsidRPr="00910E4F">
        <w:rPr>
          <w:color w:val="04092A"/>
          <w:sz w:val="28"/>
          <w:szCs w:val="28"/>
        </w:rPr>
        <w:t>Контрольно-счетного органа</w:t>
      </w:r>
      <w:r>
        <w:rPr>
          <w:color w:val="04092A"/>
          <w:sz w:val="28"/>
          <w:szCs w:val="28"/>
        </w:rPr>
        <w:t xml:space="preserve"> входит инспектор, на которого возлагаются обязанности по организации и непосредственному проведению внешнего муниципального финансового контроля.</w:t>
      </w:r>
    </w:p>
    <w:p w:rsidR="000B7873" w:rsidRDefault="000B7873" w:rsidP="000B78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</w:t>
      </w:r>
      <w:r>
        <w:rPr>
          <w:color w:val="000000"/>
          <w:sz w:val="28"/>
          <w:szCs w:val="28"/>
        </w:rPr>
        <w:t>нспектор</w:t>
      </w:r>
      <w:r w:rsidRPr="00910E4F">
        <w:rPr>
          <w:color w:val="000000"/>
          <w:sz w:val="28"/>
          <w:szCs w:val="28"/>
        </w:rPr>
        <w:t xml:space="preserve"> </w:t>
      </w:r>
      <w:proofErr w:type="spellStart"/>
      <w:r w:rsidRPr="00910E4F">
        <w:rPr>
          <w:color w:val="000000"/>
          <w:sz w:val="28"/>
          <w:szCs w:val="28"/>
        </w:rPr>
        <w:t>Контрольно</w:t>
      </w:r>
      <w:proofErr w:type="spellEnd"/>
      <w:r w:rsidRPr="00910E4F">
        <w:rPr>
          <w:color w:val="000000"/>
          <w:sz w:val="28"/>
          <w:szCs w:val="28"/>
        </w:rPr>
        <w:t xml:space="preserve"> - счетного органа</w:t>
      </w:r>
      <w:r w:rsidRPr="00444CF1">
        <w:rPr>
          <w:color w:val="04092A"/>
          <w:sz w:val="28"/>
          <w:szCs w:val="28"/>
        </w:rPr>
        <w:t xml:space="preserve"> </w:t>
      </w:r>
      <w:r w:rsidRPr="00910E4F">
        <w:rPr>
          <w:color w:val="04092A"/>
          <w:sz w:val="28"/>
          <w:szCs w:val="28"/>
        </w:rPr>
        <w:t>замеща</w:t>
      </w:r>
      <w:r>
        <w:rPr>
          <w:color w:val="04092A"/>
          <w:sz w:val="28"/>
          <w:szCs w:val="28"/>
        </w:rPr>
        <w:t>е</w:t>
      </w:r>
      <w:r w:rsidRPr="00910E4F">
        <w:rPr>
          <w:color w:val="04092A"/>
          <w:sz w:val="28"/>
          <w:szCs w:val="28"/>
        </w:rPr>
        <w:t>т должност</w:t>
      </w:r>
      <w:r>
        <w:rPr>
          <w:color w:val="04092A"/>
          <w:sz w:val="28"/>
          <w:szCs w:val="28"/>
        </w:rPr>
        <w:t>ь</w:t>
      </w:r>
      <w:r w:rsidRPr="00444CF1">
        <w:rPr>
          <w:color w:val="04092A"/>
          <w:sz w:val="28"/>
          <w:szCs w:val="28"/>
        </w:rPr>
        <w:t xml:space="preserve"> </w:t>
      </w:r>
      <w:r w:rsidRPr="00910E4F">
        <w:rPr>
          <w:color w:val="04092A"/>
          <w:sz w:val="28"/>
          <w:szCs w:val="28"/>
        </w:rPr>
        <w:t>муниципальн</w:t>
      </w:r>
      <w:r>
        <w:rPr>
          <w:color w:val="04092A"/>
          <w:sz w:val="28"/>
          <w:szCs w:val="28"/>
        </w:rPr>
        <w:t>ой службы.</w:t>
      </w:r>
      <w:bookmarkStart w:id="0" w:name="_GoBack"/>
      <w:bookmarkEnd w:id="0"/>
      <w:r>
        <w:rPr>
          <w:color w:val="04092A"/>
          <w:sz w:val="28"/>
          <w:szCs w:val="28"/>
        </w:rPr>
        <w:t xml:space="preserve">В соответствии со ст.65 Трудового кодекса РФ </w:t>
      </w:r>
      <w:r w:rsidR="00A15141">
        <w:rPr>
          <w:color w:val="04092A"/>
          <w:sz w:val="28"/>
          <w:szCs w:val="28"/>
        </w:rPr>
        <w:t>а</w:t>
      </w:r>
      <w:r>
        <w:rPr>
          <w:sz w:val="28"/>
          <w:szCs w:val="28"/>
        </w:rPr>
        <w:t xml:space="preserve">бзац пятый пункта 5 статьи 5 </w:t>
      </w:r>
      <w:r w:rsidR="00A15141">
        <w:rPr>
          <w:color w:val="04092A"/>
          <w:sz w:val="28"/>
          <w:szCs w:val="28"/>
        </w:rPr>
        <w:t>изложить</w:t>
      </w:r>
      <w:r w:rsidR="00A15141">
        <w:rPr>
          <w:sz w:val="28"/>
          <w:szCs w:val="28"/>
        </w:rPr>
        <w:t xml:space="preserve"> </w:t>
      </w:r>
      <w:r>
        <w:rPr>
          <w:sz w:val="28"/>
          <w:szCs w:val="28"/>
        </w:rPr>
        <w:t>в новой редакции.</w:t>
      </w:r>
    </w:p>
    <w:p w:rsidR="000B7873" w:rsidRDefault="000B7873" w:rsidP="000B7873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ab/>
        <w:t>Статью 5 дополнить пунктом 12 о порядке</w:t>
      </w:r>
      <w:r w:rsidRPr="00BD5E2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принятия р</w:t>
      </w:r>
      <w:r w:rsidRPr="00910E4F">
        <w:rPr>
          <w:color w:val="000000"/>
          <w:sz w:val="28"/>
          <w:szCs w:val="28"/>
        </w:rPr>
        <w:t>ешени</w:t>
      </w:r>
      <w:r>
        <w:rPr>
          <w:color w:val="000000"/>
          <w:sz w:val="28"/>
          <w:szCs w:val="28"/>
        </w:rPr>
        <w:t>я</w:t>
      </w:r>
      <w:r w:rsidRPr="00910E4F">
        <w:rPr>
          <w:color w:val="000000"/>
          <w:sz w:val="28"/>
          <w:szCs w:val="28"/>
        </w:rPr>
        <w:t xml:space="preserve"> о назначении </w:t>
      </w:r>
      <w:r>
        <w:rPr>
          <w:color w:val="000000"/>
          <w:sz w:val="28"/>
          <w:szCs w:val="28"/>
        </w:rPr>
        <w:t>инспектора</w:t>
      </w:r>
      <w:proofErr w:type="gramStart"/>
      <w:r>
        <w:rPr>
          <w:color w:val="000000"/>
          <w:sz w:val="28"/>
          <w:szCs w:val="28"/>
        </w:rPr>
        <w:t xml:space="preserve"> </w:t>
      </w:r>
      <w:proofErr w:type="spellStart"/>
      <w:r w:rsidRPr="00910E4F">
        <w:rPr>
          <w:color w:val="000000"/>
          <w:sz w:val="28"/>
          <w:szCs w:val="28"/>
        </w:rPr>
        <w:t>К</w:t>
      </w:r>
      <w:proofErr w:type="gramEnd"/>
      <w:r w:rsidRPr="00910E4F">
        <w:rPr>
          <w:color w:val="000000"/>
          <w:sz w:val="28"/>
          <w:szCs w:val="28"/>
        </w:rPr>
        <w:t>онтрольно</w:t>
      </w:r>
      <w:proofErr w:type="spellEnd"/>
      <w:r w:rsidRPr="00910E4F">
        <w:rPr>
          <w:color w:val="000000"/>
          <w:sz w:val="28"/>
          <w:szCs w:val="28"/>
        </w:rPr>
        <w:t xml:space="preserve"> - счетного органа на должность </w:t>
      </w:r>
      <w:r w:rsidRPr="00BD5E2F">
        <w:rPr>
          <w:sz w:val="28"/>
          <w:szCs w:val="28"/>
        </w:rPr>
        <w:t>муниципальной службы</w:t>
      </w:r>
      <w:r>
        <w:rPr>
          <w:sz w:val="28"/>
          <w:szCs w:val="28"/>
        </w:rPr>
        <w:t>.</w:t>
      </w:r>
    </w:p>
    <w:sectPr w:rsidR="000B7873" w:rsidSect="00BA4E9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71B"/>
    <w:rsid w:val="000B7873"/>
    <w:rsid w:val="001B775B"/>
    <w:rsid w:val="001E6DBC"/>
    <w:rsid w:val="00444CF1"/>
    <w:rsid w:val="005E671B"/>
    <w:rsid w:val="006B7ADC"/>
    <w:rsid w:val="0089626F"/>
    <w:rsid w:val="00A15141"/>
    <w:rsid w:val="00A30E3A"/>
    <w:rsid w:val="00B16FA7"/>
    <w:rsid w:val="00BA4E98"/>
    <w:rsid w:val="00BD5E2F"/>
    <w:rsid w:val="00F1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E6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67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7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E6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67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7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2022-06-28T09:32:00Z</dcterms:created>
  <dcterms:modified xsi:type="dcterms:W3CDTF">2022-09-02T03:44:00Z</dcterms:modified>
</cp:coreProperties>
</file>