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9B" w:rsidRPr="006B05F4" w:rsidRDefault="00AA18CB" w:rsidP="006C129B">
      <w:pPr>
        <w:pStyle w:val="a3"/>
        <w:ind w:right="435"/>
        <w:rPr>
          <w:rFonts w:ascii="Arial" w:hAnsi="Arial" w:cs="Arial"/>
          <w:bCs/>
          <w:szCs w:val="24"/>
        </w:rPr>
      </w:pPr>
      <w:r w:rsidRPr="006B05F4">
        <w:rPr>
          <w:rFonts w:ascii="Arial" w:hAnsi="Arial" w:cs="Arial"/>
          <w:bCs/>
          <w:szCs w:val="24"/>
        </w:rPr>
        <w:t>г</w:t>
      </w:r>
      <w:r w:rsidR="006C129B" w:rsidRPr="006B05F4">
        <w:rPr>
          <w:rFonts w:ascii="Arial" w:hAnsi="Arial" w:cs="Arial"/>
          <w:bCs/>
          <w:szCs w:val="24"/>
        </w:rPr>
        <w:t>ородской округ город Дивного</w:t>
      </w:r>
      <w:proofErr w:type="gramStart"/>
      <w:r w:rsidR="006C129B" w:rsidRPr="006B05F4">
        <w:rPr>
          <w:rFonts w:ascii="Arial" w:hAnsi="Arial" w:cs="Arial"/>
          <w:bCs/>
          <w:szCs w:val="24"/>
        </w:rPr>
        <w:t>рск Кр</w:t>
      </w:r>
      <w:proofErr w:type="gramEnd"/>
      <w:r w:rsidR="006C129B" w:rsidRPr="006B05F4">
        <w:rPr>
          <w:rFonts w:ascii="Arial" w:hAnsi="Arial" w:cs="Arial"/>
          <w:bCs/>
          <w:szCs w:val="24"/>
        </w:rPr>
        <w:t>асноярского края</w:t>
      </w:r>
    </w:p>
    <w:p w:rsidR="006C129B" w:rsidRPr="006B05F4" w:rsidRDefault="006C129B" w:rsidP="006C129B">
      <w:pPr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C129B" w:rsidRPr="006B05F4" w:rsidRDefault="006C129B" w:rsidP="006C129B">
      <w:pPr>
        <w:pStyle w:val="1"/>
        <w:rPr>
          <w:rFonts w:ascii="Arial" w:hAnsi="Arial" w:cs="Arial"/>
          <w:b w:val="0"/>
          <w:i/>
          <w:sz w:val="24"/>
          <w:szCs w:val="24"/>
          <w:lang w:val="ru-RU"/>
        </w:rPr>
      </w:pPr>
      <w:proofErr w:type="spellStart"/>
      <w:r w:rsidRPr="006B05F4">
        <w:rPr>
          <w:rFonts w:ascii="Arial" w:hAnsi="Arial" w:cs="Arial"/>
          <w:sz w:val="24"/>
          <w:szCs w:val="24"/>
          <w:lang w:val="ru-RU"/>
        </w:rPr>
        <w:t>Дивногорский</w:t>
      </w:r>
      <w:proofErr w:type="spellEnd"/>
      <w:r w:rsidRPr="006B05F4">
        <w:rPr>
          <w:rFonts w:ascii="Arial" w:hAnsi="Arial" w:cs="Arial"/>
          <w:sz w:val="24"/>
          <w:szCs w:val="24"/>
          <w:lang w:val="ru-RU"/>
        </w:rPr>
        <w:t xml:space="preserve"> городской Совет  депутатов</w:t>
      </w:r>
    </w:p>
    <w:p w:rsidR="006C129B" w:rsidRPr="006B05F4" w:rsidRDefault="006C129B" w:rsidP="006C129B">
      <w:pPr>
        <w:pStyle w:val="1"/>
        <w:rPr>
          <w:rFonts w:ascii="Arial" w:hAnsi="Arial" w:cs="Arial"/>
          <w:b w:val="0"/>
          <w:i/>
          <w:sz w:val="24"/>
          <w:szCs w:val="24"/>
          <w:lang w:val="ru-RU"/>
        </w:rPr>
      </w:pPr>
      <w:proofErr w:type="gramStart"/>
      <w:r w:rsidRPr="006B05F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6B05F4">
        <w:rPr>
          <w:rFonts w:ascii="Arial" w:hAnsi="Arial" w:cs="Arial"/>
          <w:sz w:val="24"/>
          <w:szCs w:val="24"/>
          <w:lang w:val="ru-RU"/>
        </w:rPr>
        <w:t xml:space="preserve"> Е Ш Е Н И Е</w:t>
      </w:r>
    </w:p>
    <w:p w:rsidR="006C129B" w:rsidRPr="006B05F4" w:rsidRDefault="006C129B" w:rsidP="006C129B">
      <w:pPr>
        <w:pStyle w:val="1"/>
        <w:jc w:val="left"/>
        <w:rPr>
          <w:rFonts w:ascii="Arial" w:hAnsi="Arial" w:cs="Arial"/>
          <w:noProof/>
          <w:sz w:val="24"/>
          <w:szCs w:val="24"/>
          <w:lang w:val="ru-RU"/>
        </w:rPr>
      </w:pP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  <w:r w:rsidRPr="006B05F4">
        <w:rPr>
          <w:rFonts w:ascii="Arial" w:hAnsi="Arial" w:cs="Arial"/>
          <w:noProof/>
          <w:sz w:val="24"/>
          <w:szCs w:val="24"/>
          <w:lang w:val="ru-RU"/>
        </w:rPr>
        <w:tab/>
      </w:r>
    </w:p>
    <w:p w:rsidR="006C129B" w:rsidRPr="006B05F4" w:rsidRDefault="006C129B" w:rsidP="006C129B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6C129B" w:rsidRPr="006B05F4" w:rsidRDefault="006B05F4" w:rsidP="006C129B">
      <w:pPr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B05F4">
        <w:rPr>
          <w:rFonts w:ascii="Arial" w:hAnsi="Arial" w:cs="Arial"/>
          <w:sz w:val="24"/>
          <w:szCs w:val="24"/>
        </w:rPr>
        <w:t>30.03.</w:t>
      </w:r>
      <w:r w:rsidR="00AA18CB" w:rsidRPr="006B05F4">
        <w:rPr>
          <w:rFonts w:ascii="Arial" w:hAnsi="Arial" w:cs="Arial"/>
          <w:sz w:val="24"/>
          <w:szCs w:val="24"/>
        </w:rPr>
        <w:t>2022</w:t>
      </w:r>
      <w:r w:rsidR="006C129B" w:rsidRPr="006B05F4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6C129B" w:rsidRPr="006B05F4">
        <w:rPr>
          <w:rFonts w:ascii="Arial" w:hAnsi="Arial" w:cs="Arial"/>
          <w:sz w:val="24"/>
          <w:szCs w:val="24"/>
        </w:rPr>
        <w:t xml:space="preserve"> г. Дивногорск                             № </w:t>
      </w:r>
      <w:r w:rsidRPr="006B05F4">
        <w:rPr>
          <w:rFonts w:ascii="Arial" w:hAnsi="Arial" w:cs="Arial"/>
          <w:sz w:val="24"/>
          <w:szCs w:val="24"/>
        </w:rPr>
        <w:t>20</w:t>
      </w:r>
      <w:r w:rsidR="006C129B" w:rsidRPr="006B05F4">
        <w:rPr>
          <w:rFonts w:ascii="Arial" w:hAnsi="Arial" w:cs="Arial"/>
          <w:sz w:val="24"/>
          <w:szCs w:val="24"/>
        </w:rPr>
        <w:t xml:space="preserve"> </w:t>
      </w:r>
      <w:r w:rsidRPr="006B05F4">
        <w:rPr>
          <w:rFonts w:ascii="Arial" w:hAnsi="Arial" w:cs="Arial"/>
          <w:sz w:val="24"/>
          <w:szCs w:val="24"/>
        </w:rPr>
        <w:t>-125-</w:t>
      </w:r>
      <w:r w:rsidR="006C129B" w:rsidRPr="006B05F4">
        <w:rPr>
          <w:rFonts w:ascii="Arial" w:hAnsi="Arial" w:cs="Arial"/>
          <w:sz w:val="24"/>
          <w:szCs w:val="24"/>
        </w:rPr>
        <w:t xml:space="preserve"> ГС</w:t>
      </w:r>
    </w:p>
    <w:p w:rsidR="006C129B" w:rsidRPr="006B05F4" w:rsidRDefault="006C129B" w:rsidP="006C129B">
      <w:pPr>
        <w:rPr>
          <w:rFonts w:ascii="Arial" w:hAnsi="Arial" w:cs="Arial"/>
          <w:sz w:val="24"/>
          <w:szCs w:val="24"/>
        </w:rPr>
      </w:pPr>
    </w:p>
    <w:p w:rsidR="00AA18CB" w:rsidRPr="006B05F4" w:rsidRDefault="00D600A1" w:rsidP="00D600A1">
      <w:pPr>
        <w:pStyle w:val="a5"/>
        <w:rPr>
          <w:rFonts w:ascii="Arial" w:hAnsi="Arial" w:cs="Arial"/>
          <w:szCs w:val="24"/>
        </w:rPr>
      </w:pPr>
      <w:r w:rsidRPr="006B05F4">
        <w:rPr>
          <w:rFonts w:ascii="Arial" w:hAnsi="Arial" w:cs="Arial"/>
          <w:szCs w:val="24"/>
        </w:rPr>
        <w:t xml:space="preserve">О внесении изменений в </w:t>
      </w:r>
      <w:r w:rsidR="00AA18CB" w:rsidRPr="006B05F4">
        <w:rPr>
          <w:rFonts w:ascii="Arial" w:hAnsi="Arial" w:cs="Arial"/>
          <w:szCs w:val="24"/>
        </w:rPr>
        <w:t>решение городского Совета</w:t>
      </w:r>
    </w:p>
    <w:p w:rsidR="00AA18CB" w:rsidRPr="006B05F4" w:rsidRDefault="00AA18CB" w:rsidP="00D600A1">
      <w:pPr>
        <w:pStyle w:val="a5"/>
        <w:rPr>
          <w:rFonts w:ascii="Arial" w:hAnsi="Arial" w:cs="Arial"/>
          <w:szCs w:val="24"/>
        </w:rPr>
      </w:pPr>
      <w:r w:rsidRPr="006B05F4">
        <w:rPr>
          <w:rFonts w:ascii="Arial" w:hAnsi="Arial" w:cs="Arial"/>
          <w:szCs w:val="24"/>
        </w:rPr>
        <w:t xml:space="preserve">депутатов  от 28.02.2013 № 30-192-ГС «Об утверждении </w:t>
      </w:r>
    </w:p>
    <w:p w:rsidR="00D600A1" w:rsidRPr="006B05F4" w:rsidRDefault="00D600A1" w:rsidP="00D600A1">
      <w:pPr>
        <w:pStyle w:val="a5"/>
        <w:rPr>
          <w:rFonts w:ascii="Arial" w:hAnsi="Arial" w:cs="Arial"/>
          <w:szCs w:val="24"/>
        </w:rPr>
      </w:pPr>
      <w:r w:rsidRPr="006B05F4">
        <w:rPr>
          <w:rFonts w:ascii="Arial" w:hAnsi="Arial" w:cs="Arial"/>
          <w:szCs w:val="24"/>
        </w:rPr>
        <w:t>Положени</w:t>
      </w:r>
      <w:r w:rsidR="00AA18CB" w:rsidRPr="006B05F4">
        <w:rPr>
          <w:rFonts w:ascii="Arial" w:hAnsi="Arial" w:cs="Arial"/>
          <w:szCs w:val="24"/>
        </w:rPr>
        <w:t>я</w:t>
      </w:r>
      <w:r w:rsidRPr="006B05F4">
        <w:rPr>
          <w:rFonts w:ascii="Arial" w:hAnsi="Arial" w:cs="Arial"/>
          <w:szCs w:val="24"/>
        </w:rPr>
        <w:t xml:space="preserve"> о почетном звании «Почетный гражданин </w:t>
      </w:r>
      <w:proofErr w:type="spellStart"/>
      <w:r w:rsidRPr="006B05F4">
        <w:rPr>
          <w:rFonts w:ascii="Arial" w:hAnsi="Arial" w:cs="Arial"/>
          <w:szCs w:val="24"/>
        </w:rPr>
        <w:t>г</w:t>
      </w:r>
      <w:proofErr w:type="gramStart"/>
      <w:r w:rsidRPr="006B05F4">
        <w:rPr>
          <w:rFonts w:ascii="Arial" w:hAnsi="Arial" w:cs="Arial"/>
          <w:szCs w:val="24"/>
        </w:rPr>
        <w:t>.Д</w:t>
      </w:r>
      <w:proofErr w:type="gramEnd"/>
      <w:r w:rsidRPr="006B05F4">
        <w:rPr>
          <w:rFonts w:ascii="Arial" w:hAnsi="Arial" w:cs="Arial"/>
          <w:szCs w:val="24"/>
        </w:rPr>
        <w:t>ивногорска</w:t>
      </w:r>
      <w:proofErr w:type="spellEnd"/>
      <w:r w:rsidRPr="006B05F4">
        <w:rPr>
          <w:rFonts w:ascii="Arial" w:hAnsi="Arial" w:cs="Arial"/>
          <w:szCs w:val="24"/>
        </w:rPr>
        <w:t>»</w:t>
      </w:r>
      <w:r w:rsidR="006C129B" w:rsidRPr="006B05F4">
        <w:rPr>
          <w:rFonts w:ascii="Arial" w:hAnsi="Arial" w:cs="Arial"/>
          <w:szCs w:val="24"/>
        </w:rPr>
        <w:t xml:space="preserve"> </w:t>
      </w:r>
    </w:p>
    <w:p w:rsidR="00D600A1" w:rsidRPr="006B05F4" w:rsidRDefault="00D600A1" w:rsidP="00D600A1">
      <w:pPr>
        <w:pStyle w:val="a5"/>
        <w:rPr>
          <w:rFonts w:ascii="Arial" w:hAnsi="Arial" w:cs="Arial"/>
          <w:szCs w:val="24"/>
        </w:rPr>
      </w:pPr>
    </w:p>
    <w:p w:rsidR="00D600A1" w:rsidRPr="006B05F4" w:rsidRDefault="00AA18CB" w:rsidP="00AA18CB">
      <w:pPr>
        <w:pStyle w:val="a5"/>
        <w:rPr>
          <w:rFonts w:ascii="Arial" w:hAnsi="Arial" w:cs="Arial"/>
          <w:b/>
          <w:szCs w:val="24"/>
        </w:rPr>
      </w:pPr>
      <w:r w:rsidRPr="006B05F4">
        <w:rPr>
          <w:rFonts w:ascii="Arial" w:hAnsi="Arial" w:cs="Arial"/>
          <w:szCs w:val="24"/>
        </w:rPr>
        <w:tab/>
        <w:t xml:space="preserve">В целях сохранения значимости и социальной справедливости звания «Почетный гражданин </w:t>
      </w:r>
      <w:proofErr w:type="spellStart"/>
      <w:r w:rsidRPr="006B05F4">
        <w:rPr>
          <w:rFonts w:ascii="Arial" w:hAnsi="Arial" w:cs="Arial"/>
          <w:szCs w:val="24"/>
        </w:rPr>
        <w:t>г</w:t>
      </w:r>
      <w:proofErr w:type="gramStart"/>
      <w:r w:rsidRPr="006B05F4">
        <w:rPr>
          <w:rFonts w:ascii="Arial" w:hAnsi="Arial" w:cs="Arial"/>
          <w:szCs w:val="24"/>
        </w:rPr>
        <w:t>.Д</w:t>
      </w:r>
      <w:proofErr w:type="gramEnd"/>
      <w:r w:rsidRPr="006B05F4">
        <w:rPr>
          <w:rFonts w:ascii="Arial" w:hAnsi="Arial" w:cs="Arial"/>
          <w:szCs w:val="24"/>
        </w:rPr>
        <w:t>ивногорска</w:t>
      </w:r>
      <w:proofErr w:type="spellEnd"/>
      <w:r w:rsidRPr="006B05F4">
        <w:rPr>
          <w:rFonts w:ascii="Arial" w:hAnsi="Arial" w:cs="Arial"/>
          <w:szCs w:val="24"/>
        </w:rPr>
        <w:t>», р</w:t>
      </w:r>
      <w:r w:rsidR="00D600A1" w:rsidRPr="006B05F4">
        <w:rPr>
          <w:rFonts w:ascii="Arial" w:hAnsi="Arial" w:cs="Arial"/>
          <w:szCs w:val="24"/>
        </w:rPr>
        <w:t>уководствуясь ст.ст.26,5</w:t>
      </w:r>
      <w:r w:rsidRPr="006B05F4">
        <w:rPr>
          <w:rFonts w:ascii="Arial" w:hAnsi="Arial" w:cs="Arial"/>
          <w:szCs w:val="24"/>
        </w:rPr>
        <w:t>0</w:t>
      </w:r>
      <w:r w:rsidR="00D600A1" w:rsidRPr="006B05F4">
        <w:rPr>
          <w:rFonts w:ascii="Arial" w:hAnsi="Arial" w:cs="Arial"/>
          <w:szCs w:val="24"/>
        </w:rPr>
        <w:t xml:space="preserve"> Устава города Дивногорска</w:t>
      </w:r>
      <w:r w:rsidRPr="006B05F4">
        <w:rPr>
          <w:rFonts w:ascii="Arial" w:hAnsi="Arial" w:cs="Arial"/>
          <w:szCs w:val="24"/>
        </w:rPr>
        <w:t>,</w:t>
      </w:r>
      <w:r w:rsidR="00D600A1" w:rsidRPr="006B05F4">
        <w:rPr>
          <w:rFonts w:ascii="Arial" w:hAnsi="Arial" w:cs="Arial"/>
          <w:szCs w:val="24"/>
        </w:rPr>
        <w:t xml:space="preserve"> городской Совет депутатов </w:t>
      </w:r>
      <w:r w:rsidR="00D600A1" w:rsidRPr="006B05F4">
        <w:rPr>
          <w:rFonts w:ascii="Arial" w:hAnsi="Arial" w:cs="Arial"/>
          <w:b/>
          <w:szCs w:val="24"/>
        </w:rPr>
        <w:t>РЕШИЛ:</w:t>
      </w:r>
    </w:p>
    <w:p w:rsidR="00AA18CB" w:rsidRPr="006B05F4" w:rsidRDefault="00AA18CB" w:rsidP="00D600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18CB" w:rsidRPr="006B05F4" w:rsidRDefault="00D600A1" w:rsidP="00AA18CB">
      <w:pPr>
        <w:pStyle w:val="a5"/>
        <w:rPr>
          <w:rFonts w:ascii="Arial" w:hAnsi="Arial" w:cs="Arial"/>
          <w:szCs w:val="24"/>
        </w:rPr>
      </w:pPr>
      <w:r w:rsidRPr="006B05F4">
        <w:rPr>
          <w:rFonts w:ascii="Arial" w:hAnsi="Arial" w:cs="Arial"/>
          <w:szCs w:val="24"/>
        </w:rPr>
        <w:t xml:space="preserve"> </w:t>
      </w:r>
      <w:r w:rsidRPr="006B05F4">
        <w:rPr>
          <w:rFonts w:ascii="Arial" w:hAnsi="Arial" w:cs="Arial"/>
          <w:szCs w:val="24"/>
        </w:rPr>
        <w:tab/>
        <w:t xml:space="preserve">1. Внести в </w:t>
      </w:r>
      <w:r w:rsidR="00AA18CB" w:rsidRPr="006B05F4">
        <w:rPr>
          <w:rFonts w:ascii="Arial" w:hAnsi="Arial" w:cs="Arial"/>
          <w:szCs w:val="24"/>
        </w:rPr>
        <w:t xml:space="preserve"> решение городского Совета депутатов  от 28.02.2013 № 30-192-ГС «Об утверждении Положения о почетном звании «Почетный гражданин </w:t>
      </w:r>
      <w:proofErr w:type="spellStart"/>
      <w:r w:rsidR="00AA18CB" w:rsidRPr="006B05F4">
        <w:rPr>
          <w:rFonts w:ascii="Arial" w:hAnsi="Arial" w:cs="Arial"/>
          <w:szCs w:val="24"/>
        </w:rPr>
        <w:t>г</w:t>
      </w:r>
      <w:proofErr w:type="gramStart"/>
      <w:r w:rsidR="00AA18CB" w:rsidRPr="006B05F4">
        <w:rPr>
          <w:rFonts w:ascii="Arial" w:hAnsi="Arial" w:cs="Arial"/>
          <w:szCs w:val="24"/>
        </w:rPr>
        <w:t>.Д</w:t>
      </w:r>
      <w:proofErr w:type="gramEnd"/>
      <w:r w:rsidR="00AA18CB" w:rsidRPr="006B05F4">
        <w:rPr>
          <w:rFonts w:ascii="Arial" w:hAnsi="Arial" w:cs="Arial"/>
          <w:szCs w:val="24"/>
        </w:rPr>
        <w:t>ивногорска</w:t>
      </w:r>
      <w:proofErr w:type="spellEnd"/>
      <w:r w:rsidR="00AA18CB" w:rsidRPr="006B05F4">
        <w:rPr>
          <w:rFonts w:ascii="Arial" w:hAnsi="Arial" w:cs="Arial"/>
          <w:szCs w:val="24"/>
        </w:rPr>
        <w:t>» (далее - Положение</w:t>
      </w:r>
      <w:r w:rsidR="00CF2985" w:rsidRPr="006B05F4">
        <w:rPr>
          <w:rFonts w:ascii="Arial" w:hAnsi="Arial" w:cs="Arial"/>
          <w:szCs w:val="24"/>
        </w:rPr>
        <w:t xml:space="preserve"> о почетном звании</w:t>
      </w:r>
      <w:r w:rsidR="00AA18CB" w:rsidRPr="006B05F4">
        <w:rPr>
          <w:rFonts w:ascii="Arial" w:hAnsi="Arial" w:cs="Arial"/>
          <w:szCs w:val="24"/>
        </w:rPr>
        <w:t>) изменения следующего содержания:</w:t>
      </w:r>
    </w:p>
    <w:p w:rsidR="00D600A1" w:rsidRPr="006B05F4" w:rsidRDefault="00AA18CB" w:rsidP="00D600A1">
      <w:pPr>
        <w:jc w:val="both"/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 xml:space="preserve"> </w:t>
      </w:r>
      <w:r w:rsidR="00CF2985" w:rsidRPr="006B05F4">
        <w:rPr>
          <w:rFonts w:ascii="Arial" w:hAnsi="Arial" w:cs="Arial"/>
          <w:sz w:val="24"/>
          <w:szCs w:val="24"/>
        </w:rPr>
        <w:tab/>
      </w:r>
      <w:r w:rsidRPr="006B05F4">
        <w:rPr>
          <w:rFonts w:ascii="Arial" w:hAnsi="Arial" w:cs="Arial"/>
          <w:sz w:val="24"/>
          <w:szCs w:val="24"/>
        </w:rPr>
        <w:t xml:space="preserve">1.1. В </w:t>
      </w:r>
      <w:r w:rsidR="00D600A1" w:rsidRPr="006B05F4">
        <w:rPr>
          <w:rFonts w:ascii="Arial" w:hAnsi="Arial" w:cs="Arial"/>
          <w:sz w:val="24"/>
          <w:szCs w:val="24"/>
        </w:rPr>
        <w:t>п</w:t>
      </w:r>
      <w:r w:rsidRPr="006B05F4">
        <w:rPr>
          <w:rFonts w:ascii="Arial" w:hAnsi="Arial" w:cs="Arial"/>
          <w:sz w:val="24"/>
          <w:szCs w:val="24"/>
        </w:rPr>
        <w:t>ункте</w:t>
      </w:r>
      <w:r w:rsidR="00D600A1" w:rsidRPr="006B05F4">
        <w:rPr>
          <w:rFonts w:ascii="Arial" w:hAnsi="Arial" w:cs="Arial"/>
          <w:sz w:val="24"/>
          <w:szCs w:val="24"/>
        </w:rPr>
        <w:t xml:space="preserve"> 4.4 </w:t>
      </w:r>
      <w:hyperlink r:id="rId5" w:history="1">
        <w:r w:rsidR="00D600A1" w:rsidRPr="006B05F4">
          <w:rPr>
            <w:rFonts w:ascii="Arial" w:hAnsi="Arial" w:cs="Arial"/>
            <w:color w:val="000000"/>
            <w:sz w:val="24"/>
            <w:szCs w:val="24"/>
          </w:rPr>
          <w:t>Положени</w:t>
        </w:r>
      </w:hyperlink>
      <w:r w:rsidR="00D600A1" w:rsidRPr="006B05F4">
        <w:rPr>
          <w:rFonts w:ascii="Arial" w:hAnsi="Arial" w:cs="Arial"/>
          <w:color w:val="000000"/>
          <w:sz w:val="24"/>
          <w:szCs w:val="24"/>
        </w:rPr>
        <w:t xml:space="preserve">я </w:t>
      </w:r>
      <w:r w:rsidR="00CF2985" w:rsidRPr="006B05F4">
        <w:rPr>
          <w:rFonts w:ascii="Arial" w:hAnsi="Arial" w:cs="Arial"/>
          <w:sz w:val="24"/>
          <w:szCs w:val="24"/>
        </w:rPr>
        <w:t xml:space="preserve">о почетном звании </w:t>
      </w:r>
      <w:r w:rsidR="00D027AB" w:rsidRPr="006B05F4">
        <w:rPr>
          <w:rFonts w:ascii="Arial" w:hAnsi="Arial" w:cs="Arial"/>
          <w:sz w:val="24"/>
          <w:szCs w:val="24"/>
        </w:rPr>
        <w:t>после слов «взявшим на себя обязанность осуществить погребение умершего Почетного гражданина города Дивногорска</w:t>
      </w:r>
      <w:proofErr w:type="gramStart"/>
      <w:r w:rsidR="00D027AB" w:rsidRPr="006B05F4">
        <w:rPr>
          <w:rFonts w:ascii="Arial" w:hAnsi="Arial" w:cs="Arial"/>
          <w:sz w:val="24"/>
          <w:szCs w:val="24"/>
        </w:rPr>
        <w:t>,»</w:t>
      </w:r>
      <w:proofErr w:type="gramEnd"/>
      <w:r w:rsidR="00D027AB" w:rsidRPr="006B05F4">
        <w:rPr>
          <w:rFonts w:ascii="Arial" w:hAnsi="Arial" w:cs="Arial"/>
          <w:sz w:val="24"/>
          <w:szCs w:val="24"/>
        </w:rPr>
        <w:t xml:space="preserve"> </w:t>
      </w:r>
      <w:r w:rsidR="00D600A1" w:rsidRPr="006B05F4">
        <w:rPr>
          <w:rFonts w:ascii="Arial" w:hAnsi="Arial" w:cs="Arial"/>
          <w:sz w:val="24"/>
          <w:szCs w:val="24"/>
        </w:rPr>
        <w:t>исключить слова «который на момент смерти был зарегистрирован и проживал на территории города Дивногорска,»</w:t>
      </w:r>
      <w:r w:rsidR="00D027AB" w:rsidRPr="006B05F4">
        <w:rPr>
          <w:rFonts w:ascii="Arial" w:hAnsi="Arial" w:cs="Arial"/>
          <w:sz w:val="24"/>
          <w:szCs w:val="24"/>
        </w:rPr>
        <w:t>;</w:t>
      </w:r>
    </w:p>
    <w:p w:rsidR="00D027AB" w:rsidRPr="006B05F4" w:rsidRDefault="00CF2985" w:rsidP="00D600A1">
      <w:pPr>
        <w:jc w:val="both"/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ab/>
      </w:r>
      <w:r w:rsidR="00D027AB" w:rsidRPr="006B05F4">
        <w:rPr>
          <w:rFonts w:ascii="Arial" w:hAnsi="Arial" w:cs="Arial"/>
          <w:sz w:val="24"/>
          <w:szCs w:val="24"/>
        </w:rPr>
        <w:t>1.2</w:t>
      </w:r>
      <w:r w:rsidR="00AA18CB" w:rsidRPr="006B05F4">
        <w:rPr>
          <w:rFonts w:ascii="Arial" w:hAnsi="Arial" w:cs="Arial"/>
          <w:sz w:val="24"/>
          <w:szCs w:val="24"/>
        </w:rPr>
        <w:t>.</w:t>
      </w:r>
      <w:r w:rsidR="00D027AB" w:rsidRPr="006B05F4">
        <w:rPr>
          <w:rFonts w:ascii="Arial" w:hAnsi="Arial" w:cs="Arial"/>
          <w:sz w:val="24"/>
          <w:szCs w:val="24"/>
        </w:rPr>
        <w:t xml:space="preserve"> </w:t>
      </w:r>
      <w:r w:rsidRPr="006B05F4">
        <w:rPr>
          <w:rFonts w:ascii="Arial" w:hAnsi="Arial" w:cs="Arial"/>
          <w:sz w:val="24"/>
          <w:szCs w:val="24"/>
        </w:rPr>
        <w:t>П</w:t>
      </w:r>
      <w:r w:rsidR="00475998" w:rsidRPr="006B05F4">
        <w:rPr>
          <w:rFonts w:ascii="Arial" w:hAnsi="Arial" w:cs="Arial"/>
          <w:sz w:val="24"/>
          <w:szCs w:val="24"/>
        </w:rPr>
        <w:t xml:space="preserve">ункт 4.4 </w:t>
      </w:r>
      <w:hyperlink r:id="rId6" w:history="1">
        <w:proofErr w:type="gramStart"/>
        <w:r w:rsidR="00475998" w:rsidRPr="006B05F4">
          <w:rPr>
            <w:rFonts w:ascii="Arial" w:hAnsi="Arial" w:cs="Arial"/>
            <w:color w:val="000000"/>
            <w:sz w:val="24"/>
            <w:szCs w:val="24"/>
          </w:rPr>
          <w:t>Положени</w:t>
        </w:r>
      </w:hyperlink>
      <w:r w:rsidR="00475998" w:rsidRPr="006B05F4">
        <w:rPr>
          <w:rFonts w:ascii="Arial" w:hAnsi="Arial" w:cs="Arial"/>
          <w:color w:val="000000"/>
          <w:sz w:val="24"/>
          <w:szCs w:val="24"/>
        </w:rPr>
        <w:t>я</w:t>
      </w:r>
      <w:proofErr w:type="gramEnd"/>
      <w:r w:rsidR="00475998" w:rsidRPr="006B05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05F4">
        <w:rPr>
          <w:rFonts w:ascii="Arial" w:hAnsi="Arial" w:cs="Arial"/>
          <w:sz w:val="24"/>
          <w:szCs w:val="24"/>
        </w:rPr>
        <w:t xml:space="preserve">о почетном звании </w:t>
      </w:r>
      <w:r w:rsidR="00475998" w:rsidRPr="006B05F4">
        <w:rPr>
          <w:rFonts w:ascii="Arial" w:hAnsi="Arial" w:cs="Arial"/>
          <w:color w:val="000000"/>
          <w:sz w:val="24"/>
          <w:szCs w:val="24"/>
        </w:rPr>
        <w:t>п</w:t>
      </w:r>
      <w:r w:rsidR="00D027AB" w:rsidRPr="006B05F4">
        <w:rPr>
          <w:rFonts w:ascii="Arial" w:hAnsi="Arial" w:cs="Arial"/>
          <w:sz w:val="24"/>
          <w:szCs w:val="24"/>
        </w:rPr>
        <w:t>осле слов «составляет двукратный размер стоимости услуг по погребению» дополнить словами «на момент смерти Почетного гражданина города Дивногорска.»</w:t>
      </w:r>
      <w:r w:rsidR="00AA18CB" w:rsidRPr="006B05F4">
        <w:rPr>
          <w:rFonts w:ascii="Arial" w:hAnsi="Arial" w:cs="Arial"/>
          <w:sz w:val="24"/>
          <w:szCs w:val="24"/>
        </w:rPr>
        <w:t>.</w:t>
      </w:r>
    </w:p>
    <w:p w:rsidR="00D600A1" w:rsidRPr="006B05F4" w:rsidRDefault="00D600A1" w:rsidP="00D600A1">
      <w:pPr>
        <w:pStyle w:val="a5"/>
        <w:rPr>
          <w:rFonts w:ascii="Arial" w:hAnsi="Arial" w:cs="Arial"/>
          <w:szCs w:val="24"/>
        </w:rPr>
      </w:pPr>
      <w:r w:rsidRPr="006B05F4">
        <w:rPr>
          <w:rFonts w:ascii="Arial" w:hAnsi="Arial" w:cs="Arial"/>
          <w:szCs w:val="24"/>
        </w:rPr>
        <w:tab/>
      </w:r>
      <w:r w:rsidR="00237590" w:rsidRPr="006B05F4">
        <w:rPr>
          <w:rFonts w:ascii="Arial" w:hAnsi="Arial" w:cs="Arial"/>
          <w:szCs w:val="24"/>
        </w:rPr>
        <w:t>2</w:t>
      </w:r>
      <w:r w:rsidRPr="006B05F4">
        <w:rPr>
          <w:rFonts w:ascii="Arial" w:hAnsi="Arial" w:cs="Arial"/>
          <w:szCs w:val="24"/>
        </w:rPr>
        <w:t xml:space="preserve">. </w:t>
      </w:r>
      <w:r w:rsidR="00475998" w:rsidRPr="006B05F4">
        <w:rPr>
          <w:rFonts w:ascii="Arial" w:eastAsia="Calibri" w:hAnsi="Arial" w:cs="Arial"/>
          <w:szCs w:val="24"/>
        </w:rPr>
        <w:t xml:space="preserve">Настоящее решение вступает в силу в день, следующий за днем его опубликования в газете «Огни Енисея», </w:t>
      </w:r>
      <w:r w:rsidR="00475998" w:rsidRPr="006B05F4">
        <w:rPr>
          <w:rFonts w:ascii="Arial" w:eastAsia="Calibri" w:hAnsi="Arial" w:cs="Arial"/>
          <w:bCs/>
          <w:szCs w:val="24"/>
        </w:rPr>
        <w:t xml:space="preserve">подлежит размещению в информационно-телекоммуникационной сети Интернет на официальном сайте администрации города Дивногорска и распространяется на </w:t>
      </w:r>
      <w:r w:rsidR="00475998" w:rsidRPr="006B05F4">
        <w:rPr>
          <w:rFonts w:ascii="Arial" w:hAnsi="Arial" w:cs="Arial"/>
          <w:szCs w:val="24"/>
        </w:rPr>
        <w:t>правоотношения, возникшие с 01.10.2021 года</w:t>
      </w:r>
      <w:r w:rsidRPr="006B05F4">
        <w:rPr>
          <w:rFonts w:ascii="Arial" w:hAnsi="Arial" w:cs="Arial"/>
          <w:szCs w:val="24"/>
        </w:rPr>
        <w:t>.</w:t>
      </w:r>
    </w:p>
    <w:p w:rsidR="00D600A1" w:rsidRPr="006B05F4" w:rsidRDefault="00D600A1" w:rsidP="00D600A1">
      <w:pPr>
        <w:pStyle w:val="a5"/>
        <w:rPr>
          <w:rFonts w:ascii="Arial" w:hAnsi="Arial" w:cs="Arial"/>
          <w:szCs w:val="24"/>
        </w:rPr>
      </w:pPr>
    </w:p>
    <w:p w:rsidR="00D600A1" w:rsidRPr="006B05F4" w:rsidRDefault="00D600A1" w:rsidP="00475998">
      <w:pPr>
        <w:tabs>
          <w:tab w:val="left" w:pos="-142"/>
          <w:tab w:val="left" w:pos="993"/>
        </w:tabs>
        <w:spacing w:line="288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>Глав</w:t>
      </w:r>
      <w:r w:rsidR="006C129B" w:rsidRPr="006B05F4">
        <w:rPr>
          <w:rFonts w:ascii="Arial" w:hAnsi="Arial" w:cs="Arial"/>
          <w:sz w:val="24"/>
          <w:szCs w:val="24"/>
        </w:rPr>
        <w:t>а</w:t>
      </w:r>
      <w:r w:rsidRPr="006B05F4">
        <w:rPr>
          <w:rFonts w:ascii="Arial" w:hAnsi="Arial" w:cs="Arial"/>
          <w:sz w:val="24"/>
          <w:szCs w:val="24"/>
        </w:rPr>
        <w:t xml:space="preserve"> город</w:t>
      </w:r>
      <w:r w:rsidR="006C129B" w:rsidRPr="006B05F4">
        <w:rPr>
          <w:rFonts w:ascii="Arial" w:hAnsi="Arial" w:cs="Arial"/>
          <w:sz w:val="24"/>
          <w:szCs w:val="24"/>
        </w:rPr>
        <w:t>а</w:t>
      </w:r>
      <w:r w:rsidRPr="006B05F4">
        <w:rPr>
          <w:rFonts w:ascii="Arial" w:hAnsi="Arial" w:cs="Arial"/>
          <w:sz w:val="24"/>
          <w:szCs w:val="24"/>
        </w:rPr>
        <w:tab/>
      </w:r>
      <w:r w:rsidR="00475998" w:rsidRPr="006B05F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C129B" w:rsidRPr="006B05F4">
        <w:rPr>
          <w:rFonts w:ascii="Arial" w:hAnsi="Arial" w:cs="Arial"/>
          <w:sz w:val="24"/>
          <w:szCs w:val="24"/>
        </w:rPr>
        <w:t>С.И. Егоров</w:t>
      </w:r>
      <w:r w:rsidRPr="006B05F4">
        <w:rPr>
          <w:rFonts w:ascii="Arial" w:hAnsi="Arial" w:cs="Arial"/>
          <w:sz w:val="24"/>
          <w:szCs w:val="24"/>
        </w:rPr>
        <w:t xml:space="preserve"> </w:t>
      </w:r>
    </w:p>
    <w:p w:rsidR="00D600A1" w:rsidRPr="006B05F4" w:rsidRDefault="00D600A1" w:rsidP="00D600A1">
      <w:pPr>
        <w:rPr>
          <w:rFonts w:ascii="Arial" w:hAnsi="Arial" w:cs="Arial"/>
          <w:sz w:val="24"/>
          <w:szCs w:val="24"/>
        </w:rPr>
      </w:pPr>
    </w:p>
    <w:p w:rsidR="00D600A1" w:rsidRPr="006B05F4" w:rsidRDefault="00D600A1" w:rsidP="00D600A1">
      <w:pPr>
        <w:rPr>
          <w:rFonts w:ascii="Arial" w:hAnsi="Arial" w:cs="Arial"/>
          <w:sz w:val="24"/>
          <w:szCs w:val="24"/>
        </w:rPr>
      </w:pPr>
    </w:p>
    <w:p w:rsidR="00AA18CB" w:rsidRPr="006B05F4" w:rsidRDefault="00D600A1" w:rsidP="00D600A1">
      <w:pPr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>Председатель</w:t>
      </w:r>
      <w:r w:rsidR="00AA18CB" w:rsidRPr="006B0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5F4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6B05F4">
        <w:rPr>
          <w:rFonts w:ascii="Arial" w:hAnsi="Arial" w:cs="Arial"/>
          <w:sz w:val="24"/>
          <w:szCs w:val="24"/>
        </w:rPr>
        <w:t xml:space="preserve"> </w:t>
      </w:r>
    </w:p>
    <w:p w:rsidR="00D600A1" w:rsidRPr="006B05F4" w:rsidRDefault="00D600A1" w:rsidP="00D600A1">
      <w:pPr>
        <w:rPr>
          <w:rFonts w:ascii="Arial" w:hAnsi="Arial" w:cs="Arial"/>
          <w:sz w:val="24"/>
          <w:szCs w:val="24"/>
        </w:rPr>
      </w:pPr>
      <w:r w:rsidRPr="006B05F4">
        <w:rPr>
          <w:rFonts w:ascii="Arial" w:hAnsi="Arial" w:cs="Arial"/>
          <w:sz w:val="24"/>
          <w:szCs w:val="24"/>
        </w:rPr>
        <w:t xml:space="preserve">городского Совета депутатов                             </w:t>
      </w:r>
      <w:r w:rsidR="00AA18CB" w:rsidRPr="006B05F4">
        <w:rPr>
          <w:rFonts w:ascii="Arial" w:hAnsi="Arial" w:cs="Arial"/>
          <w:sz w:val="24"/>
          <w:szCs w:val="24"/>
        </w:rPr>
        <w:t xml:space="preserve">                       </w:t>
      </w:r>
      <w:r w:rsidRPr="006B05F4">
        <w:rPr>
          <w:rFonts w:ascii="Arial" w:hAnsi="Arial" w:cs="Arial"/>
          <w:sz w:val="24"/>
          <w:szCs w:val="24"/>
        </w:rPr>
        <w:t xml:space="preserve"> </w:t>
      </w:r>
      <w:r w:rsidR="006C129B" w:rsidRPr="006B05F4">
        <w:rPr>
          <w:rFonts w:ascii="Arial" w:hAnsi="Arial" w:cs="Arial"/>
          <w:sz w:val="24"/>
          <w:szCs w:val="24"/>
        </w:rPr>
        <w:t>Ю.И. Мурашов</w:t>
      </w:r>
    </w:p>
    <w:p w:rsidR="00AA18CB" w:rsidRPr="006B05F4" w:rsidRDefault="00AA18CB" w:rsidP="00D600A1">
      <w:pPr>
        <w:rPr>
          <w:rFonts w:ascii="Arial" w:hAnsi="Arial" w:cs="Arial"/>
          <w:sz w:val="24"/>
          <w:szCs w:val="24"/>
        </w:rPr>
      </w:pPr>
    </w:p>
    <w:p w:rsidR="00AA18CB" w:rsidRPr="006B05F4" w:rsidRDefault="00AA18CB" w:rsidP="00D600A1">
      <w:pPr>
        <w:rPr>
          <w:rFonts w:ascii="Arial" w:hAnsi="Arial" w:cs="Arial"/>
          <w:sz w:val="24"/>
          <w:szCs w:val="24"/>
        </w:rPr>
      </w:pPr>
    </w:p>
    <w:p w:rsidR="00AA18CB" w:rsidRPr="006B05F4" w:rsidRDefault="00AA18CB" w:rsidP="00D600A1">
      <w:pPr>
        <w:rPr>
          <w:rFonts w:ascii="Arial" w:hAnsi="Arial" w:cs="Arial"/>
          <w:sz w:val="24"/>
          <w:szCs w:val="24"/>
        </w:rPr>
      </w:pPr>
    </w:p>
    <w:p w:rsidR="00AA18CB" w:rsidRPr="006B05F4" w:rsidRDefault="00AA18CB" w:rsidP="00D600A1">
      <w:pPr>
        <w:rPr>
          <w:rFonts w:ascii="Arial" w:hAnsi="Arial" w:cs="Arial"/>
          <w:sz w:val="24"/>
          <w:szCs w:val="24"/>
        </w:rPr>
      </w:pPr>
    </w:p>
    <w:sectPr w:rsidR="00AA18CB" w:rsidRPr="006B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A1"/>
    <w:rsid w:val="00237590"/>
    <w:rsid w:val="00475998"/>
    <w:rsid w:val="006B05F4"/>
    <w:rsid w:val="006C129B"/>
    <w:rsid w:val="0085406C"/>
    <w:rsid w:val="00AA18CB"/>
    <w:rsid w:val="00CF2985"/>
    <w:rsid w:val="00D027AB"/>
    <w:rsid w:val="00D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0A1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D600A1"/>
    <w:pPr>
      <w:keepNext/>
      <w:jc w:val="both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A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00A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Nonformat">
    <w:name w:val="ConsNonformat"/>
    <w:rsid w:val="00D6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00A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00A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0A1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D600A1"/>
    <w:pPr>
      <w:keepNext/>
      <w:jc w:val="both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A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00A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Nonformat">
    <w:name w:val="ConsNonformat"/>
    <w:rsid w:val="00D6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00A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00A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D2B1C82E217E02401AF6ADC2FC652A6A03ED17FC8937200303A6494B9F5F2F28030B0372C5C20596805693DA" TargetMode="External"/><Relationship Id="rId5" Type="http://schemas.openxmlformats.org/officeDocument/2006/relationships/hyperlink" Target="consultantplus://offline/ref=346D2B1C82E217E02401AF6ADC2FC652A6A03ED17FC8937200303A6494B9F5F2F28030B0372C5C20596805693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2022-02-19T05:51:00Z</dcterms:created>
  <dcterms:modified xsi:type="dcterms:W3CDTF">2022-03-29T02:27:00Z</dcterms:modified>
</cp:coreProperties>
</file>