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9" w:rsidRPr="00C80F7F" w:rsidRDefault="00D55AE4" w:rsidP="00074929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</w:t>
      </w:r>
      <w:r w:rsidR="00074929" w:rsidRPr="00C80F7F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</w:t>
      </w:r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</w:t>
      </w:r>
    </w:p>
    <w:p w:rsidR="00074929" w:rsidRPr="00C80F7F" w:rsidRDefault="00074929" w:rsidP="00074929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074929" w:rsidRPr="00C80F7F" w:rsidRDefault="00074929" w:rsidP="0007492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C80F7F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074929" w:rsidRPr="00C80F7F" w:rsidRDefault="00074929" w:rsidP="00074929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C80F7F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80F7F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E60DAD" w:rsidRPr="00C80F7F">
        <w:rPr>
          <w:rFonts w:ascii="Arial" w:eastAsia="Calibri" w:hAnsi="Arial" w:cs="Arial"/>
          <w:sz w:val="24"/>
          <w:szCs w:val="24"/>
          <w:lang w:eastAsia="ru-RU"/>
        </w:rPr>
        <w:t>26.11.2019</w:t>
      </w: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                г. Дивногорск                     </w:t>
      </w:r>
      <w:r w:rsidR="00E60DAD"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  </w:t>
      </w: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№</w:t>
      </w:r>
      <w:r w:rsidR="00E60DAD"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48</w:t>
      </w: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E60DAD"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314-</w:t>
      </w: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ГС</w:t>
      </w:r>
    </w:p>
    <w:p w:rsidR="00074929" w:rsidRPr="00C80F7F" w:rsidRDefault="00074929" w:rsidP="00074929">
      <w:pPr>
        <w:spacing w:after="0" w:line="240" w:lineRule="auto"/>
        <w:ind w:right="-441" w:firstLine="567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right="-441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порядке проведения конкурса </w:t>
      </w:r>
    </w:p>
    <w:p w:rsidR="00F018B7" w:rsidRDefault="00074929" w:rsidP="00074929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 отбору кандидатур на должность Главы города Дивногорска </w:t>
      </w: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Красноярского края</w:t>
      </w:r>
    </w:p>
    <w:p w:rsidR="00074929" w:rsidRPr="00C80F7F" w:rsidRDefault="00C80F7F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(в редакции от 30.03.2022 №20-13</w:t>
      </w:r>
      <w:r w:rsidR="00F018B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-ГС)</w:t>
      </w:r>
    </w:p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23, 37</w:t>
      </w:r>
      <w:r w:rsidRPr="00C80F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города Дивногорска,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проведения конкурса по отбору кандидатур на должность Главы города Дивногорска Красноярского края согласно приложению к настоящему решению.</w:t>
      </w:r>
    </w:p>
    <w:p w:rsidR="00074929" w:rsidRPr="00C80F7F" w:rsidRDefault="00074929" w:rsidP="00074929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Признать утратившими силу решения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депутатов: 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от 18.06.2015 № 55-339-ГС «Об утверждении Положения о порядке проведения конкурса по отбору кандидатов на должность Главы города Дивногорска Красноярского края»;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от 30.06.2016 № 8-100-ГС «О внесении изменений в решение городского Совета депутатов от 18.06.2015 № 55-339-ГС «Об утверждении Положения о порядке проведения конкурса по отбору кандидатов на должность Главы города Дивногорска Красноярского края»;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от 28.05.2019 № 41-278-ГС «О внесении изменений в решение городского Совета депутатов от 18.06.2015 № 55-339-ГС «Об утверждении Положения о порядке проведения конкурса по отбору кандидатов на должность Главы города Дивногорска Красноярского края».</w:t>
      </w:r>
    </w:p>
    <w:p w:rsidR="009F1EEF" w:rsidRPr="00C80F7F" w:rsidRDefault="00074929" w:rsidP="009F1EE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F1EEF" w:rsidRPr="00C80F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решение вступает в силу в день, следующий за днем его опубликования </w:t>
      </w:r>
      <w:r w:rsidR="009F1EEF" w:rsidRPr="00C80F7F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</w:t>
      </w:r>
      <w:r w:rsidR="00C8181D" w:rsidRPr="00C80F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EE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города и газеты «Огни Енисея» в информационно-телекоммуникационной сети общего пользования Интернет.</w:t>
      </w:r>
    </w:p>
    <w:p w:rsidR="009F1EEF" w:rsidRPr="00C80F7F" w:rsidRDefault="00074929" w:rsidP="009F1EE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 </w:t>
      </w:r>
      <w:proofErr w:type="gramStart"/>
      <w:r w:rsidR="009F1EEF" w:rsidRPr="00C80F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F1EE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комиссию по</w:t>
      </w:r>
      <w:r w:rsidR="009F1EEF" w:rsidRPr="00C80F7F">
        <w:rPr>
          <w:rFonts w:ascii="Arial" w:eastAsia="Calibri" w:hAnsi="Arial" w:cs="Arial"/>
          <w:sz w:val="24"/>
          <w:szCs w:val="24"/>
          <w:lang w:eastAsia="ru-RU"/>
        </w:rPr>
        <w:t xml:space="preserve"> законности, правопорядку, защите прав граждан и информационной политике (</w:t>
      </w:r>
      <w:proofErr w:type="spellStart"/>
      <w:r w:rsidR="009F1EEF" w:rsidRPr="00C80F7F">
        <w:rPr>
          <w:rFonts w:ascii="Arial" w:eastAsia="Calibri" w:hAnsi="Arial" w:cs="Arial"/>
          <w:sz w:val="24"/>
          <w:szCs w:val="24"/>
          <w:lang w:eastAsia="ru-RU"/>
        </w:rPr>
        <w:t>Паршелист</w:t>
      </w:r>
      <w:proofErr w:type="spellEnd"/>
      <w:r w:rsidR="009F1EEF" w:rsidRPr="00C80F7F">
        <w:rPr>
          <w:rFonts w:ascii="Arial" w:eastAsia="Calibri" w:hAnsi="Arial" w:cs="Arial"/>
          <w:sz w:val="24"/>
          <w:szCs w:val="24"/>
          <w:lang w:eastAsia="ru-RU"/>
        </w:rPr>
        <w:t xml:space="preserve"> В.М.).</w:t>
      </w:r>
    </w:p>
    <w:p w:rsidR="00074929" w:rsidRPr="00C80F7F" w:rsidRDefault="00074929" w:rsidP="009F1EE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9317C2" w:rsidP="00074929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города                          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М.Г.Кузнецова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F047C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929" w:rsidRPr="00C80F7F" w:rsidRDefault="00074929" w:rsidP="0007492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929" w:rsidRPr="00C80F7F" w:rsidRDefault="00074929" w:rsidP="00074929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</w:t>
      </w:r>
      <w:r w:rsidR="00F047C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074929" w:rsidRPr="00C80F7F" w:rsidRDefault="00074929" w:rsidP="0007492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9B1" w:rsidRDefault="00EE09B1" w:rsidP="00074929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8B7" w:rsidRDefault="00F018B7" w:rsidP="00074929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074929" w:rsidRPr="00C80F7F" w:rsidRDefault="00074929" w:rsidP="00074929">
      <w:pPr>
        <w:tabs>
          <w:tab w:val="left" w:pos="4536"/>
        </w:tabs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 Совета депутатов</w:t>
      </w:r>
    </w:p>
    <w:p w:rsidR="00074929" w:rsidRPr="00C80F7F" w:rsidRDefault="00074929" w:rsidP="0007492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60DAD" w:rsidRPr="00C80F7F">
        <w:rPr>
          <w:rFonts w:ascii="Arial" w:eastAsia="Times New Roman" w:hAnsi="Arial" w:cs="Arial"/>
          <w:sz w:val="24"/>
          <w:szCs w:val="24"/>
          <w:lang w:eastAsia="ru-RU"/>
        </w:rPr>
        <w:t>26.11.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2019 №</w:t>
      </w:r>
      <w:r w:rsidR="00E60DA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48-314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–ГС</w:t>
      </w:r>
    </w:p>
    <w:p w:rsidR="00C80F7F" w:rsidRPr="00C80F7F" w:rsidRDefault="00C80F7F" w:rsidP="00C80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(в редакции от 30.03.2022 №20-134-ГС)</w:t>
      </w:r>
    </w:p>
    <w:p w:rsidR="00C80F7F" w:rsidRPr="00C80F7F" w:rsidRDefault="00C80F7F" w:rsidP="00C80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Положение о порядке</w:t>
      </w:r>
    </w:p>
    <w:p w:rsidR="00074929" w:rsidRPr="00C80F7F" w:rsidRDefault="00074929" w:rsidP="0007492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проведения конкурса по отбору кандидатур на должность</w:t>
      </w:r>
    </w:p>
    <w:p w:rsidR="00074929" w:rsidRPr="00C80F7F" w:rsidRDefault="00074929" w:rsidP="0007492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Главы города Дивногорска Красноярского края</w:t>
      </w:r>
    </w:p>
    <w:p w:rsidR="009B0D52" w:rsidRPr="00C80F7F" w:rsidRDefault="009B0D52" w:rsidP="0007492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-216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 Общие положения</w:t>
      </w:r>
    </w:p>
    <w:p w:rsidR="00074929" w:rsidRPr="00C80F7F" w:rsidRDefault="00074929" w:rsidP="009B0D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9B0D52"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содержит основные правила, устанавливающие в соответствии с законодательством Российской Федерации порядок проведения конкурса по отбору кандидатур на должность Главы города Дивногорска Красноярского края (далее - Главы города).</w:t>
      </w:r>
    </w:p>
    <w:p w:rsidR="00074929" w:rsidRPr="00C80F7F" w:rsidRDefault="008C599B" w:rsidP="00D71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обеспечивает равные права граждан Российской Федерации, претендующих на замещение </w:t>
      </w:r>
      <w:r w:rsidR="00D71CFA" w:rsidRPr="00C80F7F">
        <w:rPr>
          <w:rFonts w:ascii="Arial" w:hAnsi="Arial" w:cs="Arial"/>
          <w:sz w:val="24"/>
          <w:szCs w:val="24"/>
        </w:rPr>
        <w:t xml:space="preserve"> муниципальной должности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города, и проводится с целью отбора </w:t>
      </w:r>
      <w:r w:rsidR="007649CB" w:rsidRPr="00C80F7F">
        <w:rPr>
          <w:rFonts w:ascii="Arial" w:hAnsi="Arial" w:cs="Arial"/>
          <w:sz w:val="24"/>
          <w:szCs w:val="24"/>
        </w:rPr>
        <w:t>на альтернативной основе не менее двух зарегистрированных конкурсной комиссией кандидатов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, подготовленных для замещения должности Главы города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работы.</w:t>
      </w:r>
      <w:proofErr w:type="gramEnd"/>
    </w:p>
    <w:p w:rsidR="00074929" w:rsidRPr="00C80F7F" w:rsidRDefault="00074929" w:rsidP="00074929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1.3. Конкурс назначается решением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</w:t>
      </w:r>
      <w:r w:rsidR="008C599B" w:rsidRPr="00C80F7F">
        <w:rPr>
          <w:rFonts w:ascii="Arial" w:eastAsia="Times New Roman" w:hAnsi="Arial" w:cs="Arial"/>
          <w:sz w:val="24"/>
          <w:szCs w:val="24"/>
          <w:lang w:eastAsia="ru-RU"/>
        </w:rPr>
        <w:t>дского Совета депутатов (далее -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депутатов).</w:t>
      </w:r>
    </w:p>
    <w:p w:rsidR="00074929" w:rsidRPr="00C80F7F" w:rsidRDefault="00074929" w:rsidP="000749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1.4. Решение о назначении конкурса должно содержать следующую информацию:</w:t>
      </w:r>
    </w:p>
    <w:p w:rsidR="00074929" w:rsidRPr="00C80F7F" w:rsidRDefault="00074929" w:rsidP="009B0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сведения о дате, времени и месте проведения конкурса;</w:t>
      </w:r>
    </w:p>
    <w:p w:rsidR="00074929" w:rsidRPr="00C80F7F" w:rsidRDefault="00074929" w:rsidP="009B0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текст объявления о приеме документов от кандидатов, содержащий сроки приема документов и условия конкурса;</w:t>
      </w:r>
    </w:p>
    <w:p w:rsidR="008C599B" w:rsidRPr="00C80F7F" w:rsidRDefault="00074929" w:rsidP="008C599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Ф.И.О., должность работника </w:t>
      </w:r>
      <w:r w:rsidR="00113C05" w:rsidRPr="00C80F7F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, ответственного за прием документов от кандидатов, их регистрацию</w:t>
      </w:r>
      <w:r w:rsidR="008C599B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99B" w:rsidRPr="00C80F7F">
        <w:rPr>
          <w:rFonts w:ascii="Arial" w:hAnsi="Arial" w:cs="Arial"/>
          <w:sz w:val="24"/>
          <w:szCs w:val="24"/>
        </w:rPr>
        <w:t>и передачу в конкурсную комиссию по отбору кандидатур на должность Главы города (далее также - Конкурсная комиссия; Комиссия).</w:t>
      </w:r>
    </w:p>
    <w:p w:rsidR="00962EAF" w:rsidRPr="00C80F7F" w:rsidRDefault="008C599B" w:rsidP="00962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027AEB" w:rsidRPr="00C80F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конкурса публикуется </w:t>
      </w:r>
      <w:r w:rsidR="006908D6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в средствах массовой информации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962EAF" w:rsidRPr="00C80F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чем за 40 календарных дней до дня проведения конкурса</w:t>
      </w:r>
      <w:r w:rsidR="006908D6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города и газеты «Огни Енисея» в информационно-телекоммуникационной сети общего пользования Интернет</w:t>
      </w:r>
      <w:r w:rsidR="007E640F"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929" w:rsidRPr="00C80F7F" w:rsidRDefault="00074929" w:rsidP="00074929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27AEB"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Не позднее дня, следующего за днем принятия решения, указанного в пункте 1.3. настоящего Положения, городской Совет депутатов в письменной форме уведомляет Губернатора края об объявлении конкурса и начале формирования конкурсной комиссии.</w:t>
      </w:r>
    </w:p>
    <w:p w:rsidR="00074929" w:rsidRPr="00C80F7F" w:rsidRDefault="00074929" w:rsidP="00074929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27AEB"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Расходы по участию в конкурсе</w:t>
      </w:r>
      <w:r w:rsidR="003F53DA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проезд к месту проведения конкурса и обратно, наем жилого помещения, проживание, пользование ус</w:t>
      </w:r>
      <w:r w:rsidR="00D71CFA" w:rsidRPr="00C80F7F">
        <w:rPr>
          <w:rFonts w:ascii="Arial" w:eastAsia="Times New Roman" w:hAnsi="Arial" w:cs="Arial"/>
          <w:sz w:val="24"/>
          <w:szCs w:val="24"/>
          <w:lang w:eastAsia="ru-RU"/>
        </w:rPr>
        <w:t>лугами сре</w:t>
      </w:r>
      <w:proofErr w:type="gramStart"/>
      <w:r w:rsidR="00D71CFA" w:rsidRPr="00C80F7F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="00D71CFA" w:rsidRPr="00C80F7F">
        <w:rPr>
          <w:rFonts w:ascii="Arial" w:eastAsia="Times New Roman" w:hAnsi="Arial" w:cs="Arial"/>
          <w:sz w:val="24"/>
          <w:szCs w:val="24"/>
          <w:lang w:eastAsia="ru-RU"/>
        </w:rPr>
        <w:t>язи всех видов</w:t>
      </w:r>
      <w:r w:rsidR="003F53DA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кандидаты производят за свой счет.</w:t>
      </w:r>
    </w:p>
    <w:p w:rsidR="00074929" w:rsidRPr="00C80F7F" w:rsidRDefault="00074929" w:rsidP="000749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27AEB" w:rsidRPr="00C80F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Спорные вопросы, связанные с проведением конкурса, рассматриваются в судебном порядке.</w:t>
      </w:r>
    </w:p>
    <w:p w:rsidR="00FB2884" w:rsidRPr="00C80F7F" w:rsidRDefault="00FB2884" w:rsidP="000749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1260"/>
          <w:tab w:val="num" w:pos="144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</w:t>
      </w:r>
      <w:r w:rsidRPr="00C80F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Конкурсная комиссия</w:t>
      </w:r>
    </w:p>
    <w:p w:rsidR="00074929" w:rsidRPr="00C80F7F" w:rsidRDefault="00074929" w:rsidP="00074929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2.1. Для проведения конкурса по отбору кандидатур на должность Главы города формируется конкурсная комиссия (далее – Комиссия) в составе 6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человек. Половина состава Комиссии назначается решением городского Совета депутатов, а вторая половина</w:t>
      </w:r>
      <w:r w:rsidR="003F53DA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A55CA5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Губернатор</w:t>
      </w:r>
      <w:r w:rsidR="003F53DA" w:rsidRPr="00C80F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края.</w:t>
      </w:r>
    </w:p>
    <w:p w:rsidR="005E2419" w:rsidRPr="00C80F7F" w:rsidRDefault="005E2419" w:rsidP="005E2419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2.2.Комиссия должна быть сформирована в полном составе не позднее, чем за 5 календарных дней до дня проведения конкурса.</w:t>
      </w:r>
    </w:p>
    <w:p w:rsidR="008F3422" w:rsidRPr="00C80F7F" w:rsidRDefault="005E2419" w:rsidP="008F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64BF" w:rsidRPr="00C80F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964B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F3422" w:rsidRPr="00C80F7F">
        <w:rPr>
          <w:rFonts w:ascii="Arial" w:hAnsi="Arial" w:cs="Arial"/>
          <w:bCs/>
          <w:sz w:val="24"/>
          <w:szCs w:val="24"/>
        </w:rPr>
        <w:t xml:space="preserve">Членами Комиссии могут быть назначены граждане Российской Федерации, достигшие возраста 18 лет, которые не имеют в соответствии с </w:t>
      </w:r>
      <w:r w:rsidR="008F3422" w:rsidRPr="00C80F7F">
        <w:rPr>
          <w:rFonts w:ascii="Arial" w:hAnsi="Arial" w:cs="Arial"/>
          <w:bCs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8F3422" w:rsidRPr="00C80F7F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8F3422" w:rsidRPr="00C80F7F">
        <w:rPr>
          <w:rFonts w:ascii="Arial" w:hAnsi="Arial" w:cs="Arial"/>
          <w:bCs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активного избирательного права.</w:t>
      </w:r>
    </w:p>
    <w:p w:rsidR="004A0F45" w:rsidRPr="00C80F7F" w:rsidRDefault="004A0F45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Для назначения членом Конкурсной комиссии</w:t>
      </w:r>
      <w:r w:rsidR="00803488" w:rsidRPr="00C80F7F">
        <w:rPr>
          <w:rFonts w:ascii="Arial" w:hAnsi="Arial" w:cs="Arial"/>
          <w:sz w:val="24"/>
          <w:szCs w:val="24"/>
        </w:rPr>
        <w:t>,</w:t>
      </w:r>
      <w:r w:rsidRPr="00C80F7F">
        <w:rPr>
          <w:rFonts w:ascii="Arial" w:hAnsi="Arial" w:cs="Arial"/>
          <w:sz w:val="24"/>
          <w:szCs w:val="24"/>
        </w:rPr>
        <w:t xml:space="preserve"> </w:t>
      </w:r>
      <w:r w:rsidR="00803488" w:rsidRPr="00C80F7F">
        <w:rPr>
          <w:rFonts w:ascii="Arial" w:hAnsi="Arial" w:cs="Arial"/>
          <w:sz w:val="24"/>
          <w:szCs w:val="24"/>
        </w:rPr>
        <w:t xml:space="preserve">формируемой </w:t>
      </w:r>
      <w:proofErr w:type="spellStart"/>
      <w:r w:rsidR="00803488" w:rsidRPr="00C80F7F">
        <w:rPr>
          <w:rFonts w:ascii="Arial" w:hAnsi="Arial" w:cs="Arial"/>
          <w:sz w:val="24"/>
          <w:szCs w:val="24"/>
        </w:rPr>
        <w:t>Дивногорским</w:t>
      </w:r>
      <w:proofErr w:type="spellEnd"/>
      <w:r w:rsidR="00803488" w:rsidRPr="00C80F7F">
        <w:rPr>
          <w:rFonts w:ascii="Arial" w:hAnsi="Arial" w:cs="Arial"/>
          <w:sz w:val="24"/>
          <w:szCs w:val="24"/>
        </w:rPr>
        <w:t xml:space="preserve"> городским Советом депутатов, </w:t>
      </w:r>
      <w:r w:rsidRPr="00C80F7F">
        <w:rPr>
          <w:rFonts w:ascii="Arial" w:hAnsi="Arial" w:cs="Arial"/>
          <w:sz w:val="24"/>
          <w:szCs w:val="24"/>
        </w:rPr>
        <w:t xml:space="preserve">гражданин представляет личное </w:t>
      </w:r>
      <w:hyperlink r:id="rId10" w:history="1">
        <w:r w:rsidRPr="00C80F7F">
          <w:rPr>
            <w:rFonts w:ascii="Arial" w:hAnsi="Arial" w:cs="Arial"/>
            <w:sz w:val="24"/>
            <w:szCs w:val="24"/>
          </w:rPr>
          <w:t>заявление</w:t>
        </w:r>
      </w:hyperlink>
      <w:r w:rsidRPr="00C80F7F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</w:t>
      </w:r>
      <w:r w:rsidR="00CF140E" w:rsidRPr="00C80F7F">
        <w:rPr>
          <w:rFonts w:ascii="Arial" w:hAnsi="Arial" w:cs="Arial"/>
          <w:sz w:val="24"/>
          <w:szCs w:val="24"/>
        </w:rPr>
        <w:t>ложению</w:t>
      </w:r>
      <w:r w:rsidRPr="00C80F7F">
        <w:rPr>
          <w:rFonts w:ascii="Arial" w:hAnsi="Arial" w:cs="Arial"/>
          <w:sz w:val="24"/>
          <w:szCs w:val="24"/>
        </w:rPr>
        <w:t>.</w:t>
      </w:r>
    </w:p>
    <w:p w:rsidR="004A0F45" w:rsidRPr="00C80F7F" w:rsidRDefault="004A0F45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2.4. Членами Комиссии не могут быть:</w:t>
      </w:r>
    </w:p>
    <w:p w:rsidR="004A0F45" w:rsidRPr="00C80F7F" w:rsidRDefault="004A0F45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1) лица, не отвечающие требованиям </w:t>
      </w:r>
      <w:hyperlink r:id="rId11" w:history="1">
        <w:r w:rsidRPr="00C80F7F">
          <w:rPr>
            <w:rFonts w:ascii="Arial" w:hAnsi="Arial" w:cs="Arial"/>
            <w:sz w:val="24"/>
            <w:szCs w:val="24"/>
          </w:rPr>
          <w:t>пункта 2.</w:t>
        </w:r>
      </w:hyperlink>
      <w:r w:rsidRPr="00C80F7F">
        <w:rPr>
          <w:rFonts w:ascii="Arial" w:hAnsi="Arial" w:cs="Arial"/>
          <w:sz w:val="24"/>
          <w:szCs w:val="24"/>
        </w:rPr>
        <w:t>3 настоящего Порядка;</w:t>
      </w:r>
    </w:p>
    <w:p w:rsidR="004A0F45" w:rsidRPr="00C80F7F" w:rsidRDefault="004A0F45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F7F">
        <w:rPr>
          <w:rFonts w:ascii="Arial" w:hAnsi="Arial" w:cs="Arial"/>
          <w:sz w:val="24"/>
          <w:szCs w:val="24"/>
        </w:rPr>
        <w:t>2) лица, находящиеся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  <w:proofErr w:type="gramEnd"/>
    </w:p>
    <w:p w:rsidR="004A0F45" w:rsidRPr="00C80F7F" w:rsidRDefault="00656C71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3</w:t>
      </w:r>
      <w:r w:rsidR="004A0F45" w:rsidRPr="00C80F7F">
        <w:rPr>
          <w:rFonts w:ascii="Arial" w:hAnsi="Arial" w:cs="Arial"/>
          <w:sz w:val="24"/>
          <w:szCs w:val="24"/>
        </w:rPr>
        <w:t>) лица, находящиеся в непосредственном подчинении у кандидатов;</w:t>
      </w:r>
      <w:bookmarkStart w:id="1" w:name="Par5"/>
      <w:bookmarkEnd w:id="1"/>
    </w:p>
    <w:p w:rsidR="004A0F45" w:rsidRPr="00C80F7F" w:rsidRDefault="00656C71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4</w:t>
      </w:r>
      <w:r w:rsidR="004A0F45" w:rsidRPr="00C80F7F">
        <w:rPr>
          <w:rFonts w:ascii="Arial" w:hAnsi="Arial" w:cs="Arial"/>
          <w:sz w:val="24"/>
          <w:szCs w:val="24"/>
        </w:rPr>
        <w:t>) лица, подавшие заявление на участие в конкурсе по отбору кандидатур на должность Главы города.</w:t>
      </w:r>
    </w:p>
    <w:p w:rsidR="004A0F45" w:rsidRPr="00C80F7F" w:rsidRDefault="004A0F45" w:rsidP="004A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В случаях, указанных в </w:t>
      </w:r>
      <w:hyperlink w:anchor="Par3" w:history="1">
        <w:r w:rsidRPr="00C80F7F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B60658" w:rsidRPr="00C80F7F">
        <w:rPr>
          <w:rFonts w:ascii="Arial" w:hAnsi="Arial" w:cs="Arial"/>
          <w:sz w:val="24"/>
          <w:szCs w:val="24"/>
        </w:rPr>
        <w:t>2</w:t>
      </w:r>
      <w:r w:rsidRPr="00C80F7F">
        <w:rPr>
          <w:rFonts w:ascii="Arial" w:hAnsi="Arial" w:cs="Arial"/>
          <w:sz w:val="24"/>
          <w:szCs w:val="24"/>
        </w:rPr>
        <w:t xml:space="preserve"> - </w:t>
      </w:r>
      <w:hyperlink w:anchor="Par5" w:history="1">
        <w:r w:rsidR="00B60658" w:rsidRPr="00C80F7F">
          <w:rPr>
            <w:rFonts w:ascii="Arial" w:hAnsi="Arial" w:cs="Arial"/>
            <w:sz w:val="24"/>
            <w:szCs w:val="24"/>
          </w:rPr>
          <w:t>4</w:t>
        </w:r>
      </w:hyperlink>
      <w:r w:rsidRPr="00C80F7F">
        <w:rPr>
          <w:rFonts w:ascii="Arial" w:hAnsi="Arial" w:cs="Arial"/>
          <w:sz w:val="24"/>
          <w:szCs w:val="24"/>
        </w:rPr>
        <w:t xml:space="preserve"> настоящего пункта, член Комиссии обязан не позднее дня, следующего за днем окончания срока приема документов от кандидатов, подать в орган, его назначивший, заявление в письменной форме о сложении своих полномочий. Городской Совет депутатов или Губернатор Красноярского края, назначивший указанного члена Комиссии, назначает нового члена Комиссии до дня проведения конкурса.</w:t>
      </w:r>
    </w:p>
    <w:p w:rsidR="003F6FB3" w:rsidRPr="00C80F7F" w:rsidRDefault="00027AEB" w:rsidP="003F6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B0E71" w:rsidRPr="00C80F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. Формой работы Комиссии является заседание. Заседание Комиссии считается правомочным, если на нем присутствует более двух третей ее состава. Решени</w:t>
      </w:r>
      <w:r w:rsidR="00BD51BE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Комиссии принимаются большинством от установленного числа её членов открытым голосованием</w:t>
      </w:r>
      <w:r w:rsidR="003F6FB3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FB3" w:rsidRPr="00C80F7F">
        <w:rPr>
          <w:rFonts w:ascii="Arial" w:hAnsi="Arial" w:cs="Arial"/>
          <w:sz w:val="24"/>
          <w:szCs w:val="24"/>
        </w:rPr>
        <w:t>и в отсутствие кандидатов.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3488" w:rsidRPr="00C80F7F" w:rsidRDefault="00074929" w:rsidP="00A9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27AEB"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0348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Комиссии, как правило, проводится один раз, в день проведения конкурса, за исключением случаев, установленных настоящим Положением. </w:t>
      </w:r>
      <w:r w:rsidR="00803488" w:rsidRPr="00C80F7F">
        <w:rPr>
          <w:rFonts w:ascii="Arial" w:hAnsi="Arial" w:cs="Arial"/>
          <w:bCs/>
          <w:sz w:val="24"/>
          <w:szCs w:val="24"/>
        </w:rPr>
        <w:t>Открывает первое заседание Комиссии старший по возрасту</w:t>
      </w:r>
      <w:r w:rsidR="00803488" w:rsidRPr="00C80F7F">
        <w:rPr>
          <w:rFonts w:ascii="Arial" w:hAnsi="Arial" w:cs="Arial"/>
          <w:sz w:val="24"/>
          <w:szCs w:val="24"/>
        </w:rPr>
        <w:t xml:space="preserve"> </w:t>
      </w:r>
      <w:r w:rsidR="00803488" w:rsidRPr="00C80F7F">
        <w:rPr>
          <w:rFonts w:ascii="Arial" w:hAnsi="Arial" w:cs="Arial"/>
          <w:bCs/>
          <w:sz w:val="24"/>
          <w:szCs w:val="24"/>
        </w:rPr>
        <w:t>из участвующих в заседании член Комиссии.</w:t>
      </w:r>
    </w:p>
    <w:p w:rsidR="00803488" w:rsidRPr="00C80F7F" w:rsidRDefault="00803488" w:rsidP="00A9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0F7F">
        <w:rPr>
          <w:rFonts w:ascii="Arial" w:hAnsi="Arial" w:cs="Arial"/>
          <w:bCs/>
          <w:sz w:val="24"/>
          <w:szCs w:val="24"/>
        </w:rPr>
        <w:t>Из числа членов Комиссии избираются председатель и секретарь.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 xml:space="preserve">2.6.1. </w:t>
      </w:r>
      <w:proofErr w:type="gramStart"/>
      <w:r w:rsidRPr="00C80F7F">
        <w:rPr>
          <w:rFonts w:ascii="Arial" w:hAnsi="Arial" w:cs="Arial"/>
          <w:sz w:val="24"/>
          <w:szCs w:val="24"/>
        </w:rPr>
        <w:t>Председатель Комиссии осуществляет общее руководство работой Комиссии, является ответственным за организацию проведения конкурса, председательствует на заседаниях Комиссии, представляет Комиссию в отношениях с органами государственной власти, органами местного самоуправления, предприятиями, учреждениями, организациями, средствами массовой информации и гражданами, подписывает запросы, обращения и другие документы, направляемые от имени Конкурсной комиссии, по результатам проведенного конкурса направляет в городской Совет документы, образованные в результате проведения</w:t>
      </w:r>
      <w:proofErr w:type="gramEnd"/>
      <w:r w:rsidRPr="00C80F7F">
        <w:rPr>
          <w:rFonts w:ascii="Arial" w:hAnsi="Arial" w:cs="Arial"/>
          <w:sz w:val="24"/>
          <w:szCs w:val="24"/>
        </w:rPr>
        <w:t xml:space="preserve"> конкурса, осуществляет иные полномочия в соответствии с настоящим</w:t>
      </w:r>
      <w:r w:rsidR="00367F09" w:rsidRPr="00C80F7F">
        <w:rPr>
          <w:rFonts w:ascii="Arial" w:hAnsi="Arial" w:cs="Arial"/>
          <w:sz w:val="24"/>
          <w:szCs w:val="24"/>
        </w:rPr>
        <w:t xml:space="preserve"> Положением</w:t>
      </w:r>
      <w:r w:rsidRPr="00C80F7F">
        <w:rPr>
          <w:rFonts w:ascii="Arial" w:hAnsi="Arial" w:cs="Arial"/>
          <w:sz w:val="24"/>
          <w:szCs w:val="24"/>
        </w:rPr>
        <w:t>.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2.6.2. Секретарь Комиссии ведет делопроизводство, принимает поступающие в Комиссию материалы, информирует членов Комиссии и кандидатов о времени и месте заседания Комиссии, ведет и составляет протоколы заседаний Комиссии, обладает иными полномочиями, установленными настоящим По</w:t>
      </w:r>
      <w:r w:rsidR="00367F09" w:rsidRPr="00C80F7F">
        <w:rPr>
          <w:rFonts w:ascii="Arial" w:hAnsi="Arial" w:cs="Arial"/>
          <w:sz w:val="24"/>
          <w:szCs w:val="24"/>
        </w:rPr>
        <w:t>л</w:t>
      </w:r>
      <w:r w:rsidRPr="00C80F7F">
        <w:rPr>
          <w:rFonts w:ascii="Arial" w:hAnsi="Arial" w:cs="Arial"/>
          <w:sz w:val="24"/>
          <w:szCs w:val="24"/>
        </w:rPr>
        <w:t>о</w:t>
      </w:r>
      <w:r w:rsidR="00367F09" w:rsidRPr="00C80F7F">
        <w:rPr>
          <w:rFonts w:ascii="Arial" w:hAnsi="Arial" w:cs="Arial"/>
          <w:sz w:val="24"/>
          <w:szCs w:val="24"/>
        </w:rPr>
        <w:t>жение</w:t>
      </w:r>
      <w:r w:rsidRPr="00C80F7F">
        <w:rPr>
          <w:rFonts w:ascii="Arial" w:hAnsi="Arial" w:cs="Arial"/>
          <w:sz w:val="24"/>
          <w:szCs w:val="24"/>
        </w:rPr>
        <w:t>м.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lastRenderedPageBreak/>
        <w:tab/>
        <w:t>2.7. Конкурсная комиссия обладает следующими полномочиями: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организует проведение конкурса;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обеспечивает соблюдение равенства прав кандидатов в соответствии с действующим законодательством;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</w:r>
      <w:proofErr w:type="gramStart"/>
      <w:r w:rsidRPr="00C80F7F">
        <w:rPr>
          <w:rFonts w:ascii="Arial" w:hAnsi="Arial" w:cs="Arial"/>
          <w:sz w:val="24"/>
          <w:szCs w:val="24"/>
        </w:rPr>
        <w:t xml:space="preserve">устанавливает факт исполнения кандидатами обязанности, предусмотренной </w:t>
      </w:r>
      <w:hyperlink r:id="rId12" w:history="1">
        <w:r w:rsidRPr="00C80F7F">
          <w:rPr>
            <w:rFonts w:ascii="Arial" w:hAnsi="Arial" w:cs="Arial"/>
            <w:sz w:val="24"/>
            <w:szCs w:val="24"/>
          </w:rPr>
          <w:t>статьей 2</w:t>
        </w:r>
      </w:hyperlink>
      <w:r w:rsidRPr="00C80F7F">
        <w:rPr>
          <w:rFonts w:ascii="Arial" w:hAnsi="Arial" w:cs="Arial"/>
          <w:sz w:val="24"/>
          <w:szCs w:val="24"/>
        </w:rPr>
        <w:t xml:space="preserve"> 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сведений";</w:t>
      </w:r>
      <w:proofErr w:type="gramEnd"/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рассматривает документы кандидатов, поступившие на конкурс;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принимает решение о допуске или об отказе в допуске к участию в конкурсе кандидатов;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рассматривает заявления и вопросы, возникающие в процессе подготовки и проведения конкурса;</w:t>
      </w:r>
    </w:p>
    <w:p w:rsidR="003F6FB3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</w:r>
      <w:r w:rsidR="003F6FB3" w:rsidRPr="00C80F7F">
        <w:rPr>
          <w:rFonts w:ascii="Arial" w:hAnsi="Arial" w:cs="Arial"/>
          <w:sz w:val="24"/>
          <w:szCs w:val="24"/>
        </w:rPr>
        <w:t>определяет результаты конкурса;</w:t>
      </w:r>
    </w:p>
    <w:p w:rsidR="00027AEB" w:rsidRPr="00C80F7F" w:rsidRDefault="003F6FB3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</w:r>
      <w:r w:rsidR="00027AEB" w:rsidRPr="00C80F7F">
        <w:rPr>
          <w:rFonts w:ascii="Arial" w:hAnsi="Arial" w:cs="Arial"/>
          <w:sz w:val="24"/>
          <w:szCs w:val="24"/>
        </w:rPr>
        <w:t>обеспечивает реализацию иных мероприятий, связанных с подготовкой и проведением конкурса;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ab/>
        <w:t>исполняет иные функции в соответствии с законодательством Российской Федерации, настоящим По</w:t>
      </w:r>
      <w:r w:rsidR="00367F09" w:rsidRPr="00C80F7F">
        <w:rPr>
          <w:rFonts w:ascii="Arial" w:hAnsi="Arial" w:cs="Arial"/>
          <w:sz w:val="24"/>
          <w:szCs w:val="24"/>
        </w:rPr>
        <w:t>ложение</w:t>
      </w:r>
      <w:r w:rsidRPr="00C80F7F">
        <w:rPr>
          <w:rFonts w:ascii="Arial" w:hAnsi="Arial" w:cs="Arial"/>
          <w:sz w:val="24"/>
          <w:szCs w:val="24"/>
        </w:rPr>
        <w:t>м.</w:t>
      </w:r>
    </w:p>
    <w:p w:rsidR="00373CAC" w:rsidRPr="00C80F7F" w:rsidRDefault="00074929" w:rsidP="00373CAC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1CB7" w:rsidRPr="00C80F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</w:t>
      </w:r>
      <w:r w:rsidR="005B0E71" w:rsidRPr="00C80F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027AEB" w:rsidRPr="00C80F7F" w:rsidRDefault="00027AEB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 w:rsidR="00851CB7" w:rsidRPr="00C80F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80F7F">
        <w:rPr>
          <w:rFonts w:ascii="Arial" w:hAnsi="Arial" w:cs="Arial"/>
          <w:sz w:val="24"/>
          <w:szCs w:val="24"/>
        </w:rPr>
        <w:t xml:space="preserve"> Материально-техническое и о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рганизационное обеспечение работы конкурсной комиссии осуществляется городским Советом депутатов.</w:t>
      </w:r>
    </w:p>
    <w:p w:rsidR="00E60DAD" w:rsidRPr="00C80F7F" w:rsidRDefault="00E60DAD" w:rsidP="00027A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373CAC">
      <w:pPr>
        <w:tabs>
          <w:tab w:val="left" w:pos="12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Основания участия кандидата в конкурсе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3.1. Для участия в конкурсе кандидат представляет следующие документы: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1) личное заявление на участие в конкурсе (Приложение </w:t>
      </w:r>
      <w:r w:rsidR="002507AB" w:rsidRPr="00C80F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74929" w:rsidRPr="00C80F7F" w:rsidRDefault="00074929" w:rsidP="00945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2) собственноручно заполненную и подписанную анкету с </w:t>
      </w:r>
      <w:r w:rsidR="00945C40" w:rsidRPr="00C80F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риложением фотографий 4 х 5 см., 3 шт. (Приложение  </w:t>
      </w:r>
      <w:r w:rsidR="002507AB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3) паспорт или заменяющий его документ;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4) документы, подтверждающие профессиональное образование, стаж работы и квалификацию (при наличии):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- документ о профессиональном образовании;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- трудовую книжку или иной документ, подтверждающий трудовую (служебную) деятельность гражданина;</w:t>
      </w:r>
    </w:p>
    <w:p w:rsidR="00074929" w:rsidRPr="00C80F7F" w:rsidRDefault="00ED4819" w:rsidP="0007492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074929" w:rsidRPr="00C80F7F" w:rsidRDefault="00074929" w:rsidP="0007492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Также подаются копии документов, указанных в подпунктах 3 и 4 настоящего пункта.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3.2. В качестве конкурсного задания кандидат вправе представить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Программа обязательно должна содержать: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оценку текущего социально-экономического состояния муниципального образования</w:t>
      </w:r>
      <w:r w:rsidR="00870145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 оценку основных социально-экономических проблем муниципального образования;</w:t>
      </w:r>
    </w:p>
    <w:p w:rsidR="00A9115C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9115C" w:rsidRPr="00C80F7F">
        <w:rPr>
          <w:rFonts w:ascii="Arial" w:eastAsia="Times New Roman" w:hAnsi="Arial" w:cs="Arial"/>
          <w:sz w:val="24"/>
          <w:szCs w:val="24"/>
          <w:lang w:eastAsia="ru-RU"/>
        </w:rPr>
        <w:t>предполагаемую</w:t>
      </w:r>
      <w:r w:rsidR="006E508C" w:rsidRPr="00C80F7F">
        <w:rPr>
          <w:rFonts w:ascii="Arial" w:hAnsi="Arial" w:cs="Arial"/>
          <w:sz w:val="24"/>
          <w:szCs w:val="24"/>
        </w:rPr>
        <w:t xml:space="preserve"> схему организации управления администраци</w:t>
      </w:r>
      <w:r w:rsidR="00B13E8A" w:rsidRPr="00C80F7F">
        <w:rPr>
          <w:rFonts w:ascii="Arial" w:hAnsi="Arial" w:cs="Arial"/>
          <w:sz w:val="24"/>
          <w:szCs w:val="24"/>
        </w:rPr>
        <w:t>ей</w:t>
      </w:r>
      <w:r w:rsidR="006E508C" w:rsidRPr="00C80F7F">
        <w:rPr>
          <w:rFonts w:ascii="Arial" w:hAnsi="Arial" w:cs="Arial"/>
          <w:sz w:val="24"/>
          <w:szCs w:val="24"/>
        </w:rPr>
        <w:t xml:space="preserve"> города</w:t>
      </w:r>
      <w:r w:rsidR="00A9115C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115C" w:rsidRPr="00C80F7F" w:rsidRDefault="00074929" w:rsidP="00A911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9115C" w:rsidRPr="00C80F7F">
        <w:rPr>
          <w:rFonts w:ascii="Arial" w:eastAsia="Times New Roman" w:hAnsi="Arial" w:cs="Arial"/>
          <w:sz w:val="24"/>
          <w:szCs w:val="24"/>
          <w:lang w:eastAsia="ru-RU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в финансовой, жилищно-коммунальной</w:t>
      </w:r>
      <w:r w:rsidR="00937AD5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 городского хозяйства, </w:t>
      </w:r>
      <w:r w:rsidR="00A9115C" w:rsidRPr="00C80F7F">
        <w:rPr>
          <w:rFonts w:ascii="Arial" w:eastAsia="Times New Roman" w:hAnsi="Arial" w:cs="Arial"/>
          <w:sz w:val="24"/>
          <w:szCs w:val="24"/>
          <w:lang w:eastAsia="ru-RU"/>
        </w:rPr>
        <w:t>социальной сфер</w:t>
      </w:r>
      <w:r w:rsidR="00604309" w:rsidRPr="00C80F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9115C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70145" w:rsidRPr="00C80F7F">
        <w:rPr>
          <w:rFonts w:ascii="Arial" w:eastAsia="Times New Roman" w:hAnsi="Arial" w:cs="Arial"/>
          <w:sz w:val="24"/>
          <w:szCs w:val="24"/>
          <w:lang w:eastAsia="ru-RU"/>
        </w:rPr>
        <w:t>предполагаемые сроки реализации Программы.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подписывается кандидатом и представляется Комиссии в день проведения конкурса. Программа представляется в запечатанном и подписанном гражданином конверте с указанием количества документов и листов в конверте. </w:t>
      </w:r>
      <w:r w:rsidR="00E44645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 быть прошита, листы пронумерованы.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представляется объемом до двадцати страниц машинописного текста гарнитурой шрифта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№ 14.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3.3. Документы, указанные в пункте 3.1 настоящего Положения, кандидат представляет лично в течение 35 календарных дней со дня, следующего за днем опубликования решения о назначении конкурса.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</w:t>
      </w:r>
    </w:p>
    <w:p w:rsidR="00074929" w:rsidRPr="00C80F7F" w:rsidRDefault="00074929" w:rsidP="00074929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074929" w:rsidRPr="00C80F7F" w:rsidRDefault="00074929" w:rsidP="00074929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3.4. По истечении срока, установленного пунктом 3.3.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074929" w:rsidRPr="00C80F7F" w:rsidRDefault="00074929" w:rsidP="0007492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3.5. Кандидат не допускается к участию в конкурсе в случае:</w:t>
      </w:r>
    </w:p>
    <w:p w:rsidR="00074929" w:rsidRPr="00C80F7F" w:rsidRDefault="00074929" w:rsidP="0007492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на день проведения конкурса возраста 21 года;</w:t>
      </w:r>
    </w:p>
    <w:p w:rsidR="00074929" w:rsidRPr="00C80F7F" w:rsidRDefault="00074929" w:rsidP="0007492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б) признания его недееспособным или ограниченно дееспособным решением суда, вступившим в законную силу;</w:t>
      </w:r>
    </w:p>
    <w:p w:rsidR="0089002A" w:rsidRPr="00C80F7F" w:rsidRDefault="00074929" w:rsidP="00890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9002A" w:rsidRPr="00C80F7F">
        <w:rPr>
          <w:rFonts w:ascii="Arial" w:hAnsi="Arial" w:cs="Arial"/>
          <w:b/>
          <w:bCs/>
          <w:sz w:val="24"/>
          <w:szCs w:val="24"/>
        </w:rPr>
        <w:t xml:space="preserve"> </w:t>
      </w:r>
      <w:r w:rsidR="002507AB" w:rsidRPr="00C80F7F">
        <w:rPr>
          <w:rFonts w:ascii="Arial" w:hAnsi="Arial" w:cs="Arial"/>
          <w:bCs/>
          <w:sz w:val="24"/>
          <w:szCs w:val="24"/>
        </w:rPr>
        <w:t>наличия</w:t>
      </w:r>
      <w:r w:rsidR="0089002A" w:rsidRPr="00C80F7F">
        <w:rPr>
          <w:rFonts w:ascii="Arial" w:hAnsi="Arial" w:cs="Arial"/>
          <w:bCs/>
          <w:sz w:val="24"/>
          <w:szCs w:val="24"/>
        </w:rPr>
        <w:t xml:space="preserve"> гражданств</w:t>
      </w:r>
      <w:r w:rsidR="002507AB" w:rsidRPr="00C80F7F">
        <w:rPr>
          <w:rFonts w:ascii="Arial" w:hAnsi="Arial" w:cs="Arial"/>
          <w:bCs/>
          <w:sz w:val="24"/>
          <w:szCs w:val="24"/>
        </w:rPr>
        <w:t>а</w:t>
      </w:r>
      <w:r w:rsidR="0089002A" w:rsidRPr="00C80F7F">
        <w:rPr>
          <w:rFonts w:ascii="Arial" w:hAnsi="Arial" w:cs="Arial"/>
          <w:bCs/>
          <w:sz w:val="24"/>
          <w:szCs w:val="24"/>
        </w:rPr>
        <w:t xml:space="preserve"> иностранного государства либо вид</w:t>
      </w:r>
      <w:r w:rsidR="002507AB" w:rsidRPr="00C80F7F">
        <w:rPr>
          <w:rFonts w:ascii="Arial" w:hAnsi="Arial" w:cs="Arial"/>
          <w:bCs/>
          <w:sz w:val="24"/>
          <w:szCs w:val="24"/>
        </w:rPr>
        <w:t>а</w:t>
      </w:r>
      <w:r w:rsidR="0089002A" w:rsidRPr="00C80F7F">
        <w:rPr>
          <w:rFonts w:ascii="Arial" w:hAnsi="Arial" w:cs="Arial"/>
          <w:bCs/>
          <w:sz w:val="24"/>
          <w:szCs w:val="24"/>
        </w:rPr>
        <w:t xml:space="preserve"> на жительство или ино</w:t>
      </w:r>
      <w:r w:rsidR="0012440B" w:rsidRPr="00C80F7F">
        <w:rPr>
          <w:rFonts w:ascii="Arial" w:hAnsi="Arial" w:cs="Arial"/>
          <w:bCs/>
          <w:sz w:val="24"/>
          <w:szCs w:val="24"/>
        </w:rPr>
        <w:t>го</w:t>
      </w:r>
      <w:r w:rsidR="0089002A" w:rsidRPr="00C80F7F">
        <w:rPr>
          <w:rFonts w:ascii="Arial" w:hAnsi="Arial" w:cs="Arial"/>
          <w:bCs/>
          <w:sz w:val="24"/>
          <w:szCs w:val="24"/>
        </w:rPr>
        <w:t xml:space="preserve"> документ</w:t>
      </w:r>
      <w:r w:rsidR="0012440B" w:rsidRPr="00C80F7F">
        <w:rPr>
          <w:rFonts w:ascii="Arial" w:hAnsi="Arial" w:cs="Arial"/>
          <w:bCs/>
          <w:sz w:val="24"/>
          <w:szCs w:val="24"/>
        </w:rPr>
        <w:t>а</w:t>
      </w:r>
      <w:r w:rsidR="0089002A" w:rsidRPr="00C80F7F">
        <w:rPr>
          <w:rFonts w:ascii="Arial" w:hAnsi="Arial" w:cs="Arial"/>
          <w:bCs/>
          <w:sz w:val="24"/>
          <w:szCs w:val="24"/>
        </w:rPr>
        <w:t>, подтверждающ</w:t>
      </w:r>
      <w:r w:rsidR="0012440B" w:rsidRPr="00C80F7F">
        <w:rPr>
          <w:rFonts w:ascii="Arial" w:hAnsi="Arial" w:cs="Arial"/>
          <w:bCs/>
          <w:sz w:val="24"/>
          <w:szCs w:val="24"/>
        </w:rPr>
        <w:t>его</w:t>
      </w:r>
      <w:r w:rsidR="0089002A" w:rsidRPr="00C80F7F">
        <w:rPr>
          <w:rFonts w:ascii="Arial" w:hAnsi="Arial" w:cs="Arial"/>
          <w:bCs/>
          <w:sz w:val="24"/>
          <w:szCs w:val="24"/>
        </w:rPr>
        <w:t xml:space="preserve"> право на постоянное проживание гражданина Российской Федерации на территории иностранного государства. Указанный гражданин вправе участвовать в конкурсе, если международным договором Российской Федерации предусмотрено его право быть избранным в органы местного самоуправления;</w:t>
      </w:r>
    </w:p>
    <w:p w:rsidR="00074929" w:rsidRPr="00C80F7F" w:rsidRDefault="003F53DA" w:rsidP="0007492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г) осуждения его к наказанию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07AB" w:rsidRPr="00C80F7F">
        <w:rPr>
          <w:rFonts w:ascii="Arial" w:eastAsia="Times New Roman" w:hAnsi="Arial" w:cs="Arial"/>
          <w:sz w:val="24"/>
          <w:szCs w:val="24"/>
          <w:lang w:eastAsia="ru-RU"/>
        </w:rPr>
        <w:t>по основаниям</w:t>
      </w:r>
      <w:r w:rsidR="00626969" w:rsidRPr="00C80F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07AB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0A5D" w:rsidRPr="00C80F7F">
        <w:rPr>
          <w:rFonts w:ascii="Arial" w:eastAsia="Times New Roman" w:hAnsi="Arial" w:cs="Arial"/>
          <w:sz w:val="24"/>
          <w:szCs w:val="24"/>
          <w:lang w:eastAsia="ru-RU"/>
        </w:rPr>
        <w:t>установленны</w:t>
      </w:r>
      <w:r w:rsidR="006C588C" w:rsidRPr="00C80F7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C0A5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12.06.2002 года № 67-ФЗ «Об основных гарантиях избирательных прав и права на участие в референдуме граждан Российской Федерации»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002A" w:rsidRPr="00C80F7F" w:rsidRDefault="0089002A" w:rsidP="0089002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34E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непредставления или несвоевременного представления документов для участия в конкурсе, указанных в подпунктах 1- 3, 5 (в части документа, подтверждающего представление сведений Губернатору Красноярского края), 6 пункта 3.1. настоящего Положения, представления их не в полном объеме или не по формам, утвержденным настоящим Положением.</w:t>
      </w: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9002A" w:rsidRPr="00C80F7F" w:rsidRDefault="0089002A" w:rsidP="0089002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е) наличия у него иных ограничений пассивного избирательного права для избрания выборным должностным лицом местного самоуправления</w:t>
      </w:r>
      <w:r w:rsidR="00BC0A5D" w:rsidRPr="00C80F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0A5D" w:rsidRPr="00C80F7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12.06.2002 года № 67-ФЗ «Об основных гарантиях избирательных прав и права на участие в референдуме граждан Российской Федерации»</w:t>
      </w:r>
      <w:r w:rsidR="00E60DAD"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929" w:rsidRPr="00C80F7F" w:rsidRDefault="00074929" w:rsidP="00074929">
      <w:pPr>
        <w:tabs>
          <w:tab w:val="num" w:pos="-23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94550"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по истечении срока, установленного пунктом 3.3. настоящего Положения, документы представили менее двух кандидатов,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городской Совет депутатов принимает решение о продлении срока приема документов, но не более чем на 15 календарных дней со дня опубликования данного решения. Одновременно городской Совет депутатов в своем решении определяет новую дату проведения конкурса.</w:t>
      </w:r>
    </w:p>
    <w:p w:rsidR="00201719" w:rsidRPr="00C80F7F" w:rsidRDefault="00201719" w:rsidP="00201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Решение о продлении срока приема документов и переносе даты конкурса подлежит опубликованию</w:t>
      </w: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 и подлежит размещению на официальном сайте администрации города и газеты «Огни Енисея» в информационно-телекоммуникационной сети общего пользования Интернет.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94550"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В случае если по окончании дополнительного срока, установленного в соответствии с пунктом 3.</w:t>
      </w:r>
      <w:r w:rsidR="007048C0"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 информируется городской Совет депутатов. В этом случае городской Совет депутатов в течение 30 календарных дней должен принять решение о проведении нового конкурса.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94550" w:rsidRPr="00C80F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074929" w:rsidRPr="00C80F7F" w:rsidRDefault="00074929" w:rsidP="009B0D52">
      <w:pPr>
        <w:tabs>
          <w:tab w:val="num" w:pos="12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проведения конкурса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kl_0"/>
      <w:r w:rsidRPr="00C80F7F">
        <w:rPr>
          <w:rFonts w:ascii="Arial" w:eastAsia="Times New Roman" w:hAnsi="Arial" w:cs="Arial"/>
          <w:sz w:val="24"/>
          <w:szCs w:val="24"/>
          <w:lang w:eastAsia="ru-RU"/>
        </w:rPr>
        <w:t>4.1.На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4.1.1.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обстоятельств, указанных в пункте 3.5. настоящего Положения, препятствующих кандидату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</w:t>
      </w:r>
      <w:proofErr w:type="gramEnd"/>
    </w:p>
    <w:p w:rsidR="00074929" w:rsidRPr="00C80F7F" w:rsidRDefault="00074929" w:rsidP="0007492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4.1.2. Если из всех кандидатов,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Если на вновь назначенное Комиссией заседание в соответствии с первым абзацем настоящего пункта явились менее двух кандидатов, Комиссия признает конкурс несостоявшимся и письменно информирует о сложившейся ситуации городской Совет депутатов в сроки, установленные пунктом 3.</w:t>
      </w:r>
      <w:r w:rsidR="00626969"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Положения. В этом случае городской Совет депутатов в течение 30 календарных дней должен принять решение о проведении нового конкурса.</w:t>
      </w:r>
    </w:p>
    <w:p w:rsidR="005A6660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4.2. Конкурс проводится в течение конкурсного дня, если иное не установлено настоящим Положением.</w:t>
      </w:r>
      <w:r w:rsidR="00F5750E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68E0" w:rsidRPr="00C80F7F" w:rsidRDefault="00FE5C32" w:rsidP="00886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Кандидаты участвуют в конкурсе лично.</w:t>
      </w:r>
      <w:r w:rsidR="008868E0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З</w:t>
      </w:r>
      <w:r w:rsidR="008868E0" w:rsidRPr="00C80F7F">
        <w:rPr>
          <w:rFonts w:ascii="Arial" w:hAnsi="Arial" w:cs="Arial"/>
          <w:sz w:val="24"/>
          <w:szCs w:val="24"/>
        </w:rPr>
        <w:t xml:space="preserve">аслушивание кандидатов </w:t>
      </w:r>
      <w:r w:rsidRPr="00C80F7F">
        <w:rPr>
          <w:rFonts w:ascii="Arial" w:hAnsi="Arial" w:cs="Arial"/>
          <w:sz w:val="24"/>
          <w:szCs w:val="24"/>
        </w:rPr>
        <w:t xml:space="preserve">проводится </w:t>
      </w:r>
      <w:r w:rsidR="008868E0" w:rsidRPr="00C80F7F">
        <w:rPr>
          <w:rFonts w:ascii="Arial" w:hAnsi="Arial" w:cs="Arial"/>
          <w:sz w:val="24"/>
          <w:szCs w:val="24"/>
        </w:rPr>
        <w:t>в порядке очередности,</w:t>
      </w:r>
      <w:r w:rsidRPr="00C80F7F">
        <w:rPr>
          <w:rFonts w:ascii="Arial" w:hAnsi="Arial" w:cs="Arial"/>
          <w:sz w:val="24"/>
          <w:szCs w:val="24"/>
        </w:rPr>
        <w:t xml:space="preserve"> составленной по алфавиту.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868E0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 Программы, представленные кандидатами в соответствии с пунктом 3.2. настоящего Положения.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C23F4" w:rsidRPr="00C80F7F">
        <w:rPr>
          <w:rFonts w:ascii="Arial" w:eastAsia="Times New Roman" w:hAnsi="Arial" w:cs="Arial"/>
          <w:sz w:val="24"/>
          <w:szCs w:val="24"/>
          <w:lang w:eastAsia="ru-RU"/>
        </w:rPr>
        <w:t>Комиссия вскрывает запечатанный конве</w:t>
      </w:r>
      <w:proofErr w:type="gramStart"/>
      <w:r w:rsidR="006C23F4" w:rsidRPr="00C80F7F">
        <w:rPr>
          <w:rFonts w:ascii="Arial" w:eastAsia="Times New Roman" w:hAnsi="Arial" w:cs="Arial"/>
          <w:sz w:val="24"/>
          <w:szCs w:val="24"/>
          <w:lang w:eastAsia="ru-RU"/>
        </w:rPr>
        <w:t>рт с Пр</w:t>
      </w:r>
      <w:proofErr w:type="gramEnd"/>
      <w:r w:rsidR="006C23F4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ограммой.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Кандидат докладывает основные положения Программы, при этом для её презентации кандидат вправе использовать мультимедийные средства.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.2. Для изложения основных положений Программы кандидату отводится не более 20 минут.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  <w:proofErr w:type="gramEnd"/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.3. При подведении итогов конкурса Члены Комиссии учитывают 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анкетно-биографические данные кандидатов,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качество представленных Программ,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074929" w:rsidRPr="00C80F7F" w:rsidRDefault="00FE25C8" w:rsidP="009A05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.4. Члены Комиссии (в отсутствие кандидата) дают оценку Программ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е с учетом ответов конкурсантов</w:t>
      </w:r>
      <w:r w:rsidRPr="00C80F7F">
        <w:rPr>
          <w:rFonts w:ascii="Arial" w:hAnsi="Arial" w:cs="Arial"/>
          <w:sz w:val="24"/>
          <w:szCs w:val="24"/>
        </w:rPr>
        <w:t xml:space="preserve"> по десятибалльной системе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5F4D" w:rsidRPr="00C80F7F" w:rsidRDefault="00074929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конкурса каждый член Комиссии выставляет кандидату соответствующий балл </w:t>
      </w:r>
      <w:r w:rsidR="00FE25C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(от 1 до 10) </w:t>
      </w:r>
      <w:r w:rsidR="004F61D3" w:rsidRPr="00C80F7F">
        <w:rPr>
          <w:rFonts w:ascii="Arial" w:hAnsi="Arial" w:cs="Arial"/>
          <w:color w:val="000000" w:themeColor="text1"/>
          <w:sz w:val="24"/>
          <w:szCs w:val="24"/>
        </w:rPr>
        <w:t xml:space="preserve">по каждому из критериев </w:t>
      </w:r>
      <w:r w:rsidR="004B6AD9" w:rsidRPr="00C80F7F">
        <w:rPr>
          <w:rFonts w:ascii="Arial" w:eastAsia="Times New Roman" w:hAnsi="Arial" w:cs="Arial"/>
          <w:sz w:val="24"/>
          <w:szCs w:val="24"/>
          <w:lang w:eastAsia="ru-RU"/>
        </w:rPr>
        <w:t>и заносит его в оценочный лист</w:t>
      </w:r>
      <w:r w:rsidR="004B6AD9" w:rsidRPr="00C80F7F">
        <w:rPr>
          <w:rFonts w:ascii="Arial" w:hAnsi="Arial" w:cs="Arial"/>
          <w:bCs/>
          <w:sz w:val="24"/>
          <w:szCs w:val="24"/>
        </w:rPr>
        <w:t>, в который включаются список кандидатов и перечень критериев оценки</w:t>
      </w:r>
      <w:r w:rsidR="004B6AD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B6AD9" w:rsidRPr="00C80F7F">
        <w:rPr>
          <w:rFonts w:ascii="Arial" w:hAnsi="Arial" w:cs="Arial"/>
          <w:bCs/>
          <w:sz w:val="24"/>
          <w:szCs w:val="24"/>
        </w:rPr>
        <w:t xml:space="preserve">по форме согласно приложению </w:t>
      </w:r>
      <w:r w:rsidR="002507AB" w:rsidRPr="00C80F7F">
        <w:rPr>
          <w:rFonts w:ascii="Arial" w:hAnsi="Arial" w:cs="Arial"/>
          <w:bCs/>
          <w:sz w:val="24"/>
          <w:szCs w:val="24"/>
        </w:rPr>
        <w:t>4</w:t>
      </w:r>
      <w:r w:rsidR="004B6AD9" w:rsidRPr="00C80F7F">
        <w:rPr>
          <w:rFonts w:ascii="Arial" w:hAnsi="Arial" w:cs="Arial"/>
          <w:bCs/>
          <w:sz w:val="24"/>
          <w:szCs w:val="24"/>
        </w:rPr>
        <w:t xml:space="preserve"> к настоящему Положению</w:t>
      </w:r>
      <w:r w:rsidR="004B6AD9"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804" w:rsidRPr="00C80F7F" w:rsidRDefault="00CC02F6" w:rsidP="0047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color w:val="000000" w:themeColor="text1"/>
          <w:sz w:val="24"/>
          <w:szCs w:val="24"/>
        </w:rPr>
        <w:t>4.</w:t>
      </w:r>
      <w:r w:rsidR="00FE5C32" w:rsidRPr="00C80F7F">
        <w:rPr>
          <w:rFonts w:ascii="Arial" w:hAnsi="Arial" w:cs="Arial"/>
          <w:color w:val="000000" w:themeColor="text1"/>
          <w:sz w:val="24"/>
          <w:szCs w:val="24"/>
        </w:rPr>
        <w:t>3</w:t>
      </w:r>
      <w:r w:rsidRPr="00C80F7F">
        <w:rPr>
          <w:rFonts w:ascii="Arial" w:hAnsi="Arial" w:cs="Arial"/>
          <w:color w:val="000000" w:themeColor="text1"/>
          <w:sz w:val="24"/>
          <w:szCs w:val="24"/>
        </w:rPr>
        <w:t>.5.</w:t>
      </w:r>
      <w:r w:rsidR="00A77804" w:rsidRPr="00C80F7F">
        <w:rPr>
          <w:rFonts w:ascii="Arial" w:hAnsi="Arial" w:cs="Arial"/>
          <w:sz w:val="24"/>
          <w:szCs w:val="24"/>
        </w:rPr>
        <w:t xml:space="preserve"> Оценка результатов </w:t>
      </w:r>
      <w:r w:rsidR="00A77804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</w:t>
      </w:r>
      <w:r w:rsidR="00A77804" w:rsidRPr="00C80F7F">
        <w:rPr>
          <w:rFonts w:ascii="Arial" w:hAnsi="Arial" w:cs="Arial"/>
          <w:sz w:val="24"/>
          <w:szCs w:val="24"/>
        </w:rPr>
        <w:t>проводится по каждому из следующих критериев:</w:t>
      </w:r>
    </w:p>
    <w:p w:rsidR="00FE5C32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1)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анкетно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>-биографические данные кандидатов</w:t>
      </w:r>
      <w:r w:rsidR="0020171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(уровень образования, стаж работы на руководящих должностях, профессиональные достижения кандидатов)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hAnsi="Arial" w:cs="Arial"/>
          <w:sz w:val="24"/>
          <w:szCs w:val="24"/>
        </w:rPr>
        <w:t>2</w:t>
      </w:r>
      <w:r w:rsidR="00F27231" w:rsidRPr="00C80F7F">
        <w:rPr>
          <w:rFonts w:ascii="Arial" w:hAnsi="Arial" w:cs="Arial"/>
          <w:sz w:val="24"/>
          <w:szCs w:val="24"/>
        </w:rPr>
        <w:t>)</w:t>
      </w:r>
      <w:r w:rsidR="00A77804" w:rsidRPr="00C80F7F">
        <w:rPr>
          <w:rFonts w:ascii="Arial" w:hAnsi="Arial" w:cs="Arial"/>
          <w:sz w:val="24"/>
          <w:szCs w:val="24"/>
        </w:rPr>
        <w:t xml:space="preserve"> </w:t>
      </w:r>
      <w:r w:rsidR="0051464E" w:rsidRPr="00C80F7F">
        <w:rPr>
          <w:rFonts w:ascii="Arial" w:hAnsi="Arial" w:cs="Arial"/>
          <w:sz w:val="24"/>
          <w:szCs w:val="24"/>
        </w:rPr>
        <w:t xml:space="preserve">анализ </w:t>
      </w:r>
      <w:r w:rsidR="00A77804" w:rsidRPr="00C80F7F">
        <w:rPr>
          <w:rFonts w:ascii="Arial" w:hAnsi="Arial" w:cs="Arial"/>
          <w:sz w:val="24"/>
          <w:szCs w:val="24"/>
        </w:rPr>
        <w:t>т</w:t>
      </w:r>
      <w:r w:rsidR="00A77804" w:rsidRPr="00C80F7F">
        <w:rPr>
          <w:rFonts w:ascii="Arial" w:eastAsia="Times New Roman" w:hAnsi="Arial" w:cs="Arial"/>
          <w:sz w:val="24"/>
          <w:szCs w:val="24"/>
          <w:lang w:eastAsia="ru-RU"/>
        </w:rPr>
        <w:t>екуще</w:t>
      </w:r>
      <w:r w:rsidR="0051464E" w:rsidRPr="00C80F7F">
        <w:rPr>
          <w:rFonts w:ascii="Arial" w:eastAsia="Times New Roman" w:hAnsi="Arial" w:cs="Arial"/>
          <w:sz w:val="24"/>
          <w:szCs w:val="24"/>
          <w:lang w:eastAsia="ru-RU"/>
        </w:rPr>
        <w:t>го социально-экономического состояния</w:t>
      </w:r>
      <w:r w:rsidR="00A77804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основных социально-экономических проблем муниципального образования;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7231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77804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A77804" w:rsidRPr="00C80F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77804" w:rsidRPr="00C80F7F">
        <w:rPr>
          <w:rFonts w:ascii="Arial" w:hAnsi="Arial" w:cs="Arial"/>
          <w:sz w:val="24"/>
          <w:szCs w:val="24"/>
        </w:rPr>
        <w:t>редложени</w:t>
      </w:r>
      <w:r w:rsidR="00E44238" w:rsidRPr="00C80F7F">
        <w:rPr>
          <w:rFonts w:ascii="Arial" w:hAnsi="Arial" w:cs="Arial"/>
          <w:sz w:val="24"/>
          <w:szCs w:val="24"/>
        </w:rPr>
        <w:t>й</w:t>
      </w:r>
      <w:r w:rsidR="00A77804" w:rsidRPr="00C80F7F">
        <w:rPr>
          <w:rFonts w:ascii="Arial" w:hAnsi="Arial" w:cs="Arial"/>
          <w:sz w:val="24"/>
          <w:szCs w:val="24"/>
        </w:rPr>
        <w:t xml:space="preserve"> по </w:t>
      </w:r>
      <w:r w:rsidR="00E44238" w:rsidRPr="00C80F7F">
        <w:rPr>
          <w:rFonts w:ascii="Arial" w:hAnsi="Arial" w:cs="Arial"/>
          <w:sz w:val="24"/>
          <w:szCs w:val="24"/>
        </w:rPr>
        <w:t xml:space="preserve">улучшению </w:t>
      </w:r>
      <w:r w:rsidR="00A77804" w:rsidRPr="00C80F7F">
        <w:rPr>
          <w:rFonts w:ascii="Arial" w:hAnsi="Arial" w:cs="Arial"/>
          <w:sz w:val="24"/>
          <w:szCs w:val="24"/>
        </w:rPr>
        <w:t>схем</w:t>
      </w:r>
      <w:r w:rsidR="00E44238" w:rsidRPr="00C80F7F">
        <w:rPr>
          <w:rFonts w:ascii="Arial" w:hAnsi="Arial" w:cs="Arial"/>
          <w:sz w:val="24"/>
          <w:szCs w:val="24"/>
        </w:rPr>
        <w:t>ы</w:t>
      </w:r>
      <w:r w:rsidR="00A77804" w:rsidRPr="00C80F7F">
        <w:rPr>
          <w:rFonts w:ascii="Arial" w:hAnsi="Arial" w:cs="Arial"/>
          <w:sz w:val="24"/>
          <w:szCs w:val="24"/>
        </w:rPr>
        <w:t xml:space="preserve"> организации управления администраци</w:t>
      </w:r>
      <w:r w:rsidR="00B13E8A" w:rsidRPr="00C80F7F">
        <w:rPr>
          <w:rFonts w:ascii="Arial" w:hAnsi="Arial" w:cs="Arial"/>
          <w:sz w:val="24"/>
          <w:szCs w:val="24"/>
        </w:rPr>
        <w:t>ей</w:t>
      </w:r>
      <w:r w:rsidR="00A77804" w:rsidRPr="00C80F7F">
        <w:rPr>
          <w:rFonts w:ascii="Arial" w:hAnsi="Arial" w:cs="Arial"/>
          <w:sz w:val="24"/>
          <w:szCs w:val="24"/>
        </w:rPr>
        <w:t xml:space="preserve"> города</w:t>
      </w:r>
      <w:r w:rsidR="004F211F" w:rsidRPr="00C80F7F">
        <w:rPr>
          <w:rFonts w:ascii="Arial" w:hAnsi="Arial" w:cs="Arial"/>
          <w:sz w:val="24"/>
          <w:szCs w:val="24"/>
        </w:rPr>
        <w:t>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27231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повышению эффективности 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работы жилищно-коммунального комплекса, развитию </w:t>
      </w:r>
      <w:r w:rsidR="004F211F" w:rsidRPr="00C80F7F">
        <w:rPr>
          <w:rFonts w:ascii="Arial" w:hAnsi="Arial" w:cs="Arial"/>
          <w:sz w:val="24"/>
          <w:szCs w:val="24"/>
        </w:rPr>
        <w:t>городской инфраструктуры и городского хозяйства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, жизнеобеспечения города;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7231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4F211F" w:rsidRPr="00C80F7F">
        <w:rPr>
          <w:rFonts w:ascii="Arial" w:hAnsi="Arial" w:cs="Arial"/>
          <w:sz w:val="24"/>
          <w:szCs w:val="24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повышению </w:t>
      </w:r>
      <w:r w:rsidR="004F211F" w:rsidRPr="00C80F7F">
        <w:rPr>
          <w:rFonts w:ascii="Arial" w:hAnsi="Arial" w:cs="Arial"/>
          <w:sz w:val="24"/>
          <w:szCs w:val="24"/>
        </w:rPr>
        <w:t xml:space="preserve">эффективности и целесообразности объема финансирования для реализации направлений социального и экономического развития города, </w:t>
      </w:r>
      <w:r w:rsidR="00B13E8A" w:rsidRPr="00C80F7F">
        <w:rPr>
          <w:rFonts w:ascii="Arial" w:hAnsi="Arial" w:cs="Arial"/>
          <w:sz w:val="24"/>
          <w:szCs w:val="24"/>
        </w:rPr>
        <w:t>по</w:t>
      </w:r>
      <w:r w:rsidR="004F211F" w:rsidRPr="00C80F7F">
        <w:rPr>
          <w:rFonts w:ascii="Arial" w:hAnsi="Arial" w:cs="Arial"/>
          <w:sz w:val="24"/>
          <w:szCs w:val="24"/>
        </w:rPr>
        <w:t xml:space="preserve"> </w:t>
      </w:r>
      <w:r w:rsidR="00B13E8A" w:rsidRPr="00C80F7F">
        <w:rPr>
          <w:rFonts w:ascii="Arial" w:hAnsi="Arial" w:cs="Arial"/>
          <w:sz w:val="24"/>
          <w:szCs w:val="24"/>
        </w:rPr>
        <w:t xml:space="preserve">эффективному </w:t>
      </w:r>
      <w:r w:rsidR="004F211F" w:rsidRPr="00C80F7F">
        <w:rPr>
          <w:rFonts w:ascii="Arial" w:hAnsi="Arial" w:cs="Arial"/>
          <w:sz w:val="24"/>
          <w:szCs w:val="24"/>
        </w:rPr>
        <w:t>использованию муниципального имущества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27231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>наличие предложений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4F211F" w:rsidRPr="00C80F7F">
        <w:rPr>
          <w:rFonts w:ascii="Arial" w:hAnsi="Arial" w:cs="Arial"/>
          <w:sz w:val="24"/>
          <w:szCs w:val="24"/>
        </w:rPr>
        <w:t xml:space="preserve"> повышению конкурентоспособности и инвестиционной привлекательности города, развитию малого и среднего предпринимательства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804" w:rsidRPr="00C80F7F" w:rsidRDefault="00FE5C32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27231" w:rsidRPr="00C80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4F211F" w:rsidRPr="00C80F7F">
        <w:rPr>
          <w:rFonts w:ascii="Arial" w:hAnsi="Arial" w:cs="Arial"/>
          <w:sz w:val="24"/>
          <w:szCs w:val="24"/>
        </w:rPr>
        <w:t xml:space="preserve"> эффективному управлению отрасл</w:t>
      </w:r>
      <w:r w:rsidR="00F27231" w:rsidRPr="00C80F7F">
        <w:rPr>
          <w:rFonts w:ascii="Arial" w:hAnsi="Arial" w:cs="Arial"/>
          <w:sz w:val="24"/>
          <w:szCs w:val="24"/>
        </w:rPr>
        <w:t>ями</w:t>
      </w:r>
      <w:r w:rsidR="004F211F" w:rsidRPr="00C80F7F">
        <w:rPr>
          <w:rFonts w:ascii="Arial" w:hAnsi="Arial" w:cs="Arial"/>
          <w:sz w:val="24"/>
          <w:szCs w:val="24"/>
        </w:rPr>
        <w:t xml:space="preserve"> «Образование», «Культура», «Спорт» в городе</w:t>
      </w:r>
      <w:r w:rsidR="004F211F" w:rsidRPr="00C80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804" w:rsidRPr="00C80F7F" w:rsidRDefault="004F211F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C32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E44238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0F7F">
        <w:rPr>
          <w:rFonts w:ascii="Arial" w:hAnsi="Arial" w:cs="Arial"/>
          <w:sz w:val="24"/>
          <w:szCs w:val="24"/>
        </w:rPr>
        <w:t>редложени</w:t>
      </w:r>
      <w:r w:rsidR="00E44238" w:rsidRPr="00C80F7F">
        <w:rPr>
          <w:rFonts w:ascii="Arial" w:hAnsi="Arial" w:cs="Arial"/>
          <w:sz w:val="24"/>
          <w:szCs w:val="24"/>
        </w:rPr>
        <w:t>й</w:t>
      </w:r>
      <w:r w:rsidRPr="00C80F7F">
        <w:rPr>
          <w:rFonts w:ascii="Arial" w:hAnsi="Arial" w:cs="Arial"/>
          <w:sz w:val="24"/>
          <w:szCs w:val="24"/>
        </w:rPr>
        <w:t xml:space="preserve"> по созданию условий развити</w:t>
      </w:r>
      <w:r w:rsidR="00E44238" w:rsidRPr="00C80F7F">
        <w:rPr>
          <w:rFonts w:ascii="Arial" w:hAnsi="Arial" w:cs="Arial"/>
          <w:sz w:val="24"/>
          <w:szCs w:val="24"/>
        </w:rPr>
        <w:t>я</w:t>
      </w:r>
      <w:r w:rsidRPr="00C80F7F">
        <w:rPr>
          <w:rFonts w:ascii="Arial" w:hAnsi="Arial" w:cs="Arial"/>
          <w:sz w:val="24"/>
          <w:szCs w:val="24"/>
        </w:rPr>
        <w:t xml:space="preserve"> сферы услуг для жителей города, повышению уровня занятости населения города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5F4D" w:rsidRPr="00C80F7F" w:rsidRDefault="00CB7DA4" w:rsidP="0096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0F7F">
        <w:rPr>
          <w:rFonts w:ascii="Arial" w:hAnsi="Arial" w:cs="Arial"/>
          <w:color w:val="000000" w:themeColor="text1"/>
          <w:sz w:val="24"/>
          <w:szCs w:val="24"/>
        </w:rPr>
        <w:t>4.</w:t>
      </w:r>
      <w:r w:rsidR="00FE25C8" w:rsidRPr="00C80F7F">
        <w:rPr>
          <w:rFonts w:ascii="Arial" w:hAnsi="Arial" w:cs="Arial"/>
          <w:color w:val="000000" w:themeColor="text1"/>
          <w:sz w:val="24"/>
          <w:szCs w:val="24"/>
        </w:rPr>
        <w:t>3</w:t>
      </w:r>
      <w:r w:rsidRPr="00C80F7F"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r w:rsidR="00965F4D" w:rsidRPr="00C80F7F">
        <w:rPr>
          <w:rFonts w:ascii="Arial" w:hAnsi="Arial" w:cs="Arial"/>
          <w:color w:val="000000" w:themeColor="text1"/>
          <w:sz w:val="24"/>
          <w:szCs w:val="24"/>
        </w:rPr>
        <w:t xml:space="preserve">Оценка результатов </w:t>
      </w:r>
      <w:r w:rsidR="00965F4D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</w:t>
      </w:r>
      <w:r w:rsidR="00965F4D" w:rsidRPr="00C80F7F">
        <w:rPr>
          <w:rFonts w:ascii="Arial" w:hAnsi="Arial" w:cs="Arial"/>
          <w:color w:val="000000" w:themeColor="text1"/>
          <w:sz w:val="24"/>
          <w:szCs w:val="24"/>
        </w:rPr>
        <w:t>по каждому из критериев проводится исходя из следующих баллов:</w:t>
      </w:r>
    </w:p>
    <w:p w:rsidR="00965F4D" w:rsidRPr="00C80F7F" w:rsidRDefault="00965F4D" w:rsidP="009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color w:val="000000" w:themeColor="text1"/>
          <w:sz w:val="24"/>
          <w:szCs w:val="24"/>
        </w:rPr>
        <w:t>-</w:t>
      </w:r>
      <w:r w:rsidRPr="00C80F7F">
        <w:rPr>
          <w:rFonts w:ascii="Arial" w:hAnsi="Arial" w:cs="Arial"/>
          <w:sz w:val="24"/>
          <w:szCs w:val="24"/>
        </w:rPr>
        <w:t xml:space="preserve"> от 1 до 2 - неудовлетворительно (в целом понимает суть вопроса, умение анализировать и давать оценку сложившейся ситуации по указанному вопросу на низком уровне, не предлагает пути решения проблемы);</w:t>
      </w:r>
    </w:p>
    <w:p w:rsidR="00965F4D" w:rsidRPr="00C80F7F" w:rsidRDefault="00965F4D" w:rsidP="009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- от 3 до 4 - удовлетворительно (понимает суть вопроса, умение анализировать и давать оценку сложившейся ситуации по указанному вопросу на среднем уровне, не предлагает пути решения проблемы);</w:t>
      </w:r>
    </w:p>
    <w:p w:rsidR="00965F4D" w:rsidRPr="00C80F7F" w:rsidRDefault="00965F4D" w:rsidP="009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80F7F">
        <w:rPr>
          <w:rFonts w:ascii="Arial" w:hAnsi="Arial" w:cs="Arial"/>
          <w:sz w:val="24"/>
          <w:szCs w:val="24"/>
        </w:rPr>
        <w:t xml:space="preserve">от 5 до </w:t>
      </w:r>
      <w:r w:rsidR="00B6283F" w:rsidRPr="00C80F7F">
        <w:rPr>
          <w:rFonts w:ascii="Arial" w:hAnsi="Arial" w:cs="Arial"/>
          <w:sz w:val="24"/>
          <w:szCs w:val="24"/>
        </w:rPr>
        <w:t>7</w:t>
      </w:r>
      <w:r w:rsidRPr="00C80F7F">
        <w:rPr>
          <w:rFonts w:ascii="Arial" w:hAnsi="Arial" w:cs="Arial"/>
          <w:sz w:val="24"/>
          <w:szCs w:val="24"/>
        </w:rPr>
        <w:t xml:space="preserve"> - хорошо (понимает суть вопроса, умение анализировать и давать оценку сложившейся ситуации по указанному вопросу на хорошем уровне, предлагает один путь решения проблемы, практическая реализуемость предложений неочевидна);</w:t>
      </w:r>
    </w:p>
    <w:p w:rsidR="00965F4D" w:rsidRPr="00C80F7F" w:rsidRDefault="00965F4D" w:rsidP="00965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80F7F">
        <w:rPr>
          <w:rFonts w:ascii="Arial" w:hAnsi="Arial" w:cs="Arial"/>
          <w:sz w:val="24"/>
          <w:szCs w:val="24"/>
        </w:rPr>
        <w:t xml:space="preserve"> от </w:t>
      </w:r>
      <w:r w:rsidR="00B6283F" w:rsidRPr="00C80F7F">
        <w:rPr>
          <w:rFonts w:ascii="Arial" w:hAnsi="Arial" w:cs="Arial"/>
          <w:sz w:val="24"/>
          <w:szCs w:val="24"/>
        </w:rPr>
        <w:t>8</w:t>
      </w:r>
      <w:r w:rsidRPr="00C80F7F">
        <w:rPr>
          <w:rFonts w:ascii="Arial" w:hAnsi="Arial" w:cs="Arial"/>
          <w:sz w:val="24"/>
          <w:szCs w:val="24"/>
        </w:rPr>
        <w:t xml:space="preserve"> до 10 - отлично (понимает суть вопроса, умение анализировать и давать оценку сложившейся ситуации по указанному вопросу на отличном уровне, </w:t>
      </w:r>
      <w:r w:rsidRPr="00C80F7F">
        <w:rPr>
          <w:rFonts w:ascii="Arial" w:hAnsi="Arial" w:cs="Arial"/>
          <w:sz w:val="24"/>
          <w:szCs w:val="24"/>
        </w:rPr>
        <w:lastRenderedPageBreak/>
        <w:t>предлагает альтернативные варианты решения той или иной проблемы, обоснованность и практическая реализуемость предложений очевидна).</w:t>
      </w:r>
    </w:p>
    <w:p w:rsidR="00354F91" w:rsidRPr="00C80F7F" w:rsidRDefault="00074929" w:rsidP="0035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36AF4" w:rsidRPr="00C80F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54F91" w:rsidRPr="00C80F7F">
        <w:rPr>
          <w:rFonts w:ascii="Arial" w:hAnsi="Arial" w:cs="Arial"/>
          <w:bCs/>
          <w:sz w:val="24"/>
          <w:szCs w:val="24"/>
        </w:rPr>
        <w:t xml:space="preserve">Каждый член Комиссии по установленным критериям оценивает кандидата путем выставления балла в соответствующую графу оценочного листа и в итоговой графе подсчитывает общую сумму баллов, полученную каждым кандидатом. Заполненный оценочный лист удостоверяется подписью члена Комиссии. </w:t>
      </w:r>
    </w:p>
    <w:p w:rsidR="00354F91" w:rsidRPr="00C80F7F" w:rsidRDefault="00354F91" w:rsidP="0051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По завершении конкурсных испытаний в</w:t>
      </w:r>
      <w:r w:rsidRPr="00C80F7F">
        <w:rPr>
          <w:rFonts w:ascii="Arial" w:hAnsi="Arial" w:cs="Arial"/>
          <w:bCs/>
          <w:sz w:val="24"/>
          <w:szCs w:val="24"/>
        </w:rPr>
        <w:t>се члены Комиссии суммируют между собой общую сумму баллов по каждому кандидату и выставляют каждому кандидату итоговый балл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>, данные об этом заносятся в протокол.</w:t>
      </w:r>
      <w:r w:rsidRPr="00C80F7F">
        <w:rPr>
          <w:rFonts w:ascii="Arial" w:hAnsi="Arial" w:cs="Arial"/>
          <w:sz w:val="24"/>
          <w:szCs w:val="24"/>
        </w:rPr>
        <w:t xml:space="preserve"> </w:t>
      </w:r>
    </w:p>
    <w:p w:rsidR="00354F91" w:rsidRPr="00C80F7F" w:rsidRDefault="00354F91" w:rsidP="0051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Итоговые баллы по кандидатам отражаются в протоколе Комиссии по результатам проведения конкурса в порядке убывания суммы баллов с указанием Ф.И.О. кандидатов.</w:t>
      </w:r>
    </w:p>
    <w:bookmarkEnd w:id="2"/>
    <w:p w:rsidR="00074929" w:rsidRPr="00C80F7F" w:rsidRDefault="00074929" w:rsidP="0007492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A2323" w:rsidRPr="00C80F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По итогам конкурса Комиссия принимает решение 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испытаний направляются Комиссией в городской Совет депутатов не позднее 2 календарных дней со дня принятия решения по итогам конкурса.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A2323" w:rsidRPr="00C80F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городского Совета депутатов извещает избранных Комиссией кандидатов не позднее, чем за 2 календарных дня до даты, на которую назначено заседание</w:t>
      </w: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органа, о дате, времени и месте заседания.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A2323"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Если в результате проведения конкурса выявлено менее двух кандидатов, отвечающих требованиях, предъявляемым к кандидатам на должность Главы города, и  прошедших конкурсные испытания, Комиссия признает конкурс несостоявшимся и письменно информирует об этом городской Совет депутатов, в сроки, установленные пунктом 3.</w:t>
      </w:r>
      <w:r w:rsidR="00BC091D" w:rsidRPr="00C80F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Положения.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городской Совет депутатов в течение 30 календарных дней должен принять решение о проведении нового конкурса.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3BC" w:rsidRPr="00C80F7F" w:rsidRDefault="00F553BC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A43" w:rsidRPr="00C80F7F" w:rsidRDefault="00564A43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A43" w:rsidRPr="00C80F7F" w:rsidRDefault="00564A43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DAD" w:rsidRPr="00C80F7F" w:rsidRDefault="00E60DAD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216" w:rsidRPr="00C80F7F" w:rsidRDefault="006E5216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E5216" w:rsidRPr="00C80F7F" w:rsidRDefault="006E5216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проведения</w:t>
      </w:r>
    </w:p>
    <w:p w:rsidR="006E5216" w:rsidRPr="00C80F7F" w:rsidRDefault="006E5216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по отбору кандидатур </w:t>
      </w:r>
    </w:p>
    <w:p w:rsidR="006E5216" w:rsidRPr="00C80F7F" w:rsidRDefault="006E5216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города Дивногорска</w:t>
      </w:r>
    </w:p>
    <w:p w:rsidR="006E5216" w:rsidRPr="00C80F7F" w:rsidRDefault="006E5216" w:rsidP="006E5216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Заявление о включении в состав конкурсной комиссии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по отбору кандидатур на должность Главы города </w:t>
      </w:r>
      <w:r w:rsidR="000E6F8E" w:rsidRPr="00C80F7F">
        <w:rPr>
          <w:rFonts w:ascii="Arial" w:hAnsi="Arial" w:cs="Arial"/>
          <w:sz w:val="24"/>
          <w:szCs w:val="24"/>
        </w:rPr>
        <w:t>Дивного</w:t>
      </w:r>
      <w:r w:rsidRPr="00C80F7F">
        <w:rPr>
          <w:rFonts w:ascii="Arial" w:hAnsi="Arial" w:cs="Arial"/>
          <w:sz w:val="24"/>
          <w:szCs w:val="24"/>
        </w:rPr>
        <w:t>рска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0E6F8E" w:rsidRPr="00C80F7F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C80F7F">
        <w:rPr>
          <w:rFonts w:ascii="Arial" w:hAnsi="Arial" w:cs="Arial"/>
          <w:sz w:val="24"/>
          <w:szCs w:val="24"/>
        </w:rPr>
        <w:t xml:space="preserve"> городской Совет депутатов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lastRenderedPageBreak/>
        <w:t xml:space="preserve">                                     от __</w:t>
      </w:r>
      <w:r w:rsidR="0082674C" w:rsidRPr="00C80F7F">
        <w:rPr>
          <w:rFonts w:ascii="Arial" w:hAnsi="Arial" w:cs="Arial"/>
          <w:sz w:val="24"/>
          <w:szCs w:val="24"/>
        </w:rPr>
        <w:t>_____________________</w:t>
      </w:r>
      <w:r w:rsidRPr="00C80F7F">
        <w:rPr>
          <w:rFonts w:ascii="Arial" w:hAnsi="Arial" w:cs="Arial"/>
          <w:sz w:val="24"/>
          <w:szCs w:val="24"/>
        </w:rPr>
        <w:t xml:space="preserve">,  </w:t>
      </w:r>
      <w:r w:rsidR="000E6F8E" w:rsidRPr="00C80F7F">
        <w:rPr>
          <w:rFonts w:ascii="Arial" w:hAnsi="Arial" w:cs="Arial"/>
          <w:sz w:val="24"/>
          <w:szCs w:val="24"/>
        </w:rPr>
        <w:t>________</w:t>
      </w:r>
      <w:r w:rsidRPr="00C80F7F">
        <w:rPr>
          <w:rFonts w:ascii="Arial" w:hAnsi="Arial" w:cs="Arial"/>
          <w:sz w:val="24"/>
          <w:szCs w:val="24"/>
        </w:rPr>
        <w:t>_</w:t>
      </w:r>
      <w:r w:rsidR="000E6F8E" w:rsidRPr="00C80F7F">
        <w:rPr>
          <w:rFonts w:ascii="Arial" w:hAnsi="Arial" w:cs="Arial"/>
          <w:sz w:val="24"/>
          <w:szCs w:val="24"/>
        </w:rPr>
        <w:t>__</w:t>
      </w:r>
      <w:r w:rsidRPr="00C80F7F">
        <w:rPr>
          <w:rFonts w:ascii="Arial" w:hAnsi="Arial" w:cs="Arial"/>
          <w:sz w:val="24"/>
          <w:szCs w:val="24"/>
        </w:rPr>
        <w:t xml:space="preserve"> г.р.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E6F8E" w:rsidRPr="00C80F7F">
        <w:rPr>
          <w:rFonts w:ascii="Arial" w:hAnsi="Arial" w:cs="Arial"/>
          <w:sz w:val="24"/>
          <w:szCs w:val="24"/>
        </w:rPr>
        <w:t xml:space="preserve">                                     </w:t>
      </w:r>
      <w:r w:rsidRPr="00C80F7F">
        <w:rPr>
          <w:rFonts w:ascii="Arial" w:hAnsi="Arial" w:cs="Arial"/>
          <w:sz w:val="24"/>
          <w:szCs w:val="24"/>
        </w:rPr>
        <w:t xml:space="preserve"> (дата рождения)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ЗАЯВЛЕНИЕ</w:t>
      </w:r>
    </w:p>
    <w:p w:rsidR="00890E27" w:rsidRPr="00C80F7F" w:rsidRDefault="009B3D83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</w:t>
      </w:r>
      <w:r w:rsidR="00890E27" w:rsidRPr="00C80F7F">
        <w:rPr>
          <w:rFonts w:ascii="Arial" w:hAnsi="Arial" w:cs="Arial"/>
          <w:sz w:val="24"/>
          <w:szCs w:val="24"/>
        </w:rPr>
        <w:t>Я, _____________________________</w:t>
      </w:r>
      <w:r w:rsidR="000E6F8E" w:rsidRPr="00C80F7F">
        <w:rPr>
          <w:rFonts w:ascii="Arial" w:hAnsi="Arial" w:cs="Arial"/>
          <w:sz w:val="24"/>
          <w:szCs w:val="24"/>
        </w:rPr>
        <w:t>______________________________</w:t>
      </w:r>
      <w:r w:rsidR="00890E27" w:rsidRPr="00C80F7F">
        <w:rPr>
          <w:rFonts w:ascii="Arial" w:hAnsi="Arial" w:cs="Arial"/>
          <w:sz w:val="24"/>
          <w:szCs w:val="24"/>
        </w:rPr>
        <w:t>,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                (фамилия, имя, отчество)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прошу включить меня в состав Конкурсной комиссии по отбору кандидатур на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 xml:space="preserve">должность Главы города </w:t>
      </w:r>
      <w:r w:rsidR="009B3D83" w:rsidRPr="00C80F7F">
        <w:rPr>
          <w:rFonts w:ascii="Arial" w:hAnsi="Arial" w:cs="Arial"/>
          <w:sz w:val="24"/>
          <w:szCs w:val="24"/>
        </w:rPr>
        <w:t>Дивного</w:t>
      </w:r>
      <w:r w:rsidRPr="00C80F7F">
        <w:rPr>
          <w:rFonts w:ascii="Arial" w:hAnsi="Arial" w:cs="Arial"/>
          <w:sz w:val="24"/>
          <w:szCs w:val="24"/>
        </w:rPr>
        <w:t>рска.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80F7F">
        <w:rPr>
          <w:rFonts w:ascii="Arial" w:hAnsi="Arial" w:cs="Arial"/>
          <w:sz w:val="24"/>
          <w:szCs w:val="24"/>
        </w:rPr>
        <w:t>О себе сообщаю следующее: являюсь гражданином Российской Федерации, не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 xml:space="preserve">имею в соответствии с Федеральным </w:t>
      </w:r>
      <w:hyperlink r:id="rId13" w:history="1">
        <w:r w:rsidRPr="00C80F7F">
          <w:rPr>
            <w:rFonts w:ascii="Arial" w:hAnsi="Arial" w:cs="Arial"/>
            <w:sz w:val="24"/>
            <w:szCs w:val="24"/>
          </w:rPr>
          <w:t>законом</w:t>
        </w:r>
      </w:hyperlink>
      <w:r w:rsidRPr="00C80F7F">
        <w:rPr>
          <w:rFonts w:ascii="Arial" w:hAnsi="Arial" w:cs="Arial"/>
          <w:sz w:val="24"/>
          <w:szCs w:val="24"/>
        </w:rPr>
        <w:t xml:space="preserve"> от 12.06.2002  </w:t>
      </w:r>
      <w:r w:rsidR="0098284B" w:rsidRPr="00C80F7F">
        <w:rPr>
          <w:rFonts w:ascii="Arial" w:hAnsi="Arial" w:cs="Arial"/>
          <w:sz w:val="24"/>
          <w:szCs w:val="24"/>
        </w:rPr>
        <w:t>№</w:t>
      </w:r>
      <w:r w:rsidRPr="00C80F7F">
        <w:rPr>
          <w:rFonts w:ascii="Arial" w:hAnsi="Arial" w:cs="Arial"/>
          <w:sz w:val="24"/>
          <w:szCs w:val="24"/>
        </w:rPr>
        <w:t xml:space="preserve"> 67-ФЗ "Об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основных  гарантиях  избирательных  прав и права на участие в референдуме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граждан Российской Федерации" ограничений активного избирательного права,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непогашенной судимости, сведения, представляемые мной для включения меня в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состав конкурсной комиссии, соответствуют действительности, а приложенные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документы не являются подложными.</w:t>
      </w:r>
      <w:proofErr w:type="gramEnd"/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Контактные адреса для связи_________________</w:t>
      </w:r>
      <w:r w:rsidR="009B3D83" w:rsidRPr="00C80F7F">
        <w:rPr>
          <w:rFonts w:ascii="Arial" w:hAnsi="Arial" w:cs="Arial"/>
          <w:sz w:val="24"/>
          <w:szCs w:val="24"/>
        </w:rPr>
        <w:t>______________________</w:t>
      </w:r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0F7F">
        <w:rPr>
          <w:rFonts w:ascii="Arial" w:hAnsi="Arial" w:cs="Arial"/>
          <w:sz w:val="24"/>
          <w:szCs w:val="24"/>
        </w:rPr>
        <w:t>(адрес места жительства - субъект Российской</w:t>
      </w:r>
      <w:r w:rsidR="009B3D83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Федерации, район, город, иной населенный пункт, улица, дом, корпус, квартира)</w:t>
      </w:r>
      <w:proofErr w:type="gramEnd"/>
    </w:p>
    <w:p w:rsidR="00890E27" w:rsidRPr="00C80F7F" w:rsidRDefault="00890E27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___________________________________________</w:t>
      </w:r>
      <w:r w:rsidR="000E6F8E" w:rsidRPr="00C80F7F">
        <w:rPr>
          <w:rFonts w:ascii="Arial" w:hAnsi="Arial" w:cs="Arial"/>
          <w:sz w:val="24"/>
          <w:szCs w:val="24"/>
        </w:rPr>
        <w:t>_______________________</w:t>
      </w:r>
    </w:p>
    <w:p w:rsidR="00890E27" w:rsidRPr="00C80F7F" w:rsidRDefault="00890E27" w:rsidP="00080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(номер телефона с кодом города, адрес электронной почты</w:t>
      </w:r>
      <w:r w:rsidR="009B3D83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в сети Интернет)</w:t>
      </w:r>
    </w:p>
    <w:p w:rsidR="00890E27" w:rsidRPr="00C80F7F" w:rsidRDefault="00890E27" w:rsidP="00080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Даю согласие на обработку, хранение и размещение представленных мной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персональных данных.</w:t>
      </w:r>
    </w:p>
    <w:p w:rsidR="00890E27" w:rsidRPr="00C80F7F" w:rsidRDefault="00890E27" w:rsidP="00080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Мне  известно, что обработка моих персональных данных осуществляется в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информационных системах, с применением электронных</w:t>
      </w:r>
      <w:r w:rsidR="009B3D83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и бумажных носителей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информации.</w:t>
      </w:r>
    </w:p>
    <w:p w:rsidR="00890E27" w:rsidRPr="00C80F7F" w:rsidRDefault="00890E27" w:rsidP="00080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Я  признаю, что общедоступные  источники  персональных  данных  могут</w:t>
      </w:r>
      <w:r w:rsidR="009B3D83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размещаться в информационно-телекоммуникационной сети Интернет, издаваться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в виде справочников, передаваться по электронной почте и по иным каналам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связи.</w:t>
      </w:r>
    </w:p>
    <w:p w:rsidR="00890E27" w:rsidRPr="00C80F7F" w:rsidRDefault="00890E27" w:rsidP="00890E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Мне  известно, что в соответствии с Федеральным </w:t>
      </w:r>
      <w:hyperlink r:id="rId14" w:history="1">
        <w:r w:rsidRPr="00C80F7F">
          <w:rPr>
            <w:rFonts w:ascii="Arial" w:hAnsi="Arial" w:cs="Arial"/>
            <w:sz w:val="24"/>
            <w:szCs w:val="24"/>
          </w:rPr>
          <w:t>законом</w:t>
        </w:r>
      </w:hyperlink>
      <w:r w:rsidRPr="00C80F7F">
        <w:rPr>
          <w:rFonts w:ascii="Arial" w:hAnsi="Arial" w:cs="Arial"/>
          <w:sz w:val="24"/>
          <w:szCs w:val="24"/>
        </w:rPr>
        <w:t xml:space="preserve"> от 27.07.2006</w:t>
      </w:r>
      <w:r w:rsidR="0098284B" w:rsidRPr="00C80F7F">
        <w:rPr>
          <w:rFonts w:ascii="Arial" w:hAnsi="Arial" w:cs="Arial"/>
          <w:sz w:val="24"/>
          <w:szCs w:val="24"/>
        </w:rPr>
        <w:t xml:space="preserve">  №</w:t>
      </w:r>
      <w:r w:rsidRPr="00C80F7F">
        <w:rPr>
          <w:rFonts w:ascii="Arial" w:hAnsi="Arial" w:cs="Arial"/>
          <w:sz w:val="24"/>
          <w:szCs w:val="24"/>
        </w:rPr>
        <w:t xml:space="preserve"> 152-ФЗ "О персональных данных" мои персональные данные могут быть в любое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время исключены из общедоступных источников персональных данных по моему</w:t>
      </w:r>
      <w:r w:rsidR="000E6F8E" w:rsidRPr="00C80F7F">
        <w:rPr>
          <w:rFonts w:ascii="Arial" w:hAnsi="Arial" w:cs="Arial"/>
          <w:sz w:val="24"/>
          <w:szCs w:val="24"/>
        </w:rPr>
        <w:t xml:space="preserve"> </w:t>
      </w:r>
      <w:r w:rsidRPr="00C80F7F">
        <w:rPr>
          <w:rFonts w:ascii="Arial" w:hAnsi="Arial" w:cs="Arial"/>
          <w:sz w:val="24"/>
          <w:szCs w:val="24"/>
        </w:rPr>
        <w:t>требованию либо по решению суда или иных уполномоченных органов.</w:t>
      </w:r>
    </w:p>
    <w:p w:rsidR="00890E27" w:rsidRPr="00C80F7F" w:rsidRDefault="00890E27" w:rsidP="00890E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"__"___________ 20__ г.          ____________/____________________________</w:t>
      </w:r>
    </w:p>
    <w:p w:rsidR="00890E27" w:rsidRPr="00C80F7F" w:rsidRDefault="00890E27" w:rsidP="00890E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              </w:t>
      </w:r>
      <w:r w:rsidR="000E6F8E" w:rsidRPr="00C80F7F">
        <w:rPr>
          <w:rFonts w:ascii="Arial" w:hAnsi="Arial" w:cs="Arial"/>
          <w:sz w:val="24"/>
          <w:szCs w:val="24"/>
        </w:rPr>
        <w:t xml:space="preserve">                          </w:t>
      </w:r>
      <w:r w:rsidRPr="00C80F7F">
        <w:rPr>
          <w:rFonts w:ascii="Arial" w:hAnsi="Arial" w:cs="Arial"/>
          <w:sz w:val="24"/>
          <w:szCs w:val="24"/>
        </w:rPr>
        <w:t xml:space="preserve"> </w:t>
      </w:r>
      <w:r w:rsidR="00080226" w:rsidRPr="00C80F7F">
        <w:rPr>
          <w:rFonts w:ascii="Arial" w:hAnsi="Arial" w:cs="Arial"/>
          <w:sz w:val="24"/>
          <w:szCs w:val="24"/>
        </w:rPr>
        <w:t xml:space="preserve">                           </w:t>
      </w:r>
      <w:r w:rsidRPr="00C80F7F">
        <w:rPr>
          <w:rFonts w:ascii="Arial" w:hAnsi="Arial" w:cs="Arial"/>
          <w:sz w:val="24"/>
          <w:szCs w:val="24"/>
        </w:rPr>
        <w:t>(подпись)</w:t>
      </w:r>
      <w:r w:rsidR="000E6F8E" w:rsidRPr="00C80F7F">
        <w:rPr>
          <w:rFonts w:ascii="Arial" w:hAnsi="Arial" w:cs="Arial"/>
          <w:sz w:val="24"/>
          <w:szCs w:val="24"/>
        </w:rPr>
        <w:t xml:space="preserve">   </w:t>
      </w:r>
      <w:r w:rsidRPr="00C80F7F">
        <w:rPr>
          <w:rFonts w:ascii="Arial" w:hAnsi="Arial" w:cs="Arial"/>
          <w:sz w:val="24"/>
          <w:szCs w:val="24"/>
        </w:rPr>
        <w:t xml:space="preserve"> </w:t>
      </w:r>
      <w:r w:rsidR="00080226" w:rsidRPr="00C80F7F">
        <w:rPr>
          <w:rFonts w:ascii="Arial" w:hAnsi="Arial" w:cs="Arial"/>
          <w:sz w:val="24"/>
          <w:szCs w:val="24"/>
        </w:rPr>
        <w:t xml:space="preserve">         </w:t>
      </w:r>
      <w:r w:rsidRPr="00C80F7F">
        <w:rPr>
          <w:rFonts w:ascii="Arial" w:hAnsi="Arial" w:cs="Arial"/>
          <w:sz w:val="24"/>
          <w:szCs w:val="24"/>
        </w:rPr>
        <w:t>(расшифровка подписи)</w:t>
      </w:r>
    </w:p>
    <w:p w:rsidR="00074929" w:rsidRPr="00C80F7F" w:rsidRDefault="00E91804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6E5216" w:rsidRPr="00C80F7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проведения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по отбору кандидатур 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города Дивногорска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074929" w:rsidRPr="00C80F7F" w:rsidRDefault="00074929" w:rsidP="00074929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В конкурсную комиссию</w:t>
      </w: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 проведению конкурса </w:t>
      </w: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 отбору кандидатур на должность </w:t>
      </w: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города Дивногорска </w:t>
      </w: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074929" w:rsidRPr="00C80F7F" w:rsidRDefault="00074929" w:rsidP="0007492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929" w:rsidRPr="00C80F7F" w:rsidRDefault="00074929" w:rsidP="00074929">
      <w:pPr>
        <w:tabs>
          <w:tab w:val="num" w:pos="10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Заявление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Я,  __________________________________________________________, </w:t>
      </w:r>
    </w:p>
    <w:p w:rsidR="00074929" w:rsidRPr="00C80F7F" w:rsidRDefault="00074929" w:rsidP="00074929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(указывается информация согласно сноске 1)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желаю принять участие в конкурсе по отбору кандидатур на должность Главы города Дивногорска Красноярского края.</w:t>
      </w:r>
    </w:p>
    <w:p w:rsidR="00074929" w:rsidRPr="00C80F7F" w:rsidRDefault="00074929" w:rsidP="00074929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Мне известно, что исполнение должностных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обязанностей Главы города Дивногорска Красноярского края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</w:t>
      </w:r>
      <w:proofErr w:type="spell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Дивногорскому</w:t>
      </w:r>
      <w:proofErr w:type="spell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депутатов и конкурсной комиссии на обработку, хранение и размещение представленных мной персональных данных.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Мне известно, что обработка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074929" w:rsidRPr="00C80F7F" w:rsidRDefault="00074929" w:rsidP="000749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Мне известно, что в соответствии с Федеральным законом от 27.07.2006    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органов.</w:t>
      </w:r>
    </w:p>
    <w:p w:rsidR="00074929" w:rsidRPr="00C80F7F" w:rsidRDefault="00074929" w:rsidP="00074929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(дата)</w:t>
      </w: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ab/>
        <w:t>(подпись)</w:t>
      </w:r>
    </w:p>
    <w:p w:rsidR="009B0D52" w:rsidRPr="00C80F7F" w:rsidRDefault="009B0D52" w:rsidP="00074929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B0D52" w:rsidRPr="00C80F7F" w:rsidRDefault="00074929" w:rsidP="009B0D5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9B0D52"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9B0D52" w:rsidRPr="00C80F7F" w:rsidRDefault="009B0D52" w:rsidP="009B0D5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9B0D5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 </w:t>
      </w:r>
    </w:p>
    <w:p w:rsidR="00074929" w:rsidRPr="00C80F7F" w:rsidRDefault="00074929" w:rsidP="000749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74929" w:rsidRPr="00C80F7F" w:rsidSect="00074929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11906" w:h="16838"/>
          <w:pgMar w:top="993" w:right="849" w:bottom="1134" w:left="1701" w:header="709" w:footer="709" w:gutter="0"/>
          <w:pgNumType w:start="0"/>
          <w:cols w:space="708"/>
          <w:titlePg/>
          <w:docGrid w:linePitch="360"/>
        </w:sectPr>
      </w:pPr>
    </w:p>
    <w:p w:rsidR="00074929" w:rsidRPr="00C80F7F" w:rsidRDefault="007F00F7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74929"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6E5216" w:rsidRPr="00C80F7F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проведения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по отбору кандидатур 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города Дивногорска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074929" w:rsidRPr="00C80F7F" w:rsidRDefault="00074929" w:rsidP="00074929">
      <w:pPr>
        <w:spacing w:after="0" w:line="240" w:lineRule="auto"/>
        <w:ind w:left="5220" w:firstLine="567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74929" w:rsidRPr="00C80F7F" w:rsidRDefault="00074929" w:rsidP="00074929">
      <w:pPr>
        <w:tabs>
          <w:tab w:val="num" w:pos="-2340"/>
        </w:tabs>
        <w:spacing w:after="0" w:line="240" w:lineRule="auto"/>
        <w:ind w:right="-4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АНКЕТА</w:t>
      </w:r>
    </w:p>
    <w:p w:rsidR="00074929" w:rsidRPr="00C80F7F" w:rsidRDefault="00074929" w:rsidP="00074929">
      <w:pPr>
        <w:tabs>
          <w:tab w:val="num" w:pos="-2340"/>
        </w:tabs>
        <w:spacing w:after="0" w:line="240" w:lineRule="auto"/>
        <w:ind w:right="-4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участника конкурса по отбору кандидатур на должность</w:t>
      </w:r>
    </w:p>
    <w:p w:rsidR="00074929" w:rsidRPr="00C80F7F" w:rsidRDefault="00074929" w:rsidP="007F00F7">
      <w:pPr>
        <w:tabs>
          <w:tab w:val="num" w:pos="-234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главы города Дивногорска</w:t>
      </w:r>
      <w:r w:rsidR="007F00F7"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80F7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074929" w:rsidRPr="00C80F7F" w:rsidRDefault="00074929" w:rsidP="00074929">
      <w:pPr>
        <w:tabs>
          <w:tab w:val="num" w:pos="1080"/>
        </w:tabs>
        <w:spacing w:after="0" w:line="240" w:lineRule="auto"/>
        <w:ind w:right="-4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num" w:pos="-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8"/>
        <w:gridCol w:w="948"/>
        <w:gridCol w:w="5634"/>
        <w:gridCol w:w="292"/>
        <w:gridCol w:w="2057"/>
      </w:tblGrid>
      <w:tr w:rsidR="00074929" w:rsidRPr="00C80F7F" w:rsidTr="009B0D52">
        <w:trPr>
          <w:cantSplit/>
          <w:trHeight w:val="1000"/>
        </w:trPr>
        <w:tc>
          <w:tcPr>
            <w:tcW w:w="8036" w:type="dxa"/>
            <w:gridSpan w:val="5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074929" w:rsidRPr="00C80F7F" w:rsidTr="009B0D52">
        <w:trPr>
          <w:cantSplit/>
          <w:trHeight w:val="421"/>
        </w:trPr>
        <w:tc>
          <w:tcPr>
            <w:tcW w:w="364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6" w:type="dxa"/>
            <w:gridSpan w:val="2"/>
            <w:vAlign w:val="bottom"/>
          </w:tcPr>
          <w:p w:rsidR="00074929" w:rsidRPr="00C80F7F" w:rsidRDefault="00074929" w:rsidP="009B0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</w:t>
            </w:r>
            <w:r w:rsidR="009B0D52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9B0D52">
        <w:trPr>
          <w:cantSplit/>
          <w:trHeight w:val="414"/>
        </w:trPr>
        <w:tc>
          <w:tcPr>
            <w:tcW w:w="364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bottom"/>
          </w:tcPr>
          <w:p w:rsidR="00074929" w:rsidRPr="00C80F7F" w:rsidRDefault="00074929" w:rsidP="009B0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="009B0D52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9B0D52">
        <w:trPr>
          <w:cantSplit/>
          <w:trHeight w:val="420"/>
        </w:trPr>
        <w:tc>
          <w:tcPr>
            <w:tcW w:w="364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31"/>
      </w:tblGrid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7F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="00AA197C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какой</w:t>
            </w:r>
            <w:proofErr w:type="gramEnd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9. Были ли Вы судимы, когда и за что? </w:t>
            </w: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16"/>
      </w:tblGrid>
      <w:tr w:rsidR="00074929" w:rsidRPr="00C80F7F" w:rsidTr="005160BB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с указанием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организации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074929" w:rsidRPr="00C80F7F" w:rsidTr="005160B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74929" w:rsidRPr="00C80F7F" w:rsidRDefault="00074929" w:rsidP="0007492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7F00F7"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13. Ваши близкие родственники (отец, мать, братья, сестры и дети), а также муж (жена), в том числе бывшие.</w:t>
      </w:r>
    </w:p>
    <w:p w:rsidR="00074929" w:rsidRPr="00C80F7F" w:rsidRDefault="00074929" w:rsidP="0007492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980"/>
      </w:tblGrid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74929" w:rsidRPr="00C80F7F" w:rsidRDefault="00074929" w:rsidP="0007492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980"/>
      </w:tblGrid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pBdr>
          <w:top w:val="single" w:sz="4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15. Пребывание за границей  </w:t>
      </w:r>
    </w:p>
    <w:p w:rsidR="00074929" w:rsidRPr="00C80F7F" w:rsidRDefault="00074929" w:rsidP="00074929">
      <w:pPr>
        <w:pBdr>
          <w:top w:val="single" w:sz="4" w:space="0" w:color="auto"/>
        </w:pBd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074929" w:rsidRPr="00C80F7F" w:rsidTr="00D33A42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пребывания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пребывания</w:t>
            </w:r>
          </w:p>
        </w:tc>
      </w:tr>
      <w:tr w:rsidR="00074929" w:rsidRPr="00C80F7F" w:rsidTr="00D33A42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D33A42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D33A42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16. Отношение к воинской обязанности и воинское звание  </w:t>
      </w:r>
    </w:p>
    <w:p w:rsidR="00074929" w:rsidRPr="00C80F7F" w:rsidRDefault="00074929" w:rsidP="0007492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7F00F7"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953CDB" w:rsidRPr="00C80F7F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074929" w:rsidRPr="00C80F7F" w:rsidRDefault="00074929" w:rsidP="0007492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74929" w:rsidRPr="00C80F7F" w:rsidRDefault="00074929" w:rsidP="0007492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18. Паспорт или документ, его заменяющий  </w:t>
      </w:r>
    </w:p>
    <w:p w:rsidR="007F00F7" w:rsidRPr="00C80F7F" w:rsidRDefault="007F00F7" w:rsidP="00074929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>(серия, номер, кем и когда выдан)</w:t>
      </w: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19. Наличие заграничного паспорта  </w:t>
      </w: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>(серия, номер, кем и когда выдан)</w:t>
      </w:r>
    </w:p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7F0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20. Номер страхового свидетельства обязательного пенсионного страхования (если имеется) </w:t>
      </w:r>
      <w:r w:rsidR="00953CDB" w:rsidRPr="00C80F7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7F00F7"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21. ИНН (если имеется)  </w:t>
      </w:r>
    </w:p>
    <w:p w:rsidR="00074929" w:rsidRPr="00C80F7F" w:rsidRDefault="00074929" w:rsidP="00074929">
      <w:pPr>
        <w:pBdr>
          <w:top w:val="single" w:sz="4" w:space="1" w:color="auto"/>
        </w:pBdr>
        <w:spacing w:after="0" w:line="240" w:lineRule="auto"/>
        <w:ind w:left="25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C80F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customMarkFollows="1" w:id="2"/>
        <w:sym w:font="Symbol" w:char="F02A"/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800"/>
        <w:gridCol w:w="1800"/>
        <w:gridCol w:w="1260"/>
        <w:gridCol w:w="2160"/>
      </w:tblGrid>
      <w:tr w:rsidR="00074929" w:rsidRPr="00C80F7F" w:rsidTr="005160BB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недвижимого имущества (</w:t>
            </w: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средств, за счет которых</w:t>
            </w:r>
          </w:p>
          <w:p w:rsidR="00074929" w:rsidRPr="00C80F7F" w:rsidRDefault="00074929" w:rsidP="0007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приобретено имущество</w:t>
            </w:r>
          </w:p>
        </w:tc>
      </w:tr>
      <w:tr w:rsidR="00074929" w:rsidRPr="00C80F7F" w:rsidTr="005160BB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5160BB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792" w:rsidRPr="00C80F7F" w:rsidRDefault="00074929" w:rsidP="00074929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ценностей в иностранных банках, расположенных за пределами территории Российской Федерации: </w:t>
      </w:r>
    </w:p>
    <w:p w:rsidR="00074929" w:rsidRPr="00C80F7F" w:rsidRDefault="00074929" w:rsidP="00074929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i/>
          <w:sz w:val="24"/>
          <w:szCs w:val="24"/>
          <w:lang w:eastAsia="ru-RU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1985"/>
        <w:gridCol w:w="3199"/>
      </w:tblGrid>
      <w:tr w:rsidR="00074929" w:rsidRPr="00C80F7F" w:rsidTr="00953C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</w:t>
            </w:r>
          </w:p>
          <w:p w:rsidR="00074929" w:rsidRPr="00C80F7F" w:rsidRDefault="00074929" w:rsidP="0007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прав</w:t>
            </w: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счет (вклад), наличные денежные средства, ценности)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иностранного банка, страна нахождения банка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средств либо объем средств </w:t>
            </w: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074929" w:rsidRPr="00C80F7F" w:rsidTr="00953C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953C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953C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929" w:rsidRPr="00C80F7F" w:rsidRDefault="00074929" w:rsidP="00074929">
      <w:pPr>
        <w:spacing w:after="0" w:line="240" w:lineRule="auto"/>
        <w:ind w:right="-2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spacing w:after="0" w:line="240" w:lineRule="auto"/>
        <w:ind w:right="-2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24. Дополнительные сведения (участие в выборных представительных органах, другая информация, которую желаете сообщить о себе)  ______________________________________</w:t>
      </w:r>
      <w:r w:rsidR="00953CDB" w:rsidRPr="00C80F7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CA0792" w:rsidRPr="00C80F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80F7F">
        <w:rPr>
          <w:rFonts w:ascii="Arial" w:eastAsia="Times New Roman" w:hAnsi="Arial" w:cs="Arial"/>
          <w:sz w:val="24"/>
          <w:szCs w:val="24"/>
          <w:lang w:eastAsia="ru-RU"/>
        </w:rPr>
        <w:t>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074929" w:rsidRPr="00C80F7F" w:rsidRDefault="00074929" w:rsidP="00074929">
      <w:pPr>
        <w:spacing w:after="600" w:line="240" w:lineRule="auto"/>
        <w:ind w:right="-28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C80F7F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(согласна).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4"/>
        <w:gridCol w:w="284"/>
        <w:gridCol w:w="1134"/>
        <w:gridCol w:w="535"/>
        <w:gridCol w:w="315"/>
        <w:gridCol w:w="111"/>
        <w:gridCol w:w="317"/>
        <w:gridCol w:w="317"/>
        <w:gridCol w:w="358"/>
        <w:gridCol w:w="1843"/>
        <w:gridCol w:w="2112"/>
        <w:gridCol w:w="1469"/>
        <w:gridCol w:w="180"/>
      </w:tblGrid>
      <w:tr w:rsidR="00074929" w:rsidRPr="00C80F7F" w:rsidTr="00F715A7">
        <w:trPr>
          <w:gridAfter w:val="1"/>
          <w:wAfter w:w="180" w:type="dxa"/>
          <w:trHeight w:val="63"/>
        </w:trPr>
        <w:tc>
          <w:tcPr>
            <w:tcW w:w="170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074929" w:rsidRPr="00C80F7F" w:rsidRDefault="00074929" w:rsidP="00074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gridSpan w:val="3"/>
            <w:vAlign w:val="bottom"/>
          </w:tcPr>
          <w:p w:rsidR="00074929" w:rsidRPr="00C80F7F" w:rsidRDefault="00074929" w:rsidP="00074929">
            <w:pPr>
              <w:tabs>
                <w:tab w:val="left" w:pos="32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7F00F7">
        <w:trPr>
          <w:gridAfter w:val="1"/>
          <w:wAfter w:w="180" w:type="dxa"/>
        </w:trPr>
        <w:tc>
          <w:tcPr>
            <w:tcW w:w="2013" w:type="dxa"/>
            <w:gridSpan w:val="4"/>
            <w:vAlign w:val="center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375" w:type="dxa"/>
            <w:gridSpan w:val="9"/>
          </w:tcPr>
          <w:p w:rsidR="00EF31D2" w:rsidRPr="00C80F7F" w:rsidRDefault="00EF31D2" w:rsidP="00074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29" w:rsidRPr="00C80F7F" w:rsidRDefault="00074929" w:rsidP="00074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370F9B" w:rsidRPr="00C80F7F" w:rsidRDefault="00370F9B" w:rsidP="00074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7F00F7">
        <w:trPr>
          <w:cantSplit/>
        </w:trPr>
        <w:tc>
          <w:tcPr>
            <w:tcW w:w="170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074929" w:rsidRPr="00C80F7F" w:rsidRDefault="00074929" w:rsidP="00074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074929" w:rsidRPr="00C80F7F" w:rsidRDefault="00074929" w:rsidP="00074929">
            <w:pPr>
              <w:tabs>
                <w:tab w:val="left" w:pos="32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929" w:rsidRPr="00C80F7F" w:rsidTr="007F00F7">
        <w:tc>
          <w:tcPr>
            <w:tcW w:w="170" w:type="dxa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74929" w:rsidRPr="00C80F7F" w:rsidRDefault="00074929" w:rsidP="00074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</w:tcPr>
          <w:p w:rsidR="00074929" w:rsidRPr="00C80F7F" w:rsidRDefault="00074929" w:rsidP="00074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</w:tcPr>
          <w:p w:rsidR="00074929" w:rsidRPr="00C80F7F" w:rsidRDefault="00074929" w:rsidP="00074929">
            <w:pPr>
              <w:tabs>
                <w:tab w:val="left" w:pos="32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4"/>
          </w:tcPr>
          <w:p w:rsidR="00074929" w:rsidRPr="00C80F7F" w:rsidRDefault="00074929" w:rsidP="000749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074929" w:rsidRPr="00C80F7F" w:rsidRDefault="00074929" w:rsidP="00074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A42" w:rsidRPr="00C80F7F" w:rsidRDefault="00D33A42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A42" w:rsidRPr="00C80F7F" w:rsidRDefault="00D33A42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A42" w:rsidRPr="00C80F7F" w:rsidRDefault="00D33A42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A42" w:rsidRPr="00C80F7F" w:rsidRDefault="00D33A42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9B" w:rsidRPr="00C80F7F" w:rsidRDefault="00370F9B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D5" w:rsidRPr="00C80F7F" w:rsidRDefault="00183AD5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D5" w:rsidRPr="00C80F7F" w:rsidRDefault="00183AD5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D5" w:rsidRPr="00C80F7F" w:rsidRDefault="00183AD5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6E5216" w:rsidRPr="00C80F7F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проведения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по отбору кандидатур 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города Дивногорска</w:t>
      </w:r>
    </w:p>
    <w:p w:rsidR="00074929" w:rsidRPr="00C80F7F" w:rsidRDefault="00074929" w:rsidP="00074929">
      <w:pPr>
        <w:tabs>
          <w:tab w:val="left" w:pos="-142"/>
          <w:tab w:val="left" w:pos="99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A9450A" w:rsidRPr="00C80F7F" w:rsidRDefault="00A9450A" w:rsidP="00A9450A">
      <w:pPr>
        <w:spacing w:after="0" w:line="240" w:lineRule="auto"/>
        <w:ind w:right="-4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Оценочный лист </w:t>
      </w:r>
    </w:p>
    <w:p w:rsidR="00A9450A" w:rsidRPr="00C80F7F" w:rsidRDefault="00A9450A" w:rsidP="00A9450A">
      <w:pPr>
        <w:spacing w:after="0" w:line="240" w:lineRule="auto"/>
        <w:ind w:right="-441"/>
        <w:jc w:val="center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кандидатов на должность Главы города Дивногорска</w:t>
      </w:r>
    </w:p>
    <w:p w:rsidR="00F0790B" w:rsidRPr="00C80F7F" w:rsidRDefault="00630D2A" w:rsidP="00A9450A">
      <w:pPr>
        <w:spacing w:after="0" w:line="240" w:lineRule="auto"/>
        <w:ind w:right="-44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80F7F">
        <w:rPr>
          <w:rFonts w:ascii="Arial" w:eastAsia="Times New Roman" w:hAnsi="Arial" w:cs="Arial"/>
          <w:sz w:val="24"/>
          <w:szCs w:val="24"/>
          <w:lang w:eastAsia="ru-RU"/>
        </w:rPr>
        <w:t xml:space="preserve">(от 1 до 10 баллов </w:t>
      </w:r>
      <w:r w:rsidRPr="00C80F7F">
        <w:rPr>
          <w:rFonts w:ascii="Arial" w:hAnsi="Arial" w:cs="Arial"/>
          <w:color w:val="000000" w:themeColor="text1"/>
          <w:sz w:val="24"/>
          <w:szCs w:val="24"/>
        </w:rPr>
        <w:t>по каждому из критериев)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17"/>
        <w:gridCol w:w="1418"/>
        <w:gridCol w:w="1417"/>
      </w:tblGrid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Ф.И.О. кандидата</w:t>
            </w:r>
          </w:p>
        </w:tc>
      </w:tr>
      <w:tr w:rsidR="00CA05E4" w:rsidRPr="00C80F7F" w:rsidTr="00C80F7F">
        <w:trPr>
          <w:trHeight w:val="57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E60D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="00C36AF4" w:rsidRPr="00C80F7F">
              <w:rPr>
                <w:rFonts w:ascii="Arial" w:hAnsi="Arial" w:cs="Arial"/>
                <w:sz w:val="24"/>
                <w:szCs w:val="24"/>
              </w:rPr>
              <w:t>Анкетно</w:t>
            </w:r>
            <w:proofErr w:type="spellEnd"/>
            <w:r w:rsidR="00C36AF4" w:rsidRPr="00C80F7F">
              <w:rPr>
                <w:rFonts w:ascii="Arial" w:hAnsi="Arial" w:cs="Arial"/>
                <w:sz w:val="24"/>
                <w:szCs w:val="24"/>
              </w:rPr>
              <w:t>-биографические данные</w:t>
            </w:r>
            <w:r w:rsidR="009E39E3" w:rsidRPr="00C80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9E3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(уровень образования, стаж работы на руководящих должностях, профессиональные достижения кандидатов)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Анализ т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екущего социально-экономического состояния муниципального образования и основных социально-экономических проблем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3.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редложений по улучшению схемы организации управления администрацией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предложений по повышению эффективности работы жилищно-коммунального комплекса, развитию 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городской инфраструктуры и городского хозяйства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жизнеобеспечения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Н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предложений по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повышению 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эффективности и целесообразности объема финансирования для реализации направлений социального и экономического развития города, по эффективному использованию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D1" w:rsidRPr="00C80F7F" w:rsidTr="00C80F7F">
        <w:trPr>
          <w:trHeight w:val="103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1" w:rsidRPr="00C80F7F" w:rsidRDefault="009573D1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6.</w:t>
            </w: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>Н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аличие предложений по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 xml:space="preserve"> повышению конкурентоспособности и инвестиционной привлекательности города,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1" w:rsidRPr="00C80F7F" w:rsidRDefault="009573D1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1" w:rsidRPr="00C80F7F" w:rsidRDefault="009573D1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1" w:rsidRPr="00C80F7F" w:rsidRDefault="009573D1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510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C" w:rsidRPr="00C80F7F" w:rsidRDefault="00345510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C36AF4"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предложений по</w:t>
            </w:r>
            <w:r w:rsidR="00C36AF4" w:rsidRPr="00C80F7F">
              <w:rPr>
                <w:rFonts w:ascii="Arial" w:hAnsi="Arial" w:cs="Arial"/>
                <w:sz w:val="24"/>
                <w:szCs w:val="24"/>
              </w:rPr>
              <w:t xml:space="preserve"> эффективному управлению отраслями «Образование», «Культура», «Спорт» в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0" w:rsidRPr="00C80F7F" w:rsidRDefault="00345510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0" w:rsidRPr="00C80F7F" w:rsidRDefault="00345510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0" w:rsidRPr="00C80F7F" w:rsidRDefault="00345510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AF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4" w:rsidRPr="00C80F7F" w:rsidRDefault="00C36AF4" w:rsidP="0025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Наличие п</w:t>
            </w:r>
            <w:r w:rsidRPr="00C80F7F">
              <w:rPr>
                <w:rFonts w:ascii="Arial" w:hAnsi="Arial" w:cs="Arial"/>
                <w:sz w:val="24"/>
                <w:szCs w:val="24"/>
              </w:rPr>
              <w:t>редложений по созданию условий развития сферы услуг для жителей города, повышению уровня занятости населения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4" w:rsidRPr="00C80F7F" w:rsidRDefault="00C36AF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4" w:rsidRPr="00C80F7F" w:rsidRDefault="00C36AF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4" w:rsidRPr="00C80F7F" w:rsidRDefault="00C36AF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E4" w:rsidRPr="00C80F7F" w:rsidTr="00C80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F7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4" w:rsidRPr="00C80F7F" w:rsidRDefault="00CA05E4" w:rsidP="0051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50A" w:rsidRPr="00C80F7F" w:rsidRDefault="00A9450A" w:rsidP="003C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lastRenderedPageBreak/>
        <w:t>Член конкурсной комиссии________________________________________</w:t>
      </w:r>
    </w:p>
    <w:p w:rsidR="00A9450A" w:rsidRPr="00C80F7F" w:rsidRDefault="00A9450A" w:rsidP="003C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 xml:space="preserve">                                               (подпись, расшифровка подписи)</w:t>
      </w:r>
    </w:p>
    <w:p w:rsidR="00A9450A" w:rsidRPr="00C80F7F" w:rsidRDefault="00A9450A" w:rsidP="003C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F">
        <w:rPr>
          <w:rFonts w:ascii="Arial" w:hAnsi="Arial" w:cs="Arial"/>
          <w:sz w:val="24"/>
          <w:szCs w:val="24"/>
        </w:rPr>
        <w:t>Дата</w:t>
      </w:r>
    </w:p>
    <w:p w:rsidR="004C23F1" w:rsidRPr="00C80F7F" w:rsidRDefault="004C23F1" w:rsidP="007B5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3F1" w:rsidRPr="00C80F7F" w:rsidRDefault="004C23F1" w:rsidP="007B5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3F1" w:rsidRPr="00C80F7F" w:rsidRDefault="004C23F1" w:rsidP="007B5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23F1" w:rsidRPr="00C80F7F" w:rsidRDefault="004C23F1" w:rsidP="007B5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4C23F1" w:rsidRPr="00C80F7F" w:rsidSect="005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75" w:rsidRDefault="00853D75" w:rsidP="00074929">
      <w:pPr>
        <w:spacing w:after="0" w:line="240" w:lineRule="auto"/>
      </w:pPr>
      <w:r>
        <w:separator/>
      </w:r>
    </w:p>
  </w:endnote>
  <w:endnote w:type="continuationSeparator" w:id="0">
    <w:p w:rsidR="00853D75" w:rsidRDefault="00853D75" w:rsidP="0007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75" w:rsidRDefault="00853D75" w:rsidP="00074929">
      <w:pPr>
        <w:spacing w:after="0" w:line="240" w:lineRule="auto"/>
      </w:pPr>
      <w:r>
        <w:separator/>
      </w:r>
    </w:p>
  </w:footnote>
  <w:footnote w:type="continuationSeparator" w:id="0">
    <w:p w:rsidR="00853D75" w:rsidRDefault="00853D75" w:rsidP="00074929">
      <w:pPr>
        <w:spacing w:after="0" w:line="240" w:lineRule="auto"/>
      </w:pPr>
      <w:r>
        <w:continuationSeparator/>
      </w:r>
    </w:p>
  </w:footnote>
  <w:footnote w:id="1">
    <w:p w:rsidR="0089002A" w:rsidRDefault="0089002A" w:rsidP="00074929">
      <w:pPr>
        <w:pStyle w:val="a6"/>
      </w:pPr>
    </w:p>
    <w:p w:rsidR="0089002A" w:rsidRDefault="0089002A" w:rsidP="00074929">
      <w:pPr>
        <w:pStyle w:val="a6"/>
      </w:pPr>
    </w:p>
    <w:p w:rsidR="0089002A" w:rsidRDefault="0089002A" w:rsidP="00074929">
      <w:pPr>
        <w:pStyle w:val="a6"/>
      </w:pPr>
    </w:p>
  </w:footnote>
  <w:footnote w:id="2">
    <w:p w:rsidR="0089002A" w:rsidRPr="0016682A" w:rsidRDefault="0089002A" w:rsidP="00074929">
      <w:pPr>
        <w:pStyle w:val="a6"/>
      </w:pPr>
      <w:r w:rsidRPr="0064717C">
        <w:rPr>
          <w:rStyle w:val="a8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2A" w:rsidRDefault="0089002A" w:rsidP="005160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02A" w:rsidRDefault="0089002A" w:rsidP="00516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44099"/>
      <w:docPartObj>
        <w:docPartGallery w:val="Page Numbers (Top of Page)"/>
        <w:docPartUnique/>
      </w:docPartObj>
    </w:sdtPr>
    <w:sdtEndPr/>
    <w:sdtContent>
      <w:p w:rsidR="0089002A" w:rsidRDefault="008900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B7">
          <w:rPr>
            <w:noProof/>
          </w:rPr>
          <w:t>9</w:t>
        </w:r>
        <w:r>
          <w:fldChar w:fldCharType="end"/>
        </w:r>
      </w:p>
    </w:sdtContent>
  </w:sdt>
  <w:p w:rsidR="0089002A" w:rsidRDefault="0089002A" w:rsidP="005160BB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2A" w:rsidRDefault="0089002A" w:rsidP="005160BB">
    <w:pPr>
      <w:pStyle w:val="a3"/>
      <w:jc w:val="right"/>
    </w:pPr>
  </w:p>
  <w:p w:rsidR="0089002A" w:rsidRDefault="00890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45E3"/>
    <w:multiLevelType w:val="hybridMultilevel"/>
    <w:tmpl w:val="3DDCA8D0"/>
    <w:lvl w:ilvl="0" w:tplc="E2C891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9"/>
    <w:rsid w:val="0001474C"/>
    <w:rsid w:val="000256B4"/>
    <w:rsid w:val="00027AEB"/>
    <w:rsid w:val="00040A32"/>
    <w:rsid w:val="00056118"/>
    <w:rsid w:val="00073B5C"/>
    <w:rsid w:val="00074929"/>
    <w:rsid w:val="00080226"/>
    <w:rsid w:val="00097B4D"/>
    <w:rsid w:val="000A5001"/>
    <w:rsid w:val="000C29A4"/>
    <w:rsid w:val="000C5900"/>
    <w:rsid w:val="000E6F8E"/>
    <w:rsid w:val="000F70F2"/>
    <w:rsid w:val="00106E8D"/>
    <w:rsid w:val="00113C05"/>
    <w:rsid w:val="0012440B"/>
    <w:rsid w:val="00132CBF"/>
    <w:rsid w:val="00134EBC"/>
    <w:rsid w:val="00177522"/>
    <w:rsid w:val="00183AD5"/>
    <w:rsid w:val="001926F9"/>
    <w:rsid w:val="00193AED"/>
    <w:rsid w:val="001B615A"/>
    <w:rsid w:val="00201719"/>
    <w:rsid w:val="002076C4"/>
    <w:rsid w:val="00216AEE"/>
    <w:rsid w:val="002507AB"/>
    <w:rsid w:val="002511AA"/>
    <w:rsid w:val="00273F41"/>
    <w:rsid w:val="00280E43"/>
    <w:rsid w:val="002945E5"/>
    <w:rsid w:val="002E26C7"/>
    <w:rsid w:val="00303E14"/>
    <w:rsid w:val="00345510"/>
    <w:rsid w:val="00346052"/>
    <w:rsid w:val="00354F91"/>
    <w:rsid w:val="00367F09"/>
    <w:rsid w:val="00370F9B"/>
    <w:rsid w:val="00373CAC"/>
    <w:rsid w:val="0039031C"/>
    <w:rsid w:val="003919A8"/>
    <w:rsid w:val="003964BF"/>
    <w:rsid w:val="003A578D"/>
    <w:rsid w:val="003B2AB6"/>
    <w:rsid w:val="003B471E"/>
    <w:rsid w:val="003C00AD"/>
    <w:rsid w:val="003F53DA"/>
    <w:rsid w:val="003F6FB3"/>
    <w:rsid w:val="004122C4"/>
    <w:rsid w:val="00414ED5"/>
    <w:rsid w:val="0042787F"/>
    <w:rsid w:val="00452835"/>
    <w:rsid w:val="00471514"/>
    <w:rsid w:val="00485D2C"/>
    <w:rsid w:val="004A0F45"/>
    <w:rsid w:val="004A208B"/>
    <w:rsid w:val="004B6AD9"/>
    <w:rsid w:val="004C23F1"/>
    <w:rsid w:val="004C54BA"/>
    <w:rsid w:val="004F211F"/>
    <w:rsid w:val="004F61D3"/>
    <w:rsid w:val="0051464E"/>
    <w:rsid w:val="005160BB"/>
    <w:rsid w:val="005329BD"/>
    <w:rsid w:val="00560C99"/>
    <w:rsid w:val="00564A43"/>
    <w:rsid w:val="00564F6B"/>
    <w:rsid w:val="0056741E"/>
    <w:rsid w:val="0057565F"/>
    <w:rsid w:val="00583A07"/>
    <w:rsid w:val="00591FC7"/>
    <w:rsid w:val="005A6660"/>
    <w:rsid w:val="005B0E71"/>
    <w:rsid w:val="005D3B70"/>
    <w:rsid w:val="005E2419"/>
    <w:rsid w:val="00604309"/>
    <w:rsid w:val="00616B48"/>
    <w:rsid w:val="00626969"/>
    <w:rsid w:val="006279E2"/>
    <w:rsid w:val="00630D2A"/>
    <w:rsid w:val="00651E21"/>
    <w:rsid w:val="00656C71"/>
    <w:rsid w:val="00666DB1"/>
    <w:rsid w:val="00690865"/>
    <w:rsid w:val="006908D6"/>
    <w:rsid w:val="00694550"/>
    <w:rsid w:val="006A28C6"/>
    <w:rsid w:val="006C23F4"/>
    <w:rsid w:val="006C3E75"/>
    <w:rsid w:val="006C588C"/>
    <w:rsid w:val="006E0CDD"/>
    <w:rsid w:val="006E508C"/>
    <w:rsid w:val="006E5216"/>
    <w:rsid w:val="007048C0"/>
    <w:rsid w:val="007253EF"/>
    <w:rsid w:val="007427E9"/>
    <w:rsid w:val="007431F2"/>
    <w:rsid w:val="00743F3B"/>
    <w:rsid w:val="00745D9A"/>
    <w:rsid w:val="007649CB"/>
    <w:rsid w:val="007760F1"/>
    <w:rsid w:val="00785E29"/>
    <w:rsid w:val="007938E0"/>
    <w:rsid w:val="007B3207"/>
    <w:rsid w:val="007B5747"/>
    <w:rsid w:val="007E640F"/>
    <w:rsid w:val="007F00F7"/>
    <w:rsid w:val="00803488"/>
    <w:rsid w:val="0081008C"/>
    <w:rsid w:val="008139EB"/>
    <w:rsid w:val="0082674C"/>
    <w:rsid w:val="00840CF2"/>
    <w:rsid w:val="00846A12"/>
    <w:rsid w:val="00851CB7"/>
    <w:rsid w:val="00853D75"/>
    <w:rsid w:val="00870145"/>
    <w:rsid w:val="008868E0"/>
    <w:rsid w:val="0089002A"/>
    <w:rsid w:val="00890E27"/>
    <w:rsid w:val="00895819"/>
    <w:rsid w:val="008A6354"/>
    <w:rsid w:val="008C599B"/>
    <w:rsid w:val="008F30F5"/>
    <w:rsid w:val="008F3422"/>
    <w:rsid w:val="0090018B"/>
    <w:rsid w:val="00916F99"/>
    <w:rsid w:val="00925940"/>
    <w:rsid w:val="009317C2"/>
    <w:rsid w:val="0093385C"/>
    <w:rsid w:val="00937AD5"/>
    <w:rsid w:val="0094382A"/>
    <w:rsid w:val="00945C40"/>
    <w:rsid w:val="00953CDB"/>
    <w:rsid w:val="009573D1"/>
    <w:rsid w:val="009620E1"/>
    <w:rsid w:val="00962EAF"/>
    <w:rsid w:val="00965BB1"/>
    <w:rsid w:val="00965F4D"/>
    <w:rsid w:val="0098284B"/>
    <w:rsid w:val="009A05EF"/>
    <w:rsid w:val="009B0D52"/>
    <w:rsid w:val="009B3D83"/>
    <w:rsid w:val="009B6C6D"/>
    <w:rsid w:val="009C706B"/>
    <w:rsid w:val="009E39E3"/>
    <w:rsid w:val="009F1EEF"/>
    <w:rsid w:val="00A24D6F"/>
    <w:rsid w:val="00A357CE"/>
    <w:rsid w:val="00A4378D"/>
    <w:rsid w:val="00A55CA5"/>
    <w:rsid w:val="00A57A20"/>
    <w:rsid w:val="00A77804"/>
    <w:rsid w:val="00A86D8F"/>
    <w:rsid w:val="00A9115C"/>
    <w:rsid w:val="00A943E4"/>
    <w:rsid w:val="00A9450A"/>
    <w:rsid w:val="00A94D36"/>
    <w:rsid w:val="00AA197C"/>
    <w:rsid w:val="00AA7EB0"/>
    <w:rsid w:val="00AB4B2B"/>
    <w:rsid w:val="00B07879"/>
    <w:rsid w:val="00B104D0"/>
    <w:rsid w:val="00B13E8A"/>
    <w:rsid w:val="00B16153"/>
    <w:rsid w:val="00B60658"/>
    <w:rsid w:val="00B6283F"/>
    <w:rsid w:val="00B75D25"/>
    <w:rsid w:val="00B85FAD"/>
    <w:rsid w:val="00BC091D"/>
    <w:rsid w:val="00BC0A5D"/>
    <w:rsid w:val="00BD51BE"/>
    <w:rsid w:val="00BD6941"/>
    <w:rsid w:val="00BF3F0E"/>
    <w:rsid w:val="00C047AE"/>
    <w:rsid w:val="00C16CA6"/>
    <w:rsid w:val="00C2226A"/>
    <w:rsid w:val="00C36AF4"/>
    <w:rsid w:val="00C755A3"/>
    <w:rsid w:val="00C76687"/>
    <w:rsid w:val="00C80F7F"/>
    <w:rsid w:val="00C8181D"/>
    <w:rsid w:val="00CA05E4"/>
    <w:rsid w:val="00CA0792"/>
    <w:rsid w:val="00CA0F69"/>
    <w:rsid w:val="00CB7DA4"/>
    <w:rsid w:val="00CC02F6"/>
    <w:rsid w:val="00CF140E"/>
    <w:rsid w:val="00D22E44"/>
    <w:rsid w:val="00D2473F"/>
    <w:rsid w:val="00D33A42"/>
    <w:rsid w:val="00D55AE4"/>
    <w:rsid w:val="00D565CB"/>
    <w:rsid w:val="00D66661"/>
    <w:rsid w:val="00D71CFA"/>
    <w:rsid w:val="00D72277"/>
    <w:rsid w:val="00DB5AE3"/>
    <w:rsid w:val="00DC6E07"/>
    <w:rsid w:val="00DD517D"/>
    <w:rsid w:val="00E25C5E"/>
    <w:rsid w:val="00E32C7B"/>
    <w:rsid w:val="00E44238"/>
    <w:rsid w:val="00E44645"/>
    <w:rsid w:val="00E462C1"/>
    <w:rsid w:val="00E60DAD"/>
    <w:rsid w:val="00E81C06"/>
    <w:rsid w:val="00E81F94"/>
    <w:rsid w:val="00E91804"/>
    <w:rsid w:val="00EA2323"/>
    <w:rsid w:val="00EB5B33"/>
    <w:rsid w:val="00ED4819"/>
    <w:rsid w:val="00EE09B1"/>
    <w:rsid w:val="00EF31D2"/>
    <w:rsid w:val="00EF7C6E"/>
    <w:rsid w:val="00F018B7"/>
    <w:rsid w:val="00F034ED"/>
    <w:rsid w:val="00F0462A"/>
    <w:rsid w:val="00F047CD"/>
    <w:rsid w:val="00F0790B"/>
    <w:rsid w:val="00F10D01"/>
    <w:rsid w:val="00F27231"/>
    <w:rsid w:val="00F553BC"/>
    <w:rsid w:val="00F5750E"/>
    <w:rsid w:val="00F715A7"/>
    <w:rsid w:val="00FB2884"/>
    <w:rsid w:val="00FE25C8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9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4929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uiPriority w:val="99"/>
    <w:rsid w:val="00074929"/>
    <w:rPr>
      <w:rFonts w:cs="Times New Roman"/>
    </w:rPr>
  </w:style>
  <w:style w:type="paragraph" w:styleId="a6">
    <w:name w:val="footnote text"/>
    <w:basedOn w:val="a"/>
    <w:link w:val="a7"/>
    <w:rsid w:val="000749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74929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rsid w:val="000749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2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929"/>
  </w:style>
  <w:style w:type="paragraph" w:styleId="ad">
    <w:name w:val="List Paragraph"/>
    <w:basedOn w:val="a"/>
    <w:uiPriority w:val="34"/>
    <w:qFormat/>
    <w:rsid w:val="008C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9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4929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uiPriority w:val="99"/>
    <w:rsid w:val="00074929"/>
    <w:rPr>
      <w:rFonts w:cs="Times New Roman"/>
    </w:rPr>
  </w:style>
  <w:style w:type="paragraph" w:styleId="a6">
    <w:name w:val="footnote text"/>
    <w:basedOn w:val="a"/>
    <w:link w:val="a7"/>
    <w:rsid w:val="000749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74929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rsid w:val="000749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2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929"/>
  </w:style>
  <w:style w:type="paragraph" w:styleId="ad">
    <w:name w:val="List Paragraph"/>
    <w:basedOn w:val="a"/>
    <w:uiPriority w:val="34"/>
    <w:qFormat/>
    <w:rsid w:val="008C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DC93572877B16E72CFE30992AB3DD3AB3AB16ADDE75863546B01EBF475A0456CDEEBBCD1D471C68872C226EEw1G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6AA5A66E158D18634841F960A34FDF20EE2EFE78B91F7CBE98DC46DF8E8DE7C885BD06493578EB558B6546DA16FD9970939F1E1E358FC47FDE8E8a0ZC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156691689C6E5E1935069A9A2F263C651D1AA56DB63D92EFC8978640B9D9FFBBA85B0CFB5E4E143B9FE1F34B1315FD42A807535677365FEA4D614OCF2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A95E9BF6EB00E83096333DC5878EC0C1943875BD03ED749B264CF3D31D0FDC5E1AD76995E5C87A3551268D1934180F75A497AB5B13FBC025BFEBE5v6D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770528EA962EEFA778BC62FCC03912D0F500671AC4EA88C5BA9BBBBB9611CFFE31CB3DE26E89ED381726B5EB9OEI" TargetMode="External"/><Relationship Id="rId14" Type="http://schemas.openxmlformats.org/officeDocument/2006/relationships/hyperlink" Target="consultantplus://offline/ref=45DC93572877B16E72CFE30992AB3DD3AA30B265DFE65863546B01EBF475A0456CDEEBBCD1D471C68872C226EEw1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F3B6-0E80-4E7A-9D88-2968FC4A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17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2019-11-25T08:47:00Z</cp:lastPrinted>
  <dcterms:created xsi:type="dcterms:W3CDTF">2019-10-16T03:09:00Z</dcterms:created>
  <dcterms:modified xsi:type="dcterms:W3CDTF">2022-04-04T08:47:00Z</dcterms:modified>
</cp:coreProperties>
</file>