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98"/>
      </w:tblGrid>
      <w:tr w:rsidR="0048281F" w:rsidTr="0014545E">
        <w:tc>
          <w:tcPr>
            <w:tcW w:w="4998" w:type="dxa"/>
          </w:tcPr>
          <w:p w:rsidR="0048281F" w:rsidRDefault="0048281F" w:rsidP="0048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861" w:rsidRPr="00DB71B8" w:rsidRDefault="00375861" w:rsidP="00142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1B8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643D80" w:rsidRDefault="00375861" w:rsidP="00F13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1B8">
        <w:rPr>
          <w:rFonts w:ascii="Times New Roman" w:hAnsi="Times New Roman" w:cs="Times New Roman"/>
          <w:b/>
          <w:sz w:val="24"/>
          <w:szCs w:val="24"/>
        </w:rPr>
        <w:t>о результатах анкетирования по и</w:t>
      </w:r>
      <w:r w:rsidR="005E2969">
        <w:rPr>
          <w:rFonts w:ascii="Times New Roman" w:hAnsi="Times New Roman" w:cs="Times New Roman"/>
          <w:b/>
          <w:sz w:val="24"/>
          <w:szCs w:val="24"/>
        </w:rPr>
        <w:t xml:space="preserve">зучению мнения населения г. </w:t>
      </w:r>
      <w:r w:rsidRPr="00DB71B8">
        <w:rPr>
          <w:rFonts w:ascii="Times New Roman" w:hAnsi="Times New Roman" w:cs="Times New Roman"/>
          <w:b/>
          <w:sz w:val="24"/>
          <w:szCs w:val="24"/>
        </w:rPr>
        <w:t xml:space="preserve">Дивногорска о качестве оказания </w:t>
      </w:r>
      <w:r w:rsidR="00F504C8" w:rsidRPr="00DB71B8">
        <w:rPr>
          <w:rFonts w:ascii="Times New Roman" w:hAnsi="Times New Roman" w:cs="Times New Roman"/>
          <w:b/>
          <w:sz w:val="24"/>
          <w:szCs w:val="24"/>
        </w:rPr>
        <w:t xml:space="preserve">учреждениями культуры муниципальных услуг </w:t>
      </w:r>
      <w:r w:rsidR="00CC1851" w:rsidRPr="00DB71B8">
        <w:rPr>
          <w:rFonts w:ascii="Times New Roman" w:hAnsi="Times New Roman" w:cs="Times New Roman"/>
          <w:b/>
          <w:sz w:val="24"/>
          <w:szCs w:val="24"/>
        </w:rPr>
        <w:t>в 2018</w:t>
      </w:r>
      <w:r w:rsidR="005E7454" w:rsidRPr="00DB71B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74FE6" w:rsidRPr="00DB71B8" w:rsidRDefault="00A74FE6" w:rsidP="00F13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861" w:rsidRPr="00DB71B8" w:rsidRDefault="00643D80" w:rsidP="00F13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Дивногорск</w:t>
      </w:r>
      <w:r w:rsidR="00DB75F1" w:rsidRPr="00DB71B8">
        <w:rPr>
          <w:rFonts w:ascii="Times New Roman" w:hAnsi="Times New Roman" w:cs="Times New Roman"/>
          <w:sz w:val="24"/>
          <w:szCs w:val="24"/>
        </w:rPr>
        <w:t xml:space="preserve"> </w:t>
      </w:r>
      <w:r w:rsidR="00130289" w:rsidRPr="00DB71B8">
        <w:rPr>
          <w:rFonts w:ascii="Times New Roman" w:hAnsi="Times New Roman" w:cs="Times New Roman"/>
          <w:sz w:val="24"/>
          <w:szCs w:val="24"/>
        </w:rPr>
        <w:t>осуществляют свою деятельность</w:t>
      </w:r>
      <w:r w:rsidR="00CC153A" w:rsidRPr="00DB71B8">
        <w:rPr>
          <w:rFonts w:ascii="Times New Roman" w:hAnsi="Times New Roman" w:cs="Times New Roman"/>
          <w:sz w:val="24"/>
          <w:szCs w:val="24"/>
        </w:rPr>
        <w:t xml:space="preserve"> 7</w:t>
      </w:r>
      <w:r w:rsidRPr="00DB71B8">
        <w:rPr>
          <w:rFonts w:ascii="Times New Roman" w:hAnsi="Times New Roman" w:cs="Times New Roman"/>
          <w:sz w:val="24"/>
          <w:szCs w:val="24"/>
        </w:rPr>
        <w:t xml:space="preserve"> учреждений культуры</w:t>
      </w:r>
      <w:r w:rsidR="00CC153A" w:rsidRPr="00DB71B8">
        <w:rPr>
          <w:rFonts w:ascii="Times New Roman" w:hAnsi="Times New Roman" w:cs="Times New Roman"/>
          <w:sz w:val="24"/>
          <w:szCs w:val="24"/>
        </w:rPr>
        <w:t>: 2 библиотеки</w:t>
      </w:r>
      <w:r w:rsidRPr="00DB71B8">
        <w:rPr>
          <w:rFonts w:ascii="Times New Roman" w:hAnsi="Times New Roman" w:cs="Times New Roman"/>
          <w:sz w:val="24"/>
          <w:szCs w:val="24"/>
        </w:rPr>
        <w:t xml:space="preserve">, </w:t>
      </w:r>
      <w:r w:rsidR="00CC153A" w:rsidRPr="00DB71B8">
        <w:rPr>
          <w:rFonts w:ascii="Times New Roman" w:hAnsi="Times New Roman" w:cs="Times New Roman"/>
          <w:sz w:val="24"/>
          <w:szCs w:val="24"/>
        </w:rPr>
        <w:t xml:space="preserve">2 музея, </w:t>
      </w:r>
      <w:r w:rsidRPr="00DB71B8">
        <w:rPr>
          <w:rFonts w:ascii="Times New Roman" w:hAnsi="Times New Roman" w:cs="Times New Roman"/>
          <w:sz w:val="24"/>
          <w:szCs w:val="24"/>
        </w:rPr>
        <w:t>2 учреждения дополнительного образования детей</w:t>
      </w:r>
      <w:r w:rsidR="00CC153A" w:rsidRPr="00DB71B8">
        <w:rPr>
          <w:rFonts w:ascii="Times New Roman" w:hAnsi="Times New Roman" w:cs="Times New Roman"/>
          <w:sz w:val="24"/>
          <w:szCs w:val="24"/>
        </w:rPr>
        <w:t xml:space="preserve"> и 1 культурно-досуговое учреждение</w:t>
      </w:r>
      <w:r w:rsidRPr="00DB71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6C8" w:rsidRPr="00DB71B8" w:rsidRDefault="002003F9" w:rsidP="00A74F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>Общее количество потребителей услуг учреждений культуры, принявши</w:t>
      </w:r>
      <w:r w:rsidR="00703AC7" w:rsidRPr="00DB71B8">
        <w:rPr>
          <w:rFonts w:ascii="Times New Roman" w:hAnsi="Times New Roman" w:cs="Times New Roman"/>
          <w:sz w:val="24"/>
          <w:szCs w:val="24"/>
        </w:rPr>
        <w:t>х участие в анкетировании –</w:t>
      </w:r>
      <w:r w:rsidR="00002C03" w:rsidRPr="00DB71B8">
        <w:rPr>
          <w:rFonts w:ascii="Times New Roman" w:hAnsi="Times New Roman" w:cs="Times New Roman"/>
          <w:sz w:val="24"/>
          <w:szCs w:val="24"/>
        </w:rPr>
        <w:t xml:space="preserve">2408 </w:t>
      </w:r>
      <w:r w:rsidR="00555110">
        <w:rPr>
          <w:rFonts w:ascii="Times New Roman" w:hAnsi="Times New Roman" w:cs="Times New Roman"/>
          <w:sz w:val="24"/>
          <w:szCs w:val="24"/>
        </w:rPr>
        <w:t>чел.</w:t>
      </w:r>
    </w:p>
    <w:p w:rsidR="000D1B41" w:rsidRPr="00DB71B8" w:rsidRDefault="00363566" w:rsidP="00F1335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>Анкетирование проводилось с 1 апреля по 31 мая текущего года.</w:t>
      </w:r>
    </w:p>
    <w:p w:rsidR="00363566" w:rsidRPr="00DB71B8" w:rsidRDefault="00130289" w:rsidP="00F1335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>Итоги изучения мнения населения по каждой муниципальной услуге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2694"/>
        <w:gridCol w:w="1984"/>
        <w:gridCol w:w="1701"/>
        <w:gridCol w:w="1701"/>
        <w:gridCol w:w="1843"/>
      </w:tblGrid>
      <w:tr w:rsidR="006569B1" w:rsidRPr="00DB71B8" w:rsidTr="006569B1">
        <w:tc>
          <w:tcPr>
            <w:tcW w:w="2694" w:type="dxa"/>
          </w:tcPr>
          <w:p w:rsidR="00DB71B8" w:rsidRPr="00DB71B8" w:rsidRDefault="00DB71B8" w:rsidP="00DB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84" w:type="dxa"/>
          </w:tcPr>
          <w:p w:rsidR="00DB71B8" w:rsidRPr="00DB71B8" w:rsidRDefault="005E2969" w:rsidP="00DB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оказывающее</w:t>
            </w:r>
            <w:r w:rsidR="00A9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1B8" w:rsidRPr="00DB71B8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</w:t>
            </w:r>
          </w:p>
        </w:tc>
        <w:tc>
          <w:tcPr>
            <w:tcW w:w="1701" w:type="dxa"/>
          </w:tcPr>
          <w:p w:rsidR="00DB71B8" w:rsidRPr="00DB71B8" w:rsidRDefault="00A25D35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2F7D8C">
              <w:rPr>
                <w:rFonts w:ascii="Times New Roman" w:hAnsi="Times New Roman" w:cs="Times New Roman"/>
                <w:sz w:val="24"/>
                <w:szCs w:val="24"/>
              </w:rPr>
              <w:t>числа опрошенных по</w:t>
            </w:r>
            <w:r w:rsidR="00DB71B8">
              <w:rPr>
                <w:rFonts w:ascii="Times New Roman" w:hAnsi="Times New Roman" w:cs="Times New Roman"/>
                <w:sz w:val="24"/>
                <w:szCs w:val="24"/>
              </w:rPr>
              <w:t xml:space="preserve"> услуге от общ</w:t>
            </w:r>
            <w:r w:rsidR="002F7D8C">
              <w:rPr>
                <w:rFonts w:ascii="Times New Roman" w:hAnsi="Times New Roman" w:cs="Times New Roman"/>
                <w:sz w:val="24"/>
                <w:szCs w:val="24"/>
              </w:rPr>
              <w:t>его числа потребителей, принявш</w:t>
            </w:r>
            <w:r w:rsidR="00DB71B8">
              <w:rPr>
                <w:rFonts w:ascii="Times New Roman" w:hAnsi="Times New Roman" w:cs="Times New Roman"/>
                <w:sz w:val="24"/>
                <w:szCs w:val="24"/>
              </w:rPr>
              <w:t>их участие в анкетировании</w:t>
            </w:r>
          </w:p>
        </w:tc>
        <w:tc>
          <w:tcPr>
            <w:tcW w:w="1701" w:type="dxa"/>
          </w:tcPr>
          <w:p w:rsidR="005E2969" w:rsidRDefault="00DB71B8" w:rsidP="00DB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Критерии оценки удовлетворён</w:t>
            </w:r>
            <w:r w:rsidR="005E2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2969" w:rsidRDefault="00DB71B8" w:rsidP="00DB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 xml:space="preserve">ности потребности </w:t>
            </w:r>
          </w:p>
          <w:p w:rsidR="00F56318" w:rsidRDefault="00DB71B8" w:rsidP="00DB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в муниципаль</w:t>
            </w:r>
            <w:r w:rsidR="00F56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71B8" w:rsidRPr="00DB71B8" w:rsidRDefault="00DB71B8" w:rsidP="00DB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ных услугах опрошенных получателей</w:t>
            </w:r>
          </w:p>
        </w:tc>
        <w:tc>
          <w:tcPr>
            <w:tcW w:w="1843" w:type="dxa"/>
          </w:tcPr>
          <w:p w:rsidR="00DB71B8" w:rsidRPr="00DB71B8" w:rsidRDefault="00DB71B8" w:rsidP="00DB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6569B1" w:rsidRPr="00DB71B8" w:rsidTr="006569B1">
        <w:tc>
          <w:tcPr>
            <w:tcW w:w="2694" w:type="dxa"/>
          </w:tcPr>
          <w:p w:rsidR="00DB71B8" w:rsidRPr="00DB71B8" w:rsidRDefault="000241F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 w:rsidR="005E2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культурно-массовых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МБУК Городской Дворец культуры «Энергетик»</w:t>
            </w:r>
          </w:p>
        </w:tc>
        <w:tc>
          <w:tcPr>
            <w:tcW w:w="1701" w:type="dxa"/>
          </w:tcPr>
          <w:p w:rsidR="00DB71B8" w:rsidRPr="00DB71B8" w:rsidRDefault="00DB71B8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701" w:type="dxa"/>
          </w:tcPr>
          <w:p w:rsidR="00DB71B8" w:rsidRPr="00DB71B8" w:rsidRDefault="00DB71B8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1843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потребности получателей</w:t>
            </w:r>
          </w:p>
        </w:tc>
      </w:tr>
      <w:tr w:rsidR="006569B1" w:rsidRPr="00DB71B8" w:rsidTr="006569B1">
        <w:tc>
          <w:tcPr>
            <w:tcW w:w="269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</w:t>
            </w:r>
          </w:p>
        </w:tc>
        <w:tc>
          <w:tcPr>
            <w:tcW w:w="198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МБУК Городской Дворец культуры «Энергетик»</w:t>
            </w:r>
          </w:p>
        </w:tc>
        <w:tc>
          <w:tcPr>
            <w:tcW w:w="1701" w:type="dxa"/>
          </w:tcPr>
          <w:p w:rsidR="00DB71B8" w:rsidRPr="00DB71B8" w:rsidRDefault="00DB71B8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701" w:type="dxa"/>
          </w:tcPr>
          <w:p w:rsidR="00DB71B8" w:rsidRPr="00DB71B8" w:rsidRDefault="00DB71B8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1843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потребности получателей</w:t>
            </w:r>
          </w:p>
        </w:tc>
      </w:tr>
      <w:tr w:rsidR="006569B1" w:rsidRPr="00DB71B8" w:rsidTr="006569B1">
        <w:tc>
          <w:tcPr>
            <w:tcW w:w="269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98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МБУК «Дивногорский городской музей»</w:t>
            </w:r>
          </w:p>
        </w:tc>
        <w:tc>
          <w:tcPr>
            <w:tcW w:w="1701" w:type="dxa"/>
          </w:tcPr>
          <w:p w:rsidR="00DB71B8" w:rsidRPr="00DB71B8" w:rsidRDefault="00F03569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701" w:type="dxa"/>
          </w:tcPr>
          <w:p w:rsidR="00DB71B8" w:rsidRPr="00DB71B8" w:rsidRDefault="00DB71B8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Более 80%</w:t>
            </w:r>
          </w:p>
        </w:tc>
        <w:tc>
          <w:tcPr>
            <w:tcW w:w="1843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потребности получателей</w:t>
            </w:r>
          </w:p>
        </w:tc>
      </w:tr>
      <w:tr w:rsidR="006569B1" w:rsidRPr="00DB71B8" w:rsidTr="006569B1">
        <w:tc>
          <w:tcPr>
            <w:tcW w:w="269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98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МБУК «Дивногорский городской музей»</w:t>
            </w:r>
          </w:p>
        </w:tc>
        <w:tc>
          <w:tcPr>
            <w:tcW w:w="1701" w:type="dxa"/>
          </w:tcPr>
          <w:p w:rsidR="00DB71B8" w:rsidRPr="00DB71B8" w:rsidRDefault="00F03569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701" w:type="dxa"/>
          </w:tcPr>
          <w:p w:rsidR="00DB71B8" w:rsidRPr="00DB71B8" w:rsidRDefault="00DB71B8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Более 80%</w:t>
            </w:r>
          </w:p>
        </w:tc>
        <w:tc>
          <w:tcPr>
            <w:tcW w:w="1843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потребности получателей</w:t>
            </w:r>
          </w:p>
        </w:tc>
      </w:tr>
      <w:tr w:rsidR="006569B1" w:rsidRPr="00DB71B8" w:rsidTr="006569B1">
        <w:tc>
          <w:tcPr>
            <w:tcW w:w="269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98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МБУК «Дивногорский художественный музей»</w:t>
            </w:r>
          </w:p>
        </w:tc>
        <w:tc>
          <w:tcPr>
            <w:tcW w:w="1701" w:type="dxa"/>
          </w:tcPr>
          <w:p w:rsidR="00DB71B8" w:rsidRPr="00DB71B8" w:rsidRDefault="00F03569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701" w:type="dxa"/>
          </w:tcPr>
          <w:p w:rsidR="00DB71B8" w:rsidRPr="00DB71B8" w:rsidRDefault="00DB71B8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1843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потребности получателей</w:t>
            </w:r>
          </w:p>
        </w:tc>
      </w:tr>
      <w:tr w:rsidR="006569B1" w:rsidRPr="00DB71B8" w:rsidTr="006569B1">
        <w:tc>
          <w:tcPr>
            <w:tcW w:w="269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98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МБУК «Дивногорский художественный музей»</w:t>
            </w:r>
          </w:p>
        </w:tc>
        <w:tc>
          <w:tcPr>
            <w:tcW w:w="1701" w:type="dxa"/>
          </w:tcPr>
          <w:p w:rsidR="00DB71B8" w:rsidRPr="00DB71B8" w:rsidRDefault="00F03569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701" w:type="dxa"/>
          </w:tcPr>
          <w:p w:rsidR="00DB71B8" w:rsidRPr="00DB71B8" w:rsidRDefault="00DB71B8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1843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потребности получателей</w:t>
            </w:r>
          </w:p>
        </w:tc>
      </w:tr>
      <w:tr w:rsidR="006569B1" w:rsidRPr="00DB71B8" w:rsidTr="006569B1">
        <w:tc>
          <w:tcPr>
            <w:tcW w:w="269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/>
                <w:sz w:val="24"/>
                <w:szCs w:val="24"/>
              </w:rPr>
              <w:t xml:space="preserve">Библиотечное, библиографическое и </w:t>
            </w:r>
            <w:r w:rsidRPr="00DB71B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информационное обслуживание пользователей библиотеки</w:t>
            </w:r>
          </w:p>
        </w:tc>
        <w:tc>
          <w:tcPr>
            <w:tcW w:w="1984" w:type="dxa"/>
          </w:tcPr>
          <w:p w:rsidR="005E2969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«Централизован</w:t>
            </w:r>
            <w:r w:rsidRPr="00DB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библиотечная система </w:t>
            </w:r>
          </w:p>
          <w:p w:rsidR="00DB71B8" w:rsidRPr="00DB71B8" w:rsidRDefault="00F03569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г. Дивногорска»</w:t>
            </w:r>
          </w:p>
        </w:tc>
        <w:tc>
          <w:tcPr>
            <w:tcW w:w="1701" w:type="dxa"/>
          </w:tcPr>
          <w:p w:rsidR="00DB71B8" w:rsidRPr="00DB71B8" w:rsidRDefault="0064642E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6,5%</w:t>
            </w:r>
          </w:p>
        </w:tc>
        <w:tc>
          <w:tcPr>
            <w:tcW w:w="1701" w:type="dxa"/>
          </w:tcPr>
          <w:p w:rsidR="00DB71B8" w:rsidRPr="00DB71B8" w:rsidRDefault="00DB71B8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Более 90 %</w:t>
            </w:r>
          </w:p>
        </w:tc>
        <w:tc>
          <w:tcPr>
            <w:tcW w:w="1843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 xml:space="preserve">Услуги соответствуют </w:t>
            </w:r>
            <w:r w:rsidRPr="00DB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получателей</w:t>
            </w:r>
          </w:p>
        </w:tc>
      </w:tr>
      <w:tr w:rsidR="006569B1" w:rsidRPr="00DB71B8" w:rsidTr="006569B1">
        <w:tc>
          <w:tcPr>
            <w:tcW w:w="269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984" w:type="dxa"/>
          </w:tcPr>
          <w:p w:rsidR="005E2969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</w:t>
            </w:r>
          </w:p>
          <w:p w:rsidR="00DB71B8" w:rsidRPr="00DB71B8" w:rsidRDefault="0064642E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3569" w:rsidRPr="00DB71B8">
              <w:rPr>
                <w:rFonts w:ascii="Times New Roman" w:hAnsi="Times New Roman" w:cs="Times New Roman"/>
                <w:sz w:val="24"/>
                <w:szCs w:val="24"/>
              </w:rPr>
              <w:t>. Дивногорска»</w:t>
            </w:r>
          </w:p>
        </w:tc>
        <w:tc>
          <w:tcPr>
            <w:tcW w:w="1701" w:type="dxa"/>
          </w:tcPr>
          <w:p w:rsidR="00DB71B8" w:rsidRPr="00DB71B8" w:rsidRDefault="0064642E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1701" w:type="dxa"/>
          </w:tcPr>
          <w:p w:rsidR="00DB71B8" w:rsidRPr="00DB71B8" w:rsidRDefault="00DB71B8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843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потребности получателей</w:t>
            </w:r>
          </w:p>
        </w:tc>
      </w:tr>
      <w:tr w:rsidR="006569B1" w:rsidRPr="00DB71B8" w:rsidTr="006569B1">
        <w:tc>
          <w:tcPr>
            <w:tcW w:w="269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</w:tcPr>
          <w:p w:rsidR="0064642E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«Библиотека-музей </w:t>
            </w:r>
          </w:p>
          <w:p w:rsidR="00DB71B8" w:rsidRPr="00DB71B8" w:rsidRDefault="0064642E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В.П. Астафьева»</w:t>
            </w:r>
          </w:p>
        </w:tc>
        <w:tc>
          <w:tcPr>
            <w:tcW w:w="1701" w:type="dxa"/>
          </w:tcPr>
          <w:p w:rsidR="00DB71B8" w:rsidRPr="00DB71B8" w:rsidRDefault="0064642E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701" w:type="dxa"/>
          </w:tcPr>
          <w:p w:rsidR="00DB71B8" w:rsidRPr="00DB71B8" w:rsidRDefault="00DB71B8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843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потребности получателей</w:t>
            </w:r>
          </w:p>
        </w:tc>
      </w:tr>
      <w:tr w:rsidR="006569B1" w:rsidRPr="00DB71B8" w:rsidTr="006569B1">
        <w:tc>
          <w:tcPr>
            <w:tcW w:w="269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/>
                <w:sz w:val="24"/>
                <w:szCs w:val="24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984" w:type="dxa"/>
          </w:tcPr>
          <w:p w:rsidR="0064642E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«Библиотека-музей </w:t>
            </w:r>
          </w:p>
          <w:p w:rsidR="00DB71B8" w:rsidRPr="00DB71B8" w:rsidRDefault="0064642E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В.П. Астафьева»</w:t>
            </w:r>
          </w:p>
        </w:tc>
        <w:tc>
          <w:tcPr>
            <w:tcW w:w="1701" w:type="dxa"/>
          </w:tcPr>
          <w:p w:rsidR="00DB71B8" w:rsidRPr="00DB71B8" w:rsidRDefault="0064642E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701" w:type="dxa"/>
          </w:tcPr>
          <w:p w:rsidR="00DB71B8" w:rsidRPr="00DB71B8" w:rsidRDefault="00DB71B8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843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потребности получателей</w:t>
            </w:r>
          </w:p>
        </w:tc>
      </w:tr>
      <w:tr w:rsidR="006569B1" w:rsidRPr="00DB71B8" w:rsidTr="006569B1">
        <w:tc>
          <w:tcPr>
            <w:tcW w:w="269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98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</w:t>
            </w:r>
            <w:r w:rsidR="005E2969">
              <w:rPr>
                <w:rFonts w:ascii="Times New Roman" w:hAnsi="Times New Roman" w:cs="Times New Roman"/>
                <w:sz w:val="24"/>
                <w:szCs w:val="24"/>
              </w:rPr>
              <w:t>скусств                      г.</w:t>
            </w: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Дивногорска»</w:t>
            </w:r>
          </w:p>
        </w:tc>
        <w:tc>
          <w:tcPr>
            <w:tcW w:w="1701" w:type="dxa"/>
          </w:tcPr>
          <w:p w:rsidR="00DB71B8" w:rsidRPr="00DB71B8" w:rsidRDefault="002F7D8C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6464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B71B8" w:rsidRPr="00DB71B8" w:rsidRDefault="00DB71B8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Более 85%</w:t>
            </w:r>
          </w:p>
        </w:tc>
        <w:tc>
          <w:tcPr>
            <w:tcW w:w="1843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потребности получателей</w:t>
            </w:r>
          </w:p>
        </w:tc>
      </w:tr>
      <w:tr w:rsidR="006569B1" w:rsidRPr="00DB71B8" w:rsidTr="006569B1">
        <w:tc>
          <w:tcPr>
            <w:tcW w:w="269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984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                     г. Дивногорска»</w:t>
            </w:r>
          </w:p>
        </w:tc>
        <w:tc>
          <w:tcPr>
            <w:tcW w:w="1701" w:type="dxa"/>
          </w:tcPr>
          <w:p w:rsidR="00DB71B8" w:rsidRPr="00DB71B8" w:rsidRDefault="0064642E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D8C">
              <w:rPr>
                <w:rFonts w:ascii="Times New Roman" w:hAnsi="Times New Roman" w:cs="Times New Roman"/>
                <w:sz w:val="24"/>
                <w:szCs w:val="24"/>
              </w:rPr>
              <w:t>,6%</w:t>
            </w:r>
          </w:p>
        </w:tc>
        <w:tc>
          <w:tcPr>
            <w:tcW w:w="1701" w:type="dxa"/>
          </w:tcPr>
          <w:p w:rsidR="00DB71B8" w:rsidRPr="00DB71B8" w:rsidRDefault="00DB71B8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843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потребности получателей</w:t>
            </w:r>
          </w:p>
        </w:tc>
      </w:tr>
      <w:tr w:rsidR="006569B1" w:rsidRPr="00DB71B8" w:rsidTr="006569B1">
        <w:tc>
          <w:tcPr>
            <w:tcW w:w="2694" w:type="dxa"/>
          </w:tcPr>
          <w:p w:rsidR="005E2969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</w:t>
            </w:r>
            <w:r w:rsidR="005E2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2969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ных предпрофессиона</w:t>
            </w:r>
            <w:r w:rsidR="005E2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льных программ</w:t>
            </w:r>
          </w:p>
        </w:tc>
        <w:tc>
          <w:tcPr>
            <w:tcW w:w="1984" w:type="dxa"/>
          </w:tcPr>
          <w:p w:rsidR="00DB71B8" w:rsidRPr="00DB71B8" w:rsidRDefault="00DB71B8" w:rsidP="005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МБУ ДО «Дивногорская художественная школа им.</w:t>
            </w:r>
            <w:r w:rsidR="005E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969" w:rsidRPr="00DB71B8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r w:rsidR="005E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969" w:rsidRPr="00DB71B8">
              <w:rPr>
                <w:rFonts w:ascii="Times New Roman" w:hAnsi="Times New Roman" w:cs="Times New Roman"/>
                <w:sz w:val="24"/>
                <w:szCs w:val="24"/>
              </w:rPr>
              <w:t>Шепелевича»</w:t>
            </w:r>
          </w:p>
        </w:tc>
        <w:tc>
          <w:tcPr>
            <w:tcW w:w="1701" w:type="dxa"/>
          </w:tcPr>
          <w:p w:rsidR="00DB71B8" w:rsidRPr="00DB71B8" w:rsidRDefault="002F7D8C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0,83%</w:t>
            </w:r>
          </w:p>
        </w:tc>
        <w:tc>
          <w:tcPr>
            <w:tcW w:w="1701" w:type="dxa"/>
          </w:tcPr>
          <w:p w:rsidR="00DB71B8" w:rsidRPr="00DB71B8" w:rsidRDefault="00DB71B8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Более 80%</w:t>
            </w:r>
          </w:p>
        </w:tc>
        <w:tc>
          <w:tcPr>
            <w:tcW w:w="1843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потребности получателей</w:t>
            </w:r>
          </w:p>
        </w:tc>
      </w:tr>
      <w:tr w:rsidR="006569B1" w:rsidRPr="00DB71B8" w:rsidTr="006569B1">
        <w:tc>
          <w:tcPr>
            <w:tcW w:w="2694" w:type="dxa"/>
          </w:tcPr>
          <w:p w:rsidR="005E2969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</w:t>
            </w:r>
            <w:r w:rsidR="005E2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ных общеразвивающих программ</w:t>
            </w:r>
          </w:p>
        </w:tc>
        <w:tc>
          <w:tcPr>
            <w:tcW w:w="1984" w:type="dxa"/>
          </w:tcPr>
          <w:p w:rsidR="005E2969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«Дивногорская художественная школа им. </w:t>
            </w:r>
            <w:r w:rsidR="005E2969" w:rsidRPr="00DB71B8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  <w:p w:rsidR="00DB71B8" w:rsidRPr="00DB71B8" w:rsidRDefault="005E2969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Шепелевича»</w:t>
            </w:r>
          </w:p>
        </w:tc>
        <w:tc>
          <w:tcPr>
            <w:tcW w:w="1701" w:type="dxa"/>
          </w:tcPr>
          <w:p w:rsidR="00DB71B8" w:rsidRPr="00DB71B8" w:rsidRDefault="002F7D8C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0,83%</w:t>
            </w:r>
          </w:p>
        </w:tc>
        <w:tc>
          <w:tcPr>
            <w:tcW w:w="1701" w:type="dxa"/>
          </w:tcPr>
          <w:p w:rsidR="00DB71B8" w:rsidRPr="00DB71B8" w:rsidRDefault="00DB71B8" w:rsidP="002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1843" w:type="dxa"/>
          </w:tcPr>
          <w:p w:rsidR="00DB71B8" w:rsidRPr="00DB71B8" w:rsidRDefault="00DB71B8" w:rsidP="00F1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B8">
              <w:rPr>
                <w:rFonts w:ascii="Times New Roman" w:hAnsi="Times New Roman" w:cs="Times New Roman"/>
                <w:sz w:val="24"/>
                <w:szCs w:val="24"/>
              </w:rPr>
              <w:t>Услуги соответствуют потребности получателей</w:t>
            </w:r>
          </w:p>
        </w:tc>
      </w:tr>
    </w:tbl>
    <w:p w:rsidR="00A74FE6" w:rsidRDefault="00A74FE6" w:rsidP="00A7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A7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A7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5FE" w:rsidRPr="00DB71B8" w:rsidRDefault="009A1221" w:rsidP="00A7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>Результаты проведенного мониторинга потребителей муниципальных услуг в области культуры  в целом показывают соответствие услуг запросам населения.</w:t>
      </w:r>
    </w:p>
    <w:p w:rsidR="009A1221" w:rsidRPr="00DB71B8" w:rsidRDefault="009A1221" w:rsidP="00A7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>В качестве перспектив развития и повышения качества муниципальных</w:t>
      </w:r>
      <w:r w:rsidR="00A74FE6">
        <w:rPr>
          <w:rFonts w:ascii="Times New Roman" w:hAnsi="Times New Roman" w:cs="Times New Roman"/>
          <w:sz w:val="24"/>
          <w:szCs w:val="24"/>
        </w:rPr>
        <w:t xml:space="preserve"> </w:t>
      </w:r>
      <w:r w:rsidRPr="00DB71B8">
        <w:rPr>
          <w:rFonts w:ascii="Times New Roman" w:hAnsi="Times New Roman" w:cs="Times New Roman"/>
          <w:sz w:val="24"/>
          <w:szCs w:val="24"/>
        </w:rPr>
        <w:t>услуг</w:t>
      </w:r>
      <w:r w:rsidR="00A74FE6">
        <w:rPr>
          <w:rFonts w:ascii="Times New Roman" w:hAnsi="Times New Roman" w:cs="Times New Roman"/>
          <w:sz w:val="24"/>
          <w:szCs w:val="24"/>
        </w:rPr>
        <w:t xml:space="preserve"> </w:t>
      </w:r>
      <w:r w:rsidR="001567B7" w:rsidRPr="00DB71B8">
        <w:rPr>
          <w:rFonts w:ascii="Times New Roman" w:hAnsi="Times New Roman" w:cs="Times New Roman"/>
          <w:sz w:val="24"/>
          <w:szCs w:val="24"/>
        </w:rPr>
        <w:t>респондентами в анкетах были названы:</w:t>
      </w:r>
    </w:p>
    <w:p w:rsidR="00D158B3" w:rsidRPr="00DB71B8" w:rsidRDefault="005E7454" w:rsidP="00F1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 xml:space="preserve">- обновление книжного фонда, </w:t>
      </w:r>
      <w:r w:rsidR="00D158B3" w:rsidRPr="00DB71B8">
        <w:rPr>
          <w:rFonts w:ascii="Times New Roman" w:hAnsi="Times New Roman" w:cs="Times New Roman"/>
          <w:sz w:val="24"/>
          <w:szCs w:val="24"/>
        </w:rPr>
        <w:t>личное информирование через отправку сообще</w:t>
      </w:r>
      <w:r w:rsidR="005E0279" w:rsidRPr="00DB71B8">
        <w:rPr>
          <w:rFonts w:ascii="Times New Roman" w:hAnsi="Times New Roman" w:cs="Times New Roman"/>
          <w:sz w:val="24"/>
          <w:szCs w:val="24"/>
        </w:rPr>
        <w:t>ний о предстоящих мероприятиях (</w:t>
      </w:r>
      <w:r w:rsidR="00D158B3" w:rsidRPr="00DB71B8">
        <w:rPr>
          <w:rFonts w:ascii="Times New Roman" w:hAnsi="Times New Roman" w:cs="Times New Roman"/>
          <w:sz w:val="24"/>
          <w:szCs w:val="24"/>
        </w:rPr>
        <w:t xml:space="preserve">МБУК </w:t>
      </w:r>
      <w:r w:rsidR="005E0279" w:rsidRPr="00DB71B8">
        <w:rPr>
          <w:rFonts w:ascii="Times New Roman" w:hAnsi="Times New Roman" w:cs="Times New Roman"/>
          <w:sz w:val="24"/>
          <w:szCs w:val="24"/>
        </w:rPr>
        <w:t>«</w:t>
      </w:r>
      <w:r w:rsidR="00D158B3" w:rsidRPr="00DB71B8">
        <w:rPr>
          <w:rFonts w:ascii="Times New Roman" w:hAnsi="Times New Roman" w:cs="Times New Roman"/>
          <w:sz w:val="24"/>
          <w:szCs w:val="24"/>
        </w:rPr>
        <w:t>Центра</w:t>
      </w:r>
      <w:r w:rsidR="004B4D18" w:rsidRPr="00DB71B8">
        <w:rPr>
          <w:rFonts w:ascii="Times New Roman" w:hAnsi="Times New Roman" w:cs="Times New Roman"/>
          <w:sz w:val="24"/>
          <w:szCs w:val="24"/>
        </w:rPr>
        <w:t>лизованная библиотечная система</w:t>
      </w:r>
      <w:r w:rsidR="005E0279" w:rsidRPr="00DB71B8">
        <w:rPr>
          <w:rFonts w:ascii="Times New Roman" w:hAnsi="Times New Roman" w:cs="Times New Roman"/>
          <w:sz w:val="24"/>
          <w:szCs w:val="24"/>
        </w:rPr>
        <w:t xml:space="preserve"> </w:t>
      </w:r>
      <w:r w:rsidR="00C61221" w:rsidRPr="00DB71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0279" w:rsidRPr="00DB71B8">
        <w:rPr>
          <w:rFonts w:ascii="Times New Roman" w:hAnsi="Times New Roman" w:cs="Times New Roman"/>
          <w:sz w:val="24"/>
          <w:szCs w:val="24"/>
        </w:rPr>
        <w:t>г. Дивногорска»</w:t>
      </w:r>
      <w:r w:rsidR="00D158B3" w:rsidRPr="00DB71B8">
        <w:rPr>
          <w:rFonts w:ascii="Times New Roman" w:hAnsi="Times New Roman" w:cs="Times New Roman"/>
          <w:sz w:val="24"/>
          <w:szCs w:val="24"/>
        </w:rPr>
        <w:t>);</w:t>
      </w:r>
    </w:p>
    <w:p w:rsidR="00D158B3" w:rsidRPr="00DB71B8" w:rsidRDefault="00D158B3" w:rsidP="00F1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 xml:space="preserve">- создание зон кафе в Центральной Городской библиотеке, Городской библиотеке </w:t>
      </w:r>
      <w:r w:rsidR="00A74F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B71B8">
        <w:rPr>
          <w:rFonts w:ascii="Times New Roman" w:hAnsi="Times New Roman" w:cs="Times New Roman"/>
          <w:sz w:val="24"/>
          <w:szCs w:val="24"/>
        </w:rPr>
        <w:t>им. В. Г. Распутина;</w:t>
      </w:r>
    </w:p>
    <w:p w:rsidR="00C45082" w:rsidRPr="00DB71B8" w:rsidRDefault="001567B7" w:rsidP="00F1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 xml:space="preserve">- </w:t>
      </w:r>
      <w:r w:rsidR="00A43254" w:rsidRPr="00DB71B8">
        <w:rPr>
          <w:rFonts w:ascii="Times New Roman" w:hAnsi="Times New Roman" w:cs="Times New Roman"/>
          <w:sz w:val="24"/>
          <w:szCs w:val="24"/>
        </w:rPr>
        <w:t xml:space="preserve">проведение ремонта гостиной </w:t>
      </w:r>
      <w:r w:rsidR="005E0279" w:rsidRPr="00DB71B8">
        <w:rPr>
          <w:rFonts w:ascii="Times New Roman" w:hAnsi="Times New Roman" w:cs="Times New Roman"/>
          <w:sz w:val="24"/>
          <w:szCs w:val="24"/>
        </w:rPr>
        <w:t>в Центральной городской библиотеке</w:t>
      </w:r>
      <w:r w:rsidR="00882B78" w:rsidRPr="00DB71B8">
        <w:rPr>
          <w:rFonts w:ascii="Times New Roman" w:hAnsi="Times New Roman" w:cs="Times New Roman"/>
          <w:sz w:val="24"/>
          <w:szCs w:val="24"/>
        </w:rPr>
        <w:t xml:space="preserve"> </w:t>
      </w:r>
      <w:r w:rsidR="005E0279" w:rsidRPr="00DB71B8">
        <w:rPr>
          <w:rFonts w:ascii="Times New Roman" w:hAnsi="Times New Roman" w:cs="Times New Roman"/>
          <w:sz w:val="24"/>
          <w:szCs w:val="24"/>
        </w:rPr>
        <w:t>(</w:t>
      </w:r>
      <w:r w:rsidR="00882B78" w:rsidRPr="00DB71B8">
        <w:rPr>
          <w:rFonts w:ascii="Times New Roman" w:hAnsi="Times New Roman" w:cs="Times New Roman"/>
          <w:sz w:val="24"/>
          <w:szCs w:val="24"/>
        </w:rPr>
        <w:t xml:space="preserve">МБУК </w:t>
      </w:r>
      <w:r w:rsidR="005E0279" w:rsidRPr="00DB71B8">
        <w:rPr>
          <w:rFonts w:ascii="Times New Roman" w:hAnsi="Times New Roman" w:cs="Times New Roman"/>
          <w:sz w:val="24"/>
          <w:szCs w:val="24"/>
        </w:rPr>
        <w:t>«</w:t>
      </w:r>
      <w:r w:rsidR="00882B78" w:rsidRPr="00DB71B8">
        <w:rPr>
          <w:rFonts w:ascii="Times New Roman" w:hAnsi="Times New Roman" w:cs="Times New Roman"/>
          <w:sz w:val="24"/>
          <w:szCs w:val="24"/>
        </w:rPr>
        <w:t>Централизованная библиотечная система г. Дивногорска</w:t>
      </w:r>
      <w:r w:rsidR="005E0279" w:rsidRPr="00DB71B8">
        <w:rPr>
          <w:rFonts w:ascii="Times New Roman" w:hAnsi="Times New Roman" w:cs="Times New Roman"/>
          <w:sz w:val="24"/>
          <w:szCs w:val="24"/>
        </w:rPr>
        <w:t>»)</w:t>
      </w:r>
      <w:r w:rsidR="00C45082" w:rsidRPr="00DB71B8">
        <w:rPr>
          <w:rFonts w:ascii="Times New Roman" w:hAnsi="Times New Roman" w:cs="Times New Roman"/>
          <w:sz w:val="24"/>
          <w:szCs w:val="24"/>
        </w:rPr>
        <w:t>;</w:t>
      </w:r>
    </w:p>
    <w:p w:rsidR="002B26C8" w:rsidRPr="00DB71B8" w:rsidRDefault="00882B78" w:rsidP="00F1335E">
      <w:pPr>
        <w:spacing w:after="0" w:line="240" w:lineRule="auto"/>
        <w:ind w:left="-7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 xml:space="preserve">- </w:t>
      </w:r>
      <w:r w:rsidR="00C61221" w:rsidRPr="00DB71B8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B71B8">
        <w:rPr>
          <w:rFonts w:ascii="Times New Roman" w:hAnsi="Times New Roman" w:cs="Times New Roman"/>
          <w:sz w:val="24"/>
          <w:szCs w:val="24"/>
        </w:rPr>
        <w:t>ремонт</w:t>
      </w:r>
      <w:r w:rsidR="00C61221" w:rsidRPr="00DB71B8">
        <w:rPr>
          <w:rFonts w:ascii="Times New Roman" w:hAnsi="Times New Roman" w:cs="Times New Roman"/>
          <w:sz w:val="24"/>
          <w:szCs w:val="24"/>
        </w:rPr>
        <w:t>а</w:t>
      </w:r>
      <w:r w:rsidRPr="00DB71B8">
        <w:rPr>
          <w:rFonts w:ascii="Times New Roman" w:hAnsi="Times New Roman" w:cs="Times New Roman"/>
          <w:sz w:val="24"/>
          <w:szCs w:val="24"/>
        </w:rPr>
        <w:t xml:space="preserve"> экспозиционного зала «История </w:t>
      </w:r>
      <w:r w:rsidR="002B26C8" w:rsidRPr="00DB71B8">
        <w:rPr>
          <w:rFonts w:ascii="Times New Roman" w:hAnsi="Times New Roman" w:cs="Times New Roman"/>
          <w:sz w:val="24"/>
          <w:szCs w:val="24"/>
        </w:rPr>
        <w:t>строительства Красноярской ГЭС»</w:t>
      </w:r>
    </w:p>
    <w:p w:rsidR="002B26C8" w:rsidRPr="00DB71B8" w:rsidRDefault="005E0279" w:rsidP="00F13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>(</w:t>
      </w:r>
      <w:r w:rsidR="00882B78" w:rsidRPr="00DB71B8">
        <w:rPr>
          <w:rFonts w:ascii="Times New Roman" w:hAnsi="Times New Roman" w:cs="Times New Roman"/>
          <w:sz w:val="24"/>
          <w:szCs w:val="24"/>
        </w:rPr>
        <w:t>МБ</w:t>
      </w:r>
      <w:r w:rsidR="00A43254" w:rsidRPr="00DB71B8">
        <w:rPr>
          <w:rFonts w:ascii="Times New Roman" w:hAnsi="Times New Roman" w:cs="Times New Roman"/>
          <w:sz w:val="24"/>
          <w:szCs w:val="24"/>
        </w:rPr>
        <w:t xml:space="preserve">УК </w:t>
      </w:r>
      <w:r w:rsidR="00C61221" w:rsidRPr="00DB71B8">
        <w:rPr>
          <w:rFonts w:ascii="Times New Roman" w:hAnsi="Times New Roman" w:cs="Times New Roman"/>
          <w:sz w:val="24"/>
          <w:szCs w:val="24"/>
        </w:rPr>
        <w:t>«</w:t>
      </w:r>
      <w:r w:rsidR="00A43254" w:rsidRPr="00DB71B8">
        <w:rPr>
          <w:rFonts w:ascii="Times New Roman" w:hAnsi="Times New Roman" w:cs="Times New Roman"/>
          <w:sz w:val="24"/>
          <w:szCs w:val="24"/>
        </w:rPr>
        <w:t>Дивногорский городской музей</w:t>
      </w:r>
      <w:r w:rsidR="00C61221" w:rsidRPr="00DB71B8">
        <w:rPr>
          <w:rFonts w:ascii="Times New Roman" w:hAnsi="Times New Roman" w:cs="Times New Roman"/>
          <w:sz w:val="24"/>
          <w:szCs w:val="24"/>
        </w:rPr>
        <w:t>»</w:t>
      </w:r>
      <w:r w:rsidRPr="00DB71B8">
        <w:rPr>
          <w:rFonts w:ascii="Times New Roman" w:hAnsi="Times New Roman" w:cs="Times New Roman"/>
          <w:sz w:val="24"/>
          <w:szCs w:val="24"/>
        </w:rPr>
        <w:t>)</w:t>
      </w:r>
      <w:r w:rsidR="00882B78" w:rsidRPr="00DB71B8">
        <w:rPr>
          <w:rFonts w:ascii="Times New Roman" w:hAnsi="Times New Roman" w:cs="Times New Roman"/>
          <w:sz w:val="24"/>
          <w:szCs w:val="24"/>
        </w:rPr>
        <w:t>;</w:t>
      </w:r>
      <w:r w:rsidR="002B26C8" w:rsidRPr="00DB71B8">
        <w:rPr>
          <w:rFonts w:ascii="Times New Roman" w:hAnsi="Times New Roman"/>
          <w:sz w:val="24"/>
          <w:szCs w:val="24"/>
        </w:rPr>
        <w:t xml:space="preserve"> </w:t>
      </w:r>
    </w:p>
    <w:p w:rsidR="001567B7" w:rsidRPr="00DB71B8" w:rsidRDefault="001567B7" w:rsidP="00F1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>- устан</w:t>
      </w:r>
      <w:r w:rsidR="00A43254" w:rsidRPr="00DB71B8">
        <w:rPr>
          <w:rFonts w:ascii="Times New Roman" w:hAnsi="Times New Roman" w:cs="Times New Roman"/>
          <w:sz w:val="24"/>
          <w:szCs w:val="24"/>
        </w:rPr>
        <w:t xml:space="preserve">овка системы кондиционирования в экспозиционном зале </w:t>
      </w:r>
      <w:r w:rsidR="005E0279" w:rsidRPr="00DB71B8">
        <w:rPr>
          <w:rFonts w:ascii="Times New Roman" w:hAnsi="Times New Roman" w:cs="Times New Roman"/>
          <w:sz w:val="24"/>
          <w:szCs w:val="24"/>
        </w:rPr>
        <w:t>(</w:t>
      </w:r>
      <w:r w:rsidRPr="00DB71B8">
        <w:rPr>
          <w:rFonts w:ascii="Times New Roman" w:hAnsi="Times New Roman" w:cs="Times New Roman"/>
          <w:sz w:val="24"/>
          <w:szCs w:val="24"/>
        </w:rPr>
        <w:t xml:space="preserve">МБУК </w:t>
      </w:r>
      <w:r w:rsidR="00C61221" w:rsidRPr="00DB71B8">
        <w:rPr>
          <w:rFonts w:ascii="Times New Roman" w:hAnsi="Times New Roman" w:cs="Times New Roman"/>
          <w:sz w:val="24"/>
          <w:szCs w:val="24"/>
        </w:rPr>
        <w:t>«</w:t>
      </w:r>
      <w:r w:rsidRPr="00DB71B8">
        <w:rPr>
          <w:rFonts w:ascii="Times New Roman" w:hAnsi="Times New Roman" w:cs="Times New Roman"/>
          <w:sz w:val="24"/>
          <w:szCs w:val="24"/>
        </w:rPr>
        <w:t>Ди</w:t>
      </w:r>
      <w:r w:rsidR="00A43254" w:rsidRPr="00DB71B8">
        <w:rPr>
          <w:rFonts w:ascii="Times New Roman" w:hAnsi="Times New Roman" w:cs="Times New Roman"/>
          <w:sz w:val="24"/>
          <w:szCs w:val="24"/>
        </w:rPr>
        <w:t>вногорский художественный музей</w:t>
      </w:r>
      <w:r w:rsidR="00C61221" w:rsidRPr="00DB71B8">
        <w:rPr>
          <w:rFonts w:ascii="Times New Roman" w:hAnsi="Times New Roman" w:cs="Times New Roman"/>
          <w:sz w:val="24"/>
          <w:szCs w:val="24"/>
        </w:rPr>
        <w:t>»</w:t>
      </w:r>
      <w:r w:rsidR="005E0279" w:rsidRPr="00DB71B8">
        <w:rPr>
          <w:rFonts w:ascii="Times New Roman" w:hAnsi="Times New Roman" w:cs="Times New Roman"/>
          <w:sz w:val="24"/>
          <w:szCs w:val="24"/>
        </w:rPr>
        <w:t>)</w:t>
      </w:r>
      <w:r w:rsidRPr="00DB71B8">
        <w:rPr>
          <w:rFonts w:ascii="Times New Roman" w:hAnsi="Times New Roman" w:cs="Times New Roman"/>
          <w:sz w:val="24"/>
          <w:szCs w:val="24"/>
        </w:rPr>
        <w:t>;</w:t>
      </w:r>
    </w:p>
    <w:p w:rsidR="00F413F3" w:rsidRPr="00DB71B8" w:rsidRDefault="005E7454" w:rsidP="00F1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>- приобрет</w:t>
      </w:r>
      <w:r w:rsidR="005E0279" w:rsidRPr="00DB71B8">
        <w:rPr>
          <w:rFonts w:ascii="Times New Roman" w:hAnsi="Times New Roman" w:cs="Times New Roman"/>
          <w:sz w:val="24"/>
          <w:szCs w:val="24"/>
        </w:rPr>
        <w:t>ение музыкальных инструментов (</w:t>
      </w:r>
      <w:r w:rsidRPr="00DB71B8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 </w:t>
      </w:r>
      <w:r w:rsidR="00A43254" w:rsidRPr="00DB71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B71B8">
        <w:rPr>
          <w:rFonts w:ascii="Times New Roman" w:hAnsi="Times New Roman" w:cs="Times New Roman"/>
          <w:sz w:val="24"/>
          <w:szCs w:val="24"/>
        </w:rPr>
        <w:t>г. Дивногорска»</w:t>
      </w:r>
      <w:r w:rsidR="005E0279" w:rsidRPr="00DB71B8">
        <w:rPr>
          <w:rFonts w:ascii="Times New Roman" w:hAnsi="Times New Roman" w:cs="Times New Roman"/>
          <w:sz w:val="24"/>
          <w:szCs w:val="24"/>
        </w:rPr>
        <w:t>)</w:t>
      </w:r>
      <w:r w:rsidRPr="00DB71B8">
        <w:rPr>
          <w:rFonts w:ascii="Times New Roman" w:hAnsi="Times New Roman" w:cs="Times New Roman"/>
          <w:sz w:val="24"/>
          <w:szCs w:val="24"/>
        </w:rPr>
        <w:t>;</w:t>
      </w:r>
    </w:p>
    <w:p w:rsidR="00EC02B5" w:rsidRPr="00DB71B8" w:rsidRDefault="005E7454" w:rsidP="00F1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 xml:space="preserve">- </w:t>
      </w:r>
      <w:r w:rsidR="00A43254" w:rsidRPr="00DB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замена входных дверей</w:t>
      </w:r>
      <w:r w:rsidR="005E0279" w:rsidRPr="00DB71B8">
        <w:rPr>
          <w:rFonts w:ascii="Times New Roman" w:hAnsi="Times New Roman" w:cs="Times New Roman"/>
          <w:sz w:val="24"/>
          <w:szCs w:val="24"/>
        </w:rPr>
        <w:t xml:space="preserve"> и</w:t>
      </w:r>
      <w:r w:rsidR="00A43254" w:rsidRPr="00DB71B8">
        <w:rPr>
          <w:rFonts w:ascii="Times New Roman" w:hAnsi="Times New Roman" w:cs="Times New Roman"/>
          <w:sz w:val="24"/>
          <w:szCs w:val="24"/>
        </w:rPr>
        <w:t xml:space="preserve"> </w:t>
      </w:r>
      <w:r w:rsidR="00EC02B5" w:rsidRPr="00DB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косметический ремонт фасада здания МБУК ГДК «Энергетик»;</w:t>
      </w:r>
    </w:p>
    <w:p w:rsidR="00EC02B5" w:rsidRPr="00A74FE6" w:rsidRDefault="00EC02B5" w:rsidP="00F133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74FE6" w:rsidRPr="00DB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ремонт туалетных комнат, </w:t>
      </w:r>
      <w:r w:rsidRPr="00DB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замена кресел в большом зрительном зале</w:t>
      </w:r>
      <w:r w:rsidR="00C61221" w:rsidRPr="00DB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4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A74FE6" w:rsidRPr="00DB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освещения в холле </w:t>
      </w:r>
      <w:r w:rsidR="00707F22" w:rsidRPr="00DB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МБУК ГДК «Энергетик»</w:t>
      </w:r>
      <w:r w:rsidR="00A74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2B78" w:rsidRPr="00DB71B8" w:rsidRDefault="00882B78" w:rsidP="00F1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B78" w:rsidRPr="00DB71B8" w:rsidRDefault="00882B78" w:rsidP="00F1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A97" w:rsidRDefault="00A10A97" w:rsidP="00A1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н</w:t>
      </w:r>
      <w:r w:rsidR="00496A42" w:rsidRPr="00DB71B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10A97" w:rsidRPr="00DB71B8" w:rsidRDefault="00882B78" w:rsidP="00A1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>отдела культуры</w:t>
      </w:r>
      <w:r w:rsidR="00A10A97" w:rsidRPr="00A10A97">
        <w:rPr>
          <w:rFonts w:ascii="Times New Roman" w:hAnsi="Times New Roman" w:cs="Times New Roman"/>
          <w:sz w:val="24"/>
          <w:szCs w:val="24"/>
        </w:rPr>
        <w:t xml:space="preserve"> </w:t>
      </w:r>
      <w:r w:rsidR="00A10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М.С. Панова</w:t>
      </w:r>
    </w:p>
    <w:p w:rsidR="00A10A97" w:rsidRPr="00DB71B8" w:rsidRDefault="00A10A97" w:rsidP="00A1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B78" w:rsidRPr="00DB71B8" w:rsidRDefault="00882B78" w:rsidP="00F1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AA1" w:rsidRPr="00DB71B8" w:rsidRDefault="00496A42" w:rsidP="00A10A97">
      <w:pPr>
        <w:tabs>
          <w:tab w:val="left" w:pos="6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B8">
        <w:rPr>
          <w:rFonts w:ascii="Times New Roman" w:hAnsi="Times New Roman" w:cs="Times New Roman"/>
          <w:sz w:val="24"/>
          <w:szCs w:val="24"/>
        </w:rPr>
        <w:tab/>
      </w:r>
      <w:r w:rsidR="00A10A97">
        <w:rPr>
          <w:rFonts w:ascii="Times New Roman" w:hAnsi="Times New Roman" w:cs="Times New Roman"/>
          <w:sz w:val="24"/>
          <w:szCs w:val="24"/>
        </w:rPr>
        <w:t xml:space="preserve">    </w:t>
      </w:r>
      <w:r w:rsidRPr="00DB71B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B75F1" w:rsidRPr="00DB71B8" w:rsidRDefault="00DB75F1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F1" w:rsidRPr="00DB71B8" w:rsidRDefault="00DB75F1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F1" w:rsidRDefault="00DB75F1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6" w:rsidRDefault="00A74FE6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F1" w:rsidRPr="00DB71B8" w:rsidRDefault="00DB75F1" w:rsidP="0007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AA1" w:rsidRPr="00A74FE6" w:rsidRDefault="00073AA1" w:rsidP="00073A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4FE6">
        <w:rPr>
          <w:rFonts w:ascii="Times New Roman" w:hAnsi="Times New Roman" w:cs="Times New Roman"/>
          <w:sz w:val="20"/>
          <w:szCs w:val="20"/>
        </w:rPr>
        <w:t>Панова Мария Сергеевна, 3 70 21</w:t>
      </w:r>
    </w:p>
    <w:sectPr w:rsidR="00073AA1" w:rsidRPr="00A74FE6" w:rsidSect="00A74FE6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75861"/>
    <w:rsid w:val="00002C03"/>
    <w:rsid w:val="000241F8"/>
    <w:rsid w:val="00073AA1"/>
    <w:rsid w:val="000A1D7F"/>
    <w:rsid w:val="000B2303"/>
    <w:rsid w:val="000D1B41"/>
    <w:rsid w:val="001213C8"/>
    <w:rsid w:val="00125F71"/>
    <w:rsid w:val="00130289"/>
    <w:rsid w:val="00137134"/>
    <w:rsid w:val="001426C4"/>
    <w:rsid w:val="001435F7"/>
    <w:rsid w:val="0014545E"/>
    <w:rsid w:val="001567B7"/>
    <w:rsid w:val="001643C1"/>
    <w:rsid w:val="001A1E72"/>
    <w:rsid w:val="001B13D3"/>
    <w:rsid w:val="001C3008"/>
    <w:rsid w:val="001F2AA0"/>
    <w:rsid w:val="002003F9"/>
    <w:rsid w:val="00212FDF"/>
    <w:rsid w:val="00245802"/>
    <w:rsid w:val="00261323"/>
    <w:rsid w:val="002B26C8"/>
    <w:rsid w:val="002C7D33"/>
    <w:rsid w:val="002F7D8C"/>
    <w:rsid w:val="0031400C"/>
    <w:rsid w:val="003509EF"/>
    <w:rsid w:val="00363566"/>
    <w:rsid w:val="00375861"/>
    <w:rsid w:val="00385475"/>
    <w:rsid w:val="00387EC2"/>
    <w:rsid w:val="003918C4"/>
    <w:rsid w:val="00394B96"/>
    <w:rsid w:val="003A6F62"/>
    <w:rsid w:val="003E2941"/>
    <w:rsid w:val="003F1325"/>
    <w:rsid w:val="003F3CE6"/>
    <w:rsid w:val="0043679C"/>
    <w:rsid w:val="00452FAB"/>
    <w:rsid w:val="0048281F"/>
    <w:rsid w:val="00496A42"/>
    <w:rsid w:val="0049762D"/>
    <w:rsid w:val="004A769E"/>
    <w:rsid w:val="004B4D18"/>
    <w:rsid w:val="004B72C3"/>
    <w:rsid w:val="00526D2E"/>
    <w:rsid w:val="00527D7A"/>
    <w:rsid w:val="005323E5"/>
    <w:rsid w:val="00555110"/>
    <w:rsid w:val="005E0279"/>
    <w:rsid w:val="005E2969"/>
    <w:rsid w:val="005E7454"/>
    <w:rsid w:val="00626478"/>
    <w:rsid w:val="00643180"/>
    <w:rsid w:val="00643D80"/>
    <w:rsid w:val="0064537A"/>
    <w:rsid w:val="0064642E"/>
    <w:rsid w:val="006569B1"/>
    <w:rsid w:val="006640BF"/>
    <w:rsid w:val="00703AC7"/>
    <w:rsid w:val="00707F22"/>
    <w:rsid w:val="00714D18"/>
    <w:rsid w:val="00721C8E"/>
    <w:rsid w:val="007445D5"/>
    <w:rsid w:val="007808F7"/>
    <w:rsid w:val="007E290C"/>
    <w:rsid w:val="007F2C72"/>
    <w:rsid w:val="0081547B"/>
    <w:rsid w:val="00826150"/>
    <w:rsid w:val="008361F5"/>
    <w:rsid w:val="00854039"/>
    <w:rsid w:val="00882B78"/>
    <w:rsid w:val="0089508A"/>
    <w:rsid w:val="008B3A53"/>
    <w:rsid w:val="008E44F2"/>
    <w:rsid w:val="00901A94"/>
    <w:rsid w:val="00927EC9"/>
    <w:rsid w:val="00947E88"/>
    <w:rsid w:val="00955F01"/>
    <w:rsid w:val="00975559"/>
    <w:rsid w:val="009912FF"/>
    <w:rsid w:val="009A1221"/>
    <w:rsid w:val="009A54F3"/>
    <w:rsid w:val="009E6649"/>
    <w:rsid w:val="00A10A97"/>
    <w:rsid w:val="00A25D35"/>
    <w:rsid w:val="00A43254"/>
    <w:rsid w:val="00A53970"/>
    <w:rsid w:val="00A738DF"/>
    <w:rsid w:val="00A74FE6"/>
    <w:rsid w:val="00A85168"/>
    <w:rsid w:val="00A90AC9"/>
    <w:rsid w:val="00AB7B17"/>
    <w:rsid w:val="00AF085C"/>
    <w:rsid w:val="00B14F21"/>
    <w:rsid w:val="00C1750F"/>
    <w:rsid w:val="00C45082"/>
    <w:rsid w:val="00C61221"/>
    <w:rsid w:val="00C7495A"/>
    <w:rsid w:val="00C84994"/>
    <w:rsid w:val="00CA0500"/>
    <w:rsid w:val="00CC153A"/>
    <w:rsid w:val="00CC1851"/>
    <w:rsid w:val="00D101B8"/>
    <w:rsid w:val="00D158B3"/>
    <w:rsid w:val="00D24E19"/>
    <w:rsid w:val="00D27578"/>
    <w:rsid w:val="00D60222"/>
    <w:rsid w:val="00D977BB"/>
    <w:rsid w:val="00DB71B8"/>
    <w:rsid w:val="00DB75F1"/>
    <w:rsid w:val="00DC1DA9"/>
    <w:rsid w:val="00DD4FCF"/>
    <w:rsid w:val="00E8768A"/>
    <w:rsid w:val="00EC02B5"/>
    <w:rsid w:val="00F03569"/>
    <w:rsid w:val="00F125FE"/>
    <w:rsid w:val="00F1335E"/>
    <w:rsid w:val="00F413F3"/>
    <w:rsid w:val="00F4279A"/>
    <w:rsid w:val="00F504C8"/>
    <w:rsid w:val="00F56318"/>
    <w:rsid w:val="00F96ADC"/>
    <w:rsid w:val="00FB6F7C"/>
    <w:rsid w:val="00FE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366</cp:revision>
  <cp:lastPrinted>2019-07-18T06:07:00Z</cp:lastPrinted>
  <dcterms:created xsi:type="dcterms:W3CDTF">2017-06-21T01:22:00Z</dcterms:created>
  <dcterms:modified xsi:type="dcterms:W3CDTF">2019-07-18T06:09:00Z</dcterms:modified>
</cp:coreProperties>
</file>