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E" w:rsidRDefault="00DB5F8E" w:rsidP="007A583E">
      <w:pPr>
        <w:jc w:val="center"/>
        <w:rPr>
          <w:sz w:val="24"/>
        </w:rPr>
      </w:pPr>
    </w:p>
    <w:p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</w:t>
      </w:r>
      <w:bookmarkStart w:id="0" w:name="_GoBack"/>
      <w:bookmarkEnd w:id="0"/>
      <w:r>
        <w:rPr>
          <w:rFonts w:ascii="Garamond" w:hAnsi="Garamond"/>
        </w:rPr>
        <w:t>инистрация города Дивногорска</w:t>
      </w:r>
    </w:p>
    <w:p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7A583E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:rsidR="0091183C" w:rsidRPr="0091183C" w:rsidRDefault="0091183C" w:rsidP="007A583E">
      <w:pPr>
        <w:jc w:val="both"/>
        <w:rPr>
          <w:sz w:val="12"/>
          <w:szCs w:val="12"/>
        </w:rPr>
      </w:pPr>
    </w:p>
    <w:p w:rsidR="007A583E" w:rsidRDefault="00C26199" w:rsidP="007A583E">
      <w:pPr>
        <w:jc w:val="both"/>
        <w:rPr>
          <w:sz w:val="24"/>
        </w:rPr>
      </w:pPr>
      <w:r>
        <w:rPr>
          <w:sz w:val="24"/>
        </w:rPr>
        <w:t>25.09.</w:t>
      </w:r>
      <w:r w:rsidR="0091183C" w:rsidRPr="00E47E15">
        <w:rPr>
          <w:sz w:val="24"/>
        </w:rPr>
        <w:t>201</w:t>
      </w:r>
      <w:r w:rsidR="006C3495" w:rsidRPr="00E47E15">
        <w:rPr>
          <w:sz w:val="24"/>
        </w:rPr>
        <w:t>7</w:t>
      </w:r>
      <w:r w:rsidR="007A583E" w:rsidRPr="00E47E15">
        <w:rPr>
          <w:sz w:val="24"/>
        </w:rPr>
        <w:t xml:space="preserve">  </w:t>
      </w:r>
      <w:r w:rsidR="007A583E">
        <w:rPr>
          <w:sz w:val="24"/>
        </w:rPr>
        <w:t xml:space="preserve">                         </w:t>
      </w:r>
      <w:r>
        <w:rPr>
          <w:sz w:val="24"/>
        </w:rPr>
        <w:tab/>
      </w:r>
      <w:r>
        <w:rPr>
          <w:sz w:val="24"/>
        </w:rPr>
        <w:tab/>
      </w:r>
      <w:r w:rsidR="007A583E">
        <w:rPr>
          <w:sz w:val="24"/>
        </w:rPr>
        <w:t xml:space="preserve">     г. Дивногорск       </w:t>
      </w:r>
      <w:r w:rsidR="006C3495">
        <w:rPr>
          <w:sz w:val="24"/>
        </w:rPr>
        <w:t xml:space="preserve">                            </w:t>
      </w:r>
      <w:r w:rsidR="00BA3B8C">
        <w:rPr>
          <w:sz w:val="24"/>
        </w:rPr>
        <w:t xml:space="preserve">            </w:t>
      </w:r>
      <w:r w:rsidR="007A583E">
        <w:rPr>
          <w:sz w:val="24"/>
        </w:rPr>
        <w:t xml:space="preserve">№ </w:t>
      </w:r>
      <w:r w:rsidR="00E47E15">
        <w:rPr>
          <w:sz w:val="24"/>
        </w:rPr>
        <w:t>173</w:t>
      </w:r>
      <w:r w:rsidR="00BA3B8C">
        <w:rPr>
          <w:sz w:val="24"/>
        </w:rPr>
        <w:t>п</w:t>
      </w:r>
    </w:p>
    <w:p w:rsidR="007A583E" w:rsidRDefault="007A583E" w:rsidP="00C26199">
      <w:pPr>
        <w:jc w:val="both"/>
        <w:rPr>
          <w:sz w:val="24"/>
        </w:rPr>
      </w:pPr>
    </w:p>
    <w:p w:rsidR="00625255" w:rsidRPr="00D3635B" w:rsidRDefault="007A583E" w:rsidP="00C26199">
      <w:pPr>
        <w:jc w:val="both"/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</w:t>
      </w:r>
      <w:r w:rsidR="00237FBA">
        <w:rPr>
          <w:sz w:val="24"/>
          <w:szCs w:val="24"/>
        </w:rPr>
        <w:t>г</w:t>
      </w:r>
      <w:r w:rsidRPr="009F1E51">
        <w:rPr>
          <w:sz w:val="24"/>
          <w:szCs w:val="24"/>
        </w:rPr>
        <w:t>орода</w:t>
      </w:r>
      <w:r w:rsidR="00237FBA">
        <w:rPr>
          <w:sz w:val="24"/>
          <w:szCs w:val="24"/>
        </w:rPr>
        <w:t xml:space="preserve"> </w:t>
      </w:r>
      <w:r w:rsidRPr="009F1E51">
        <w:rPr>
          <w:sz w:val="24"/>
          <w:szCs w:val="24"/>
        </w:rPr>
        <w:t xml:space="preserve">Дивногорска от </w:t>
      </w:r>
      <w:r w:rsidR="009A489A">
        <w:rPr>
          <w:sz w:val="24"/>
          <w:szCs w:val="24"/>
        </w:rPr>
        <w:t>16</w:t>
      </w:r>
      <w:r w:rsidR="00625255" w:rsidRPr="00625255">
        <w:rPr>
          <w:sz w:val="24"/>
          <w:szCs w:val="24"/>
        </w:rPr>
        <w:t xml:space="preserve">.05.2012 № </w:t>
      </w:r>
      <w:r w:rsidR="009A489A">
        <w:rPr>
          <w:sz w:val="24"/>
          <w:szCs w:val="24"/>
        </w:rPr>
        <w:t>119</w:t>
      </w:r>
      <w:r w:rsidR="00625255" w:rsidRPr="00625255">
        <w:rPr>
          <w:sz w:val="24"/>
          <w:szCs w:val="24"/>
        </w:rPr>
        <w:t>п</w:t>
      </w:r>
      <w:r w:rsidR="00C26199">
        <w:rPr>
          <w:sz w:val="24"/>
          <w:szCs w:val="24"/>
        </w:rPr>
        <w:t xml:space="preserve"> </w:t>
      </w:r>
      <w:r w:rsidR="00625255">
        <w:rPr>
          <w:sz w:val="24"/>
          <w:szCs w:val="24"/>
        </w:rPr>
        <w:t>«</w:t>
      </w:r>
      <w:r w:rsidR="00625255" w:rsidRPr="00D73CC9">
        <w:rPr>
          <w:sz w:val="24"/>
          <w:szCs w:val="24"/>
        </w:rPr>
        <w:t>Об утверждении Положения о системах</w:t>
      </w:r>
      <w:r w:rsidR="00C26199">
        <w:rPr>
          <w:sz w:val="24"/>
          <w:szCs w:val="24"/>
        </w:rPr>
        <w:t xml:space="preserve"> </w:t>
      </w:r>
      <w:proofErr w:type="gramStart"/>
      <w:r w:rsidR="00C26199">
        <w:rPr>
          <w:sz w:val="24"/>
          <w:szCs w:val="24"/>
        </w:rPr>
        <w:t>оплаты труда работников м</w:t>
      </w:r>
      <w:r w:rsidR="00625255" w:rsidRPr="00D73CC9">
        <w:rPr>
          <w:sz w:val="24"/>
          <w:szCs w:val="24"/>
        </w:rPr>
        <w:t>униципальных</w:t>
      </w:r>
      <w:r w:rsidR="00C26199">
        <w:rPr>
          <w:sz w:val="24"/>
          <w:szCs w:val="24"/>
        </w:rPr>
        <w:t xml:space="preserve"> </w:t>
      </w:r>
      <w:r w:rsidR="00625255" w:rsidRPr="00D73CC9">
        <w:rPr>
          <w:sz w:val="24"/>
          <w:szCs w:val="24"/>
        </w:rPr>
        <w:t>учреждений города</w:t>
      </w:r>
      <w:proofErr w:type="gramEnd"/>
      <w:r w:rsidR="00625255" w:rsidRPr="00D73CC9">
        <w:rPr>
          <w:sz w:val="24"/>
          <w:szCs w:val="24"/>
        </w:rPr>
        <w:t xml:space="preserve"> Дивногорска</w:t>
      </w:r>
      <w:r w:rsidR="00625255">
        <w:rPr>
          <w:sz w:val="24"/>
          <w:szCs w:val="24"/>
        </w:rPr>
        <w:t>»</w:t>
      </w:r>
      <w:r w:rsidR="00625255" w:rsidRPr="002848D0">
        <w:rPr>
          <w:sz w:val="24"/>
          <w:szCs w:val="24"/>
        </w:rPr>
        <w:t xml:space="preserve"> </w:t>
      </w:r>
      <w:r w:rsidR="00D3635B" w:rsidRPr="00D3635B">
        <w:rPr>
          <w:sz w:val="24"/>
          <w:szCs w:val="24"/>
        </w:rPr>
        <w:t>(в редакции от 18.10.2012 № 210п, от16.09.2013 № 176п,</w:t>
      </w:r>
      <w:r w:rsidR="00C26199">
        <w:rPr>
          <w:sz w:val="24"/>
          <w:szCs w:val="24"/>
        </w:rPr>
        <w:t xml:space="preserve"> </w:t>
      </w:r>
      <w:r w:rsidR="00D3635B" w:rsidRPr="00D3635B">
        <w:rPr>
          <w:sz w:val="24"/>
          <w:szCs w:val="24"/>
        </w:rPr>
        <w:t>от 12.09.2014 № 207п, от 13.04.2015 № 61п</w:t>
      </w:r>
      <w:r w:rsidR="00D3635B">
        <w:rPr>
          <w:sz w:val="24"/>
          <w:szCs w:val="24"/>
        </w:rPr>
        <w:t xml:space="preserve">, </w:t>
      </w:r>
      <w:r w:rsidR="00D3635B" w:rsidRPr="00D3635B">
        <w:rPr>
          <w:sz w:val="24"/>
          <w:szCs w:val="24"/>
        </w:rPr>
        <w:t>от 11.11.2016 № 221п)</w:t>
      </w:r>
    </w:p>
    <w:p w:rsidR="00625255" w:rsidRDefault="00625255" w:rsidP="00625255">
      <w:pPr>
        <w:rPr>
          <w:sz w:val="28"/>
          <w:szCs w:val="28"/>
        </w:rPr>
      </w:pPr>
    </w:p>
    <w:p w:rsidR="007A583E" w:rsidRPr="002821F0" w:rsidRDefault="00D945BD" w:rsidP="007A583E">
      <w:pPr>
        <w:ind w:firstLine="709"/>
        <w:jc w:val="both"/>
        <w:rPr>
          <w:sz w:val="28"/>
          <w:szCs w:val="28"/>
        </w:rPr>
      </w:pPr>
      <w:r w:rsidRPr="002821F0">
        <w:rPr>
          <w:spacing w:val="2"/>
          <w:sz w:val="28"/>
          <w:szCs w:val="28"/>
        </w:rPr>
        <w:t xml:space="preserve">В соответствии с Трудовым кодексом Российской Федерации, </w:t>
      </w:r>
      <w:r w:rsidR="006C3495" w:rsidRPr="002821F0">
        <w:rPr>
          <w:rFonts w:eastAsiaTheme="minorHAnsi"/>
          <w:sz w:val="28"/>
          <w:szCs w:val="28"/>
          <w:lang w:eastAsia="en-US"/>
        </w:rPr>
        <w:t xml:space="preserve">законом Красноярского края </w:t>
      </w:r>
      <w:r w:rsidR="00A13B23" w:rsidRPr="002821F0">
        <w:rPr>
          <w:rFonts w:eastAsiaTheme="minorHAnsi"/>
          <w:sz w:val="28"/>
          <w:szCs w:val="28"/>
          <w:lang w:eastAsia="en-US"/>
        </w:rPr>
        <w:t>от 29.10.2009</w:t>
      </w:r>
      <w:r w:rsidR="006C3495" w:rsidRPr="002821F0">
        <w:rPr>
          <w:rFonts w:eastAsiaTheme="minorHAnsi"/>
          <w:sz w:val="28"/>
          <w:szCs w:val="28"/>
          <w:lang w:eastAsia="en-US"/>
        </w:rPr>
        <w:t xml:space="preserve"> № 9-3864 «О системах оплаты труда краевых государственных учреждений»</w:t>
      </w:r>
      <w:r w:rsidR="0062507C" w:rsidRPr="002821F0">
        <w:rPr>
          <w:rFonts w:eastAsiaTheme="minorHAnsi"/>
          <w:sz w:val="28"/>
          <w:szCs w:val="28"/>
          <w:lang w:eastAsia="en-US"/>
        </w:rPr>
        <w:t xml:space="preserve">, </w:t>
      </w:r>
      <w:r w:rsidR="007A583E" w:rsidRPr="002821F0">
        <w:rPr>
          <w:spacing w:val="2"/>
          <w:sz w:val="28"/>
          <w:szCs w:val="28"/>
        </w:rPr>
        <w:t xml:space="preserve">руководствуясь статьями 43, 53 Устава </w:t>
      </w:r>
      <w:r w:rsidR="00A13B23" w:rsidRPr="002821F0">
        <w:rPr>
          <w:spacing w:val="2"/>
          <w:sz w:val="28"/>
          <w:szCs w:val="28"/>
        </w:rPr>
        <w:t>города Дивногорска</w:t>
      </w:r>
      <w:r w:rsidR="007A583E" w:rsidRPr="002821F0">
        <w:rPr>
          <w:spacing w:val="2"/>
          <w:sz w:val="28"/>
          <w:szCs w:val="28"/>
        </w:rPr>
        <w:t xml:space="preserve">, </w:t>
      </w:r>
    </w:p>
    <w:p w:rsidR="0078750B" w:rsidRPr="0078750B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50B" w:rsidRDefault="0078750B" w:rsidP="00787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B23" w:rsidRPr="00A13B23" w:rsidRDefault="0078750B" w:rsidP="000E00DE">
      <w:pPr>
        <w:ind w:firstLine="709"/>
        <w:jc w:val="both"/>
        <w:rPr>
          <w:sz w:val="28"/>
          <w:szCs w:val="28"/>
        </w:rPr>
      </w:pPr>
      <w:r w:rsidRPr="002821F0">
        <w:rPr>
          <w:sz w:val="28"/>
          <w:szCs w:val="28"/>
        </w:rPr>
        <w:t>1</w:t>
      </w:r>
      <w:r w:rsidRPr="00A13B23">
        <w:rPr>
          <w:sz w:val="28"/>
          <w:szCs w:val="28"/>
        </w:rPr>
        <w:t xml:space="preserve">. Внести в </w:t>
      </w:r>
      <w:r w:rsidR="00F83D7C" w:rsidRPr="00A13B23">
        <w:rPr>
          <w:sz w:val="28"/>
          <w:szCs w:val="28"/>
        </w:rPr>
        <w:t>приложение к постановлению</w:t>
      </w:r>
      <w:r w:rsidR="007A583E" w:rsidRPr="00A13B23">
        <w:rPr>
          <w:sz w:val="28"/>
          <w:szCs w:val="28"/>
        </w:rPr>
        <w:t xml:space="preserve"> администрации города Дивногорска от </w:t>
      </w:r>
      <w:r w:rsidR="00393175" w:rsidRPr="00A13B23">
        <w:rPr>
          <w:sz w:val="28"/>
          <w:szCs w:val="28"/>
        </w:rPr>
        <w:t>16</w:t>
      </w:r>
      <w:r w:rsidR="00625255" w:rsidRPr="00A13B23">
        <w:rPr>
          <w:sz w:val="28"/>
          <w:szCs w:val="28"/>
        </w:rPr>
        <w:t xml:space="preserve">.05.2012 № </w:t>
      </w:r>
      <w:r w:rsidR="00393175" w:rsidRPr="00A13B23">
        <w:rPr>
          <w:sz w:val="28"/>
          <w:szCs w:val="28"/>
        </w:rPr>
        <w:t>119</w:t>
      </w:r>
      <w:r w:rsidR="00625255" w:rsidRPr="00A13B23">
        <w:rPr>
          <w:sz w:val="28"/>
          <w:szCs w:val="28"/>
        </w:rPr>
        <w:t>п «</w:t>
      </w:r>
      <w:r w:rsidR="00A13B23" w:rsidRPr="00A13B23">
        <w:rPr>
          <w:sz w:val="28"/>
          <w:szCs w:val="28"/>
        </w:rPr>
        <w:t>Об утверждении Положения о системах</w:t>
      </w:r>
    </w:p>
    <w:p w:rsidR="000E00DE" w:rsidRDefault="00A13B23" w:rsidP="000E00DE">
      <w:pPr>
        <w:ind w:firstLine="709"/>
        <w:jc w:val="both"/>
        <w:rPr>
          <w:sz w:val="28"/>
          <w:szCs w:val="28"/>
        </w:rPr>
      </w:pPr>
      <w:r w:rsidRPr="00A13B23">
        <w:rPr>
          <w:sz w:val="28"/>
          <w:szCs w:val="28"/>
        </w:rPr>
        <w:t>оплаты труда работников муниципальных</w:t>
      </w:r>
      <w:r>
        <w:rPr>
          <w:sz w:val="28"/>
          <w:szCs w:val="28"/>
        </w:rPr>
        <w:t xml:space="preserve"> </w:t>
      </w:r>
      <w:r w:rsidRPr="00A13B23">
        <w:rPr>
          <w:sz w:val="28"/>
          <w:szCs w:val="28"/>
        </w:rPr>
        <w:t>учреждений города Дивногорска (в редакции от 18.10.2012 № 210п, от16.09.2013 № 176п,</w:t>
      </w:r>
      <w:r>
        <w:rPr>
          <w:sz w:val="28"/>
          <w:szCs w:val="28"/>
        </w:rPr>
        <w:t xml:space="preserve"> </w:t>
      </w:r>
      <w:r w:rsidRPr="00A13B23">
        <w:rPr>
          <w:sz w:val="28"/>
          <w:szCs w:val="28"/>
        </w:rPr>
        <w:t>от 12.09.2014 № 207п, от 13.04.2015 № 61п,</w:t>
      </w:r>
      <w:r>
        <w:rPr>
          <w:sz w:val="28"/>
          <w:szCs w:val="28"/>
        </w:rPr>
        <w:t xml:space="preserve"> </w:t>
      </w:r>
      <w:r w:rsidRPr="00A13B23">
        <w:rPr>
          <w:sz w:val="28"/>
          <w:szCs w:val="28"/>
        </w:rPr>
        <w:t>от 11.11.2016 № 221п)</w:t>
      </w:r>
      <w:r w:rsidR="00625255" w:rsidRPr="00A13B23">
        <w:rPr>
          <w:sz w:val="28"/>
          <w:szCs w:val="28"/>
        </w:rPr>
        <w:t xml:space="preserve"> </w:t>
      </w:r>
      <w:r w:rsidR="007A583E" w:rsidRPr="00A13B23">
        <w:rPr>
          <w:sz w:val="28"/>
          <w:szCs w:val="28"/>
        </w:rPr>
        <w:t>следующ</w:t>
      </w:r>
      <w:r w:rsidR="0078750B" w:rsidRPr="00A13B23">
        <w:rPr>
          <w:sz w:val="28"/>
          <w:szCs w:val="28"/>
        </w:rPr>
        <w:t>ие</w:t>
      </w:r>
      <w:r w:rsidR="007A583E" w:rsidRPr="00A13B23">
        <w:rPr>
          <w:sz w:val="28"/>
          <w:szCs w:val="28"/>
        </w:rPr>
        <w:t xml:space="preserve"> изменен</w:t>
      </w:r>
      <w:r w:rsidR="0078750B" w:rsidRPr="00A13B23">
        <w:rPr>
          <w:sz w:val="28"/>
          <w:szCs w:val="28"/>
        </w:rPr>
        <w:t>ия</w:t>
      </w:r>
      <w:r w:rsidR="007A583E" w:rsidRPr="00A13B23">
        <w:rPr>
          <w:sz w:val="28"/>
          <w:szCs w:val="28"/>
        </w:rPr>
        <w:t xml:space="preserve">: </w:t>
      </w:r>
    </w:p>
    <w:p w:rsidR="00170E6D" w:rsidRDefault="00170E6D" w:rsidP="000E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762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42D03">
        <w:rPr>
          <w:sz w:val="28"/>
          <w:szCs w:val="28"/>
        </w:rPr>
        <w:t xml:space="preserve"> В п</w:t>
      </w:r>
      <w:r>
        <w:rPr>
          <w:sz w:val="28"/>
          <w:szCs w:val="28"/>
        </w:rPr>
        <w:t>риложении № 1</w:t>
      </w:r>
      <w:r w:rsidRPr="00170E6D">
        <w:rPr>
          <w:sz w:val="24"/>
          <w:szCs w:val="24"/>
        </w:rPr>
        <w:t xml:space="preserve"> </w:t>
      </w:r>
      <w:r w:rsidR="00042D03">
        <w:rPr>
          <w:sz w:val="28"/>
          <w:szCs w:val="28"/>
        </w:rPr>
        <w:t xml:space="preserve">к </w:t>
      </w:r>
      <w:r w:rsidRPr="00042D03">
        <w:rPr>
          <w:sz w:val="28"/>
          <w:szCs w:val="28"/>
        </w:rPr>
        <w:t>Положению о системах</w:t>
      </w:r>
      <w:r w:rsidR="00042D03" w:rsidRPr="00042D03">
        <w:rPr>
          <w:sz w:val="28"/>
          <w:szCs w:val="28"/>
        </w:rPr>
        <w:t xml:space="preserve"> </w:t>
      </w:r>
      <w:r w:rsidRPr="00042D03">
        <w:rPr>
          <w:sz w:val="28"/>
          <w:szCs w:val="28"/>
        </w:rPr>
        <w:t>оплаты труда работников муниципальных</w:t>
      </w:r>
      <w:r w:rsidR="00042D03" w:rsidRPr="00042D03">
        <w:rPr>
          <w:sz w:val="28"/>
          <w:szCs w:val="28"/>
        </w:rPr>
        <w:t xml:space="preserve"> </w:t>
      </w:r>
      <w:r w:rsidRPr="00042D03">
        <w:rPr>
          <w:sz w:val="28"/>
          <w:szCs w:val="28"/>
        </w:rPr>
        <w:t>учреждений города</w:t>
      </w:r>
      <w:r w:rsidRPr="00D73CC9">
        <w:rPr>
          <w:sz w:val="24"/>
          <w:szCs w:val="24"/>
        </w:rPr>
        <w:t xml:space="preserve"> </w:t>
      </w:r>
      <w:r w:rsidR="00644E5E">
        <w:rPr>
          <w:sz w:val="28"/>
          <w:szCs w:val="28"/>
        </w:rPr>
        <w:t xml:space="preserve">Дивногорска, строку 5 </w:t>
      </w:r>
      <w:r w:rsidR="00042D03" w:rsidRPr="00042D03">
        <w:rPr>
          <w:sz w:val="28"/>
          <w:szCs w:val="28"/>
        </w:rPr>
        <w:t>таблиц</w:t>
      </w:r>
      <w:r w:rsidR="00644E5E">
        <w:rPr>
          <w:sz w:val="28"/>
          <w:szCs w:val="28"/>
        </w:rPr>
        <w:t>ы</w:t>
      </w:r>
      <w:r w:rsidR="00042D03" w:rsidRPr="00042D03">
        <w:rPr>
          <w:sz w:val="28"/>
          <w:szCs w:val="28"/>
        </w:rPr>
        <w:t xml:space="preserve"> «Количество средних окладов (должностных окладов) ставок заработной платы работников основного персонала, используемое при определении размера должностного оклада руководителя учреждения </w:t>
      </w:r>
      <w:r w:rsidR="00824894">
        <w:rPr>
          <w:sz w:val="28"/>
          <w:szCs w:val="28"/>
        </w:rPr>
        <w:t>с учетом отнесения учреждения к группе по оплате труда руководителей учреждения</w:t>
      </w:r>
      <w:r w:rsidR="00042D03" w:rsidRPr="00042D03">
        <w:rPr>
          <w:sz w:val="28"/>
          <w:szCs w:val="28"/>
        </w:rPr>
        <w:t xml:space="preserve">» </w:t>
      </w:r>
      <w:r w:rsidR="00824894">
        <w:rPr>
          <w:sz w:val="28"/>
          <w:szCs w:val="28"/>
        </w:rPr>
        <w:t>изложить в следующей редакции</w:t>
      </w:r>
      <w:r w:rsidR="00042D03">
        <w:rPr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1701"/>
        <w:gridCol w:w="1276"/>
        <w:gridCol w:w="1099"/>
      </w:tblGrid>
      <w:tr w:rsidR="00042D03" w:rsidTr="00042D03">
        <w:tc>
          <w:tcPr>
            <w:tcW w:w="817" w:type="dxa"/>
            <w:vAlign w:val="center"/>
          </w:tcPr>
          <w:p w:rsidR="00042D03" w:rsidRPr="00042D03" w:rsidRDefault="00042D03" w:rsidP="0011677C">
            <w:pPr>
              <w:pStyle w:val="Con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D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042D03" w:rsidRPr="00042D03" w:rsidRDefault="007D0CD9" w:rsidP="002703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 физической культуры и спорта</w:t>
            </w:r>
          </w:p>
        </w:tc>
        <w:tc>
          <w:tcPr>
            <w:tcW w:w="1559" w:type="dxa"/>
            <w:vAlign w:val="center"/>
          </w:tcPr>
          <w:p w:rsidR="00042D03" w:rsidRPr="00042D03" w:rsidRDefault="00DB5F8E" w:rsidP="0011677C">
            <w:pPr>
              <w:pStyle w:val="Con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2,8-3,3</w:t>
            </w:r>
          </w:p>
        </w:tc>
        <w:tc>
          <w:tcPr>
            <w:tcW w:w="1701" w:type="dxa"/>
            <w:vAlign w:val="center"/>
          </w:tcPr>
          <w:p w:rsidR="00042D03" w:rsidRPr="00042D03" w:rsidRDefault="00DB5F8E" w:rsidP="0011677C">
            <w:pPr>
              <w:pStyle w:val="Con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2,2-2,7</w:t>
            </w:r>
          </w:p>
        </w:tc>
        <w:tc>
          <w:tcPr>
            <w:tcW w:w="1276" w:type="dxa"/>
            <w:vAlign w:val="center"/>
          </w:tcPr>
          <w:p w:rsidR="00042D03" w:rsidRPr="00042D03" w:rsidRDefault="00DB5F8E" w:rsidP="0011677C">
            <w:pPr>
              <w:pStyle w:val="Con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1,6-2,1</w:t>
            </w:r>
          </w:p>
        </w:tc>
        <w:tc>
          <w:tcPr>
            <w:tcW w:w="1099" w:type="dxa"/>
            <w:vAlign w:val="center"/>
          </w:tcPr>
          <w:p w:rsidR="00042D03" w:rsidRPr="008D3AF8" w:rsidRDefault="00DB5F8E" w:rsidP="0011677C">
            <w:pPr>
              <w:pStyle w:val="Con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5F8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7A583E" w:rsidRDefault="005064B1" w:rsidP="005064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583E">
        <w:rPr>
          <w:sz w:val="28"/>
          <w:szCs w:val="28"/>
        </w:rPr>
        <w:t>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7A583E" w:rsidRDefault="007A583E" w:rsidP="007A583E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постановление вступает в силу с</w:t>
      </w:r>
      <w:r w:rsidR="00D361F5">
        <w:rPr>
          <w:color w:val="000000"/>
          <w:sz w:val="28"/>
          <w:szCs w:val="28"/>
        </w:rPr>
        <w:t xml:space="preserve"> 01.01.2018 г</w:t>
      </w:r>
      <w:r w:rsidR="0047122D">
        <w:rPr>
          <w:color w:val="000000"/>
          <w:sz w:val="28"/>
          <w:szCs w:val="28"/>
        </w:rPr>
        <w:t>.</w:t>
      </w:r>
      <w:r w:rsidR="00F532CD">
        <w:rPr>
          <w:color w:val="000000"/>
          <w:sz w:val="28"/>
          <w:szCs w:val="28"/>
        </w:rPr>
        <w:t xml:space="preserve">  </w:t>
      </w:r>
    </w:p>
    <w:p w:rsidR="007A583E" w:rsidRDefault="007A583E" w:rsidP="007A58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исполнением постановления возложить на </w:t>
      </w:r>
      <w:r w:rsidR="00FE255C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>заместителя Главы города Кузнецову М.Г.</w:t>
      </w:r>
    </w:p>
    <w:p w:rsidR="007A583E" w:rsidRDefault="007A583E" w:rsidP="007A583E">
      <w:pPr>
        <w:jc w:val="both"/>
        <w:rPr>
          <w:sz w:val="28"/>
          <w:szCs w:val="28"/>
        </w:rPr>
      </w:pPr>
    </w:p>
    <w:p w:rsidR="0091183C" w:rsidRDefault="0091183C" w:rsidP="007A583E">
      <w:pPr>
        <w:jc w:val="both"/>
        <w:rPr>
          <w:sz w:val="28"/>
          <w:szCs w:val="28"/>
        </w:rPr>
      </w:pPr>
    </w:p>
    <w:p w:rsidR="007A583E" w:rsidRDefault="007A583E" w:rsidP="007A583E">
      <w:pPr>
        <w:jc w:val="both"/>
      </w:pPr>
      <w:r>
        <w:rPr>
          <w:sz w:val="28"/>
          <w:szCs w:val="28"/>
        </w:rPr>
        <w:t xml:space="preserve">Глава города                                                                                            </w:t>
      </w:r>
      <w:r w:rsidR="00D361F5">
        <w:rPr>
          <w:sz w:val="28"/>
          <w:szCs w:val="28"/>
        </w:rPr>
        <w:t xml:space="preserve">    </w:t>
      </w:r>
      <w:r>
        <w:rPr>
          <w:sz w:val="28"/>
          <w:szCs w:val="28"/>
        </w:rPr>
        <w:t>Е.Е.</w:t>
      </w:r>
      <w:r w:rsidR="00D361F5">
        <w:rPr>
          <w:sz w:val="28"/>
          <w:szCs w:val="28"/>
        </w:rPr>
        <w:t xml:space="preserve"> </w:t>
      </w:r>
      <w:r>
        <w:rPr>
          <w:sz w:val="28"/>
          <w:szCs w:val="28"/>
        </w:rPr>
        <w:t>Оль</w:t>
      </w:r>
    </w:p>
    <w:p w:rsidR="007A583E" w:rsidRDefault="007A583E" w:rsidP="007A583E">
      <w:pPr>
        <w:spacing w:after="200" w:line="276" w:lineRule="auto"/>
      </w:pPr>
    </w:p>
    <w:p w:rsidR="00E3457B" w:rsidRDefault="00E3457B"/>
    <w:sectPr w:rsidR="00E3457B" w:rsidSect="008B7FD0">
      <w:headerReference w:type="default" r:id="rId9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1F" w:rsidRDefault="00C77D1F" w:rsidP="00D70BBC">
      <w:r>
        <w:separator/>
      </w:r>
    </w:p>
  </w:endnote>
  <w:endnote w:type="continuationSeparator" w:id="0">
    <w:p w:rsidR="00C77D1F" w:rsidRDefault="00C77D1F" w:rsidP="00D7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1F" w:rsidRDefault="00C77D1F" w:rsidP="00D70BBC">
      <w:r>
        <w:separator/>
      </w:r>
    </w:p>
  </w:footnote>
  <w:footnote w:type="continuationSeparator" w:id="0">
    <w:p w:rsidR="00C77D1F" w:rsidRDefault="00C77D1F" w:rsidP="00D7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13"/>
      <w:docPartObj>
        <w:docPartGallery w:val="Page Numbers (Top of Page)"/>
        <w:docPartUnique/>
      </w:docPartObj>
    </w:sdtPr>
    <w:sdtEndPr/>
    <w:sdtContent>
      <w:p w:rsidR="008B7FD0" w:rsidRDefault="0071081E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C26199">
          <w:rPr>
            <w:noProof/>
          </w:rPr>
          <w:t>2</w:t>
        </w:r>
        <w:r>
          <w:fldChar w:fldCharType="end"/>
        </w:r>
      </w:p>
    </w:sdtContent>
  </w:sdt>
  <w:p w:rsidR="008B7FD0" w:rsidRDefault="00C77D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07626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4C7C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2D03"/>
    <w:rsid w:val="00042F36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0DE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24E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0E6D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0E24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37FBA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341"/>
    <w:rsid w:val="002709DD"/>
    <w:rsid w:val="00270D88"/>
    <w:rsid w:val="00271458"/>
    <w:rsid w:val="0027195D"/>
    <w:rsid w:val="002736EA"/>
    <w:rsid w:val="0027457C"/>
    <w:rsid w:val="002745FC"/>
    <w:rsid w:val="00276053"/>
    <w:rsid w:val="00277685"/>
    <w:rsid w:val="00277E33"/>
    <w:rsid w:val="002806BE"/>
    <w:rsid w:val="002813DE"/>
    <w:rsid w:val="00281885"/>
    <w:rsid w:val="00281C1A"/>
    <w:rsid w:val="002821F0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1F4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8AE"/>
    <w:rsid w:val="00392FAA"/>
    <w:rsid w:val="00393175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232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084C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40AE"/>
    <w:rsid w:val="004663B2"/>
    <w:rsid w:val="00467122"/>
    <w:rsid w:val="0047082F"/>
    <w:rsid w:val="00470C66"/>
    <w:rsid w:val="0047122D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4B1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3FEC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13AA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07C"/>
    <w:rsid w:val="00625255"/>
    <w:rsid w:val="00625497"/>
    <w:rsid w:val="00626031"/>
    <w:rsid w:val="00626C2E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4E5E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495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741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081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2F06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CD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4894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AB5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489A"/>
    <w:rsid w:val="009A58B2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3B23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5E2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8D4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35D1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3B8C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199"/>
    <w:rsid w:val="00C2645F"/>
    <w:rsid w:val="00C26BD8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3406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6F7F"/>
    <w:rsid w:val="00C77D1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361F5"/>
    <w:rsid w:val="00D3635B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5F8E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15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5550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32CD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3D7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0BF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3EE6"/>
    <w:rsid w:val="00FB3FC5"/>
    <w:rsid w:val="00FB56C2"/>
    <w:rsid w:val="00FB6217"/>
    <w:rsid w:val="00FB690B"/>
    <w:rsid w:val="00FB79ED"/>
    <w:rsid w:val="00FC06AD"/>
    <w:rsid w:val="00FC1480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255C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42D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42D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Процак Александр</cp:lastModifiedBy>
  <cp:revision>4</cp:revision>
  <cp:lastPrinted>2017-08-15T07:14:00Z</cp:lastPrinted>
  <dcterms:created xsi:type="dcterms:W3CDTF">2017-09-11T03:48:00Z</dcterms:created>
  <dcterms:modified xsi:type="dcterms:W3CDTF">2017-10-02T03:19:00Z</dcterms:modified>
</cp:coreProperties>
</file>