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31" w:rsidRDefault="00945131" w:rsidP="00497674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:rsidR="00497674" w:rsidRDefault="00945131" w:rsidP="00497674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251A0">
        <w:rPr>
          <w:sz w:val="28"/>
          <w:szCs w:val="28"/>
        </w:rPr>
        <w:t>публичных слушаниях</w:t>
      </w:r>
    </w:p>
    <w:p w:rsidR="00497674" w:rsidRDefault="00497674" w:rsidP="00497674">
      <w:pPr>
        <w:ind w:right="-142"/>
        <w:jc w:val="both"/>
        <w:rPr>
          <w:sz w:val="28"/>
          <w:szCs w:val="28"/>
        </w:rPr>
      </w:pPr>
    </w:p>
    <w:p w:rsidR="002251A0" w:rsidRDefault="00482130" w:rsidP="002251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482130">
        <w:rPr>
          <w:color w:val="0C0C0C"/>
          <w:sz w:val="28"/>
          <w:szCs w:val="28"/>
        </w:rPr>
        <w:t xml:space="preserve">Администрация </w:t>
      </w:r>
      <w:r>
        <w:rPr>
          <w:color w:val="0C0C0C"/>
          <w:sz w:val="28"/>
          <w:szCs w:val="28"/>
        </w:rPr>
        <w:t>города Дивногорска</w:t>
      </w:r>
      <w:r w:rsidRPr="00482130">
        <w:rPr>
          <w:color w:val="0C0C0C"/>
          <w:sz w:val="28"/>
          <w:szCs w:val="28"/>
        </w:rPr>
        <w:t xml:space="preserve">  </w:t>
      </w:r>
      <w:r w:rsidR="002251A0">
        <w:rPr>
          <w:sz w:val="28"/>
          <w:szCs w:val="28"/>
        </w:rPr>
        <w:t xml:space="preserve">в соответствии с Федеральным законом от 22.07.2017 г. № 190-ФЗ «О теплоснабжении»; постановлением  Правительства РФ 22.02.2012 г. № 154 «О требованиях к схемам теплоснабжения,  порядку их разработки и утверждения» </w:t>
      </w:r>
    </w:p>
    <w:p w:rsidR="002251A0" w:rsidRDefault="002251A0" w:rsidP="002251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251A0" w:rsidRPr="002251A0" w:rsidRDefault="002251A0" w:rsidP="002251A0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2251A0">
        <w:rPr>
          <w:sz w:val="28"/>
          <w:szCs w:val="28"/>
          <w:u w:val="single"/>
        </w:rPr>
        <w:t>уведомляет:</w:t>
      </w:r>
    </w:p>
    <w:p w:rsidR="002251A0" w:rsidRDefault="002251A0" w:rsidP="002251A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2251A0" w:rsidRDefault="00613D3E" w:rsidP="002251A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B15B73">
        <w:rPr>
          <w:b/>
          <w:sz w:val="28"/>
          <w:szCs w:val="28"/>
        </w:rPr>
        <w:t xml:space="preserve"> июля</w:t>
      </w:r>
      <w:r w:rsidR="002251A0">
        <w:rPr>
          <w:b/>
          <w:sz w:val="28"/>
          <w:szCs w:val="28"/>
        </w:rPr>
        <w:t xml:space="preserve"> 2021 года в 16-00 по местному времени, </w:t>
      </w:r>
      <w:r w:rsidR="002251A0">
        <w:rPr>
          <w:sz w:val="28"/>
          <w:szCs w:val="28"/>
        </w:rPr>
        <w:t>по адресу: г. Дивногорск, ул. Комсомольская, д. 2, многофункциональный зал</w:t>
      </w:r>
      <w:r w:rsidR="002251A0">
        <w:rPr>
          <w:sz w:val="28"/>
          <w:szCs w:val="28"/>
          <w:bdr w:val="none" w:sz="0" w:space="0" w:color="auto" w:frame="1"/>
        </w:rPr>
        <w:t xml:space="preserve">, </w:t>
      </w:r>
      <w:r w:rsidR="002251A0">
        <w:rPr>
          <w:sz w:val="28"/>
          <w:szCs w:val="28"/>
        </w:rPr>
        <w:t xml:space="preserve">состоятся публичные слушания по вопросу </w:t>
      </w:r>
      <w:proofErr w:type="gramStart"/>
      <w:r w:rsidR="002251A0">
        <w:rPr>
          <w:sz w:val="28"/>
          <w:szCs w:val="28"/>
        </w:rPr>
        <w:t xml:space="preserve">рассмотрения </w:t>
      </w:r>
      <w:r w:rsidR="002251A0" w:rsidRPr="002251A0">
        <w:rPr>
          <w:sz w:val="28"/>
          <w:szCs w:val="28"/>
        </w:rPr>
        <w:t>актуализации Схемы теплоснабжения муниципального образования</w:t>
      </w:r>
      <w:proofErr w:type="gramEnd"/>
      <w:r w:rsidR="002251A0" w:rsidRPr="002251A0">
        <w:rPr>
          <w:sz w:val="28"/>
          <w:szCs w:val="28"/>
        </w:rPr>
        <w:t xml:space="preserve"> город Дивногорск на 2022 год</w:t>
      </w:r>
      <w:r w:rsidR="002251A0">
        <w:rPr>
          <w:sz w:val="28"/>
          <w:szCs w:val="28"/>
        </w:rPr>
        <w:t>.</w:t>
      </w:r>
    </w:p>
    <w:p w:rsidR="00482130" w:rsidRPr="00482130" w:rsidRDefault="00482130" w:rsidP="00945131">
      <w:pPr>
        <w:pStyle w:val="a4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482130">
        <w:rPr>
          <w:color w:val="0C0C0C"/>
          <w:sz w:val="28"/>
          <w:szCs w:val="28"/>
        </w:rPr>
        <w:t xml:space="preserve">Ознакомиться с </w:t>
      </w:r>
      <w:r>
        <w:rPr>
          <w:color w:val="0C0C0C"/>
          <w:sz w:val="28"/>
          <w:szCs w:val="28"/>
        </w:rPr>
        <w:t>проектом</w:t>
      </w:r>
      <w:r w:rsidRPr="00482130">
        <w:rPr>
          <w:color w:val="0C0C0C"/>
          <w:sz w:val="28"/>
          <w:szCs w:val="28"/>
        </w:rPr>
        <w:t xml:space="preserve">  актуализации Схемы теплоснабжения муниципального образования город Дивногорск на 2022 год</w:t>
      </w:r>
      <w:r>
        <w:rPr>
          <w:color w:val="0C0C0C"/>
          <w:sz w:val="28"/>
          <w:szCs w:val="28"/>
        </w:rPr>
        <w:t xml:space="preserve"> можно</w:t>
      </w:r>
      <w:r w:rsidRPr="00482130">
        <w:rPr>
          <w:color w:val="0C0C0C"/>
          <w:sz w:val="28"/>
          <w:szCs w:val="28"/>
        </w:rPr>
        <w:t>:</w:t>
      </w:r>
    </w:p>
    <w:p w:rsidR="00482130" w:rsidRPr="00482130" w:rsidRDefault="00482130" w:rsidP="00482130">
      <w:pPr>
        <w:pStyle w:val="a4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482130">
        <w:rPr>
          <w:color w:val="0C0C0C"/>
          <w:sz w:val="28"/>
          <w:szCs w:val="28"/>
        </w:rPr>
        <w:t xml:space="preserve">- на официальном сайте </w:t>
      </w:r>
      <w:r>
        <w:rPr>
          <w:color w:val="0C0C0C"/>
          <w:sz w:val="28"/>
          <w:szCs w:val="28"/>
        </w:rPr>
        <w:t>администрации города Дивногорска</w:t>
      </w:r>
      <w:r w:rsidR="002251A0">
        <w:rPr>
          <w:color w:val="0C0C0C"/>
          <w:sz w:val="28"/>
          <w:szCs w:val="28"/>
        </w:rPr>
        <w:t xml:space="preserve"> (</w:t>
      </w:r>
      <w:hyperlink r:id="rId5" w:history="1">
        <w:r w:rsidR="002251A0" w:rsidRPr="005C4952">
          <w:rPr>
            <w:rStyle w:val="a3"/>
            <w:sz w:val="28"/>
            <w:szCs w:val="28"/>
          </w:rPr>
          <w:t>http://divnogorsk-adm.ru/gorodskoe-hozyajstvo/shema-teplosnabzheniya/</w:t>
        </w:r>
      </w:hyperlink>
      <w:r w:rsidR="002251A0">
        <w:rPr>
          <w:rStyle w:val="a3"/>
          <w:sz w:val="28"/>
          <w:szCs w:val="28"/>
        </w:rPr>
        <w:t>)</w:t>
      </w:r>
      <w:r>
        <w:rPr>
          <w:color w:val="0C0C0C"/>
          <w:sz w:val="28"/>
          <w:szCs w:val="28"/>
        </w:rPr>
        <w:t>;</w:t>
      </w:r>
    </w:p>
    <w:p w:rsidR="00482130" w:rsidRDefault="00482130" w:rsidP="00482130">
      <w:pPr>
        <w:pStyle w:val="a4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482130">
        <w:rPr>
          <w:color w:val="0C0C0C"/>
          <w:sz w:val="28"/>
          <w:szCs w:val="28"/>
        </w:rPr>
        <w:t xml:space="preserve">- в администрации </w:t>
      </w:r>
      <w:r>
        <w:rPr>
          <w:color w:val="0C0C0C"/>
          <w:sz w:val="28"/>
          <w:szCs w:val="28"/>
        </w:rPr>
        <w:t xml:space="preserve">города Дивногорска, </w:t>
      </w:r>
      <w:proofErr w:type="spellStart"/>
      <w:r>
        <w:rPr>
          <w:color w:val="0C0C0C"/>
          <w:sz w:val="28"/>
          <w:szCs w:val="28"/>
        </w:rPr>
        <w:t>каб</w:t>
      </w:r>
      <w:proofErr w:type="spellEnd"/>
      <w:r>
        <w:rPr>
          <w:color w:val="0C0C0C"/>
          <w:sz w:val="28"/>
          <w:szCs w:val="28"/>
        </w:rPr>
        <w:t xml:space="preserve">. 318, </w:t>
      </w:r>
      <w:r w:rsidRPr="00482130">
        <w:rPr>
          <w:color w:val="0C0C0C"/>
          <w:sz w:val="28"/>
          <w:szCs w:val="28"/>
        </w:rPr>
        <w:t>в рабочие дни и часы.</w:t>
      </w:r>
    </w:p>
    <w:p w:rsidR="00482130" w:rsidRDefault="00482130" w:rsidP="00482130">
      <w:pPr>
        <w:pStyle w:val="a4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К</w:t>
      </w:r>
      <w:r w:rsidRPr="00482130">
        <w:rPr>
          <w:color w:val="0C0C0C"/>
          <w:sz w:val="28"/>
          <w:szCs w:val="28"/>
        </w:rPr>
        <w:t>онсультирование</w:t>
      </w:r>
      <w:r>
        <w:rPr>
          <w:color w:val="0C0C0C"/>
          <w:sz w:val="28"/>
          <w:szCs w:val="28"/>
        </w:rPr>
        <w:t xml:space="preserve"> всех заинтересованных проводится в администрации города Дивногорска, </w:t>
      </w:r>
      <w:proofErr w:type="spellStart"/>
      <w:r>
        <w:rPr>
          <w:color w:val="0C0C0C"/>
          <w:sz w:val="28"/>
          <w:szCs w:val="28"/>
        </w:rPr>
        <w:t>каб</w:t>
      </w:r>
      <w:proofErr w:type="spellEnd"/>
      <w:r>
        <w:rPr>
          <w:color w:val="0C0C0C"/>
          <w:sz w:val="28"/>
          <w:szCs w:val="28"/>
        </w:rPr>
        <w:t xml:space="preserve">. 318, </w:t>
      </w:r>
      <w:r w:rsidRPr="00482130">
        <w:rPr>
          <w:color w:val="0C0C0C"/>
          <w:sz w:val="28"/>
          <w:szCs w:val="28"/>
        </w:rPr>
        <w:t>в рабочие дни и часы.</w:t>
      </w:r>
    </w:p>
    <w:p w:rsidR="00482130" w:rsidRPr="00482130" w:rsidRDefault="00482130" w:rsidP="00482130">
      <w:pPr>
        <w:pStyle w:val="a4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482130">
        <w:rPr>
          <w:color w:val="0C0C0C"/>
          <w:sz w:val="28"/>
          <w:szCs w:val="28"/>
        </w:rPr>
        <w:t xml:space="preserve">Участники </w:t>
      </w:r>
      <w:r w:rsidR="002251A0">
        <w:rPr>
          <w:color w:val="0C0C0C"/>
          <w:sz w:val="28"/>
          <w:szCs w:val="28"/>
        </w:rPr>
        <w:t>публичных слушаний</w:t>
      </w:r>
      <w:r w:rsidRPr="00482130">
        <w:rPr>
          <w:color w:val="0C0C0C"/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482130" w:rsidRPr="00482130" w:rsidRDefault="00482130" w:rsidP="002251A0">
      <w:pPr>
        <w:pStyle w:val="a4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482130">
        <w:rPr>
          <w:color w:val="0C0C0C"/>
          <w:sz w:val="28"/>
          <w:szCs w:val="28"/>
        </w:rPr>
        <w:t xml:space="preserve">Участники   публичных слушаний, прошедшие   идентификацию, имеют право вносить предложения и </w:t>
      </w:r>
      <w:r w:rsidR="002251A0">
        <w:rPr>
          <w:color w:val="0C0C0C"/>
          <w:sz w:val="28"/>
          <w:szCs w:val="28"/>
        </w:rPr>
        <w:t>замечания, касающиеся   проекта.</w:t>
      </w:r>
    </w:p>
    <w:p w:rsidR="00482130" w:rsidRDefault="00482130" w:rsidP="00497674">
      <w:pPr>
        <w:ind w:right="-142" w:firstLine="709"/>
        <w:jc w:val="both"/>
        <w:rPr>
          <w:sz w:val="28"/>
          <w:szCs w:val="28"/>
        </w:rPr>
      </w:pPr>
    </w:p>
    <w:p w:rsidR="00482130" w:rsidRDefault="00482130" w:rsidP="00497674">
      <w:pPr>
        <w:ind w:right="-142" w:firstLine="709"/>
        <w:jc w:val="both"/>
        <w:rPr>
          <w:sz w:val="28"/>
          <w:szCs w:val="28"/>
        </w:rPr>
      </w:pPr>
    </w:p>
    <w:p w:rsidR="00482130" w:rsidRDefault="00482130" w:rsidP="00497674">
      <w:pPr>
        <w:ind w:right="-142" w:firstLine="709"/>
        <w:jc w:val="both"/>
        <w:rPr>
          <w:sz w:val="28"/>
          <w:szCs w:val="28"/>
        </w:rPr>
      </w:pPr>
      <w:bookmarkStart w:id="0" w:name="_GoBack"/>
      <w:bookmarkEnd w:id="0"/>
    </w:p>
    <w:p w:rsidR="00482130" w:rsidRDefault="00482130" w:rsidP="00497674">
      <w:pPr>
        <w:ind w:right="-142" w:firstLine="709"/>
        <w:jc w:val="both"/>
        <w:rPr>
          <w:sz w:val="28"/>
          <w:szCs w:val="28"/>
        </w:rPr>
      </w:pPr>
    </w:p>
    <w:sectPr w:rsidR="0048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4"/>
    <w:rsid w:val="000A6247"/>
    <w:rsid w:val="001022AC"/>
    <w:rsid w:val="00194402"/>
    <w:rsid w:val="00220507"/>
    <w:rsid w:val="002251A0"/>
    <w:rsid w:val="00241783"/>
    <w:rsid w:val="002A42FE"/>
    <w:rsid w:val="003B5613"/>
    <w:rsid w:val="003F7060"/>
    <w:rsid w:val="00482130"/>
    <w:rsid w:val="00497674"/>
    <w:rsid w:val="004B322B"/>
    <w:rsid w:val="004E54AC"/>
    <w:rsid w:val="0050506E"/>
    <w:rsid w:val="00516994"/>
    <w:rsid w:val="0055513A"/>
    <w:rsid w:val="005A07C0"/>
    <w:rsid w:val="00613D3E"/>
    <w:rsid w:val="00626869"/>
    <w:rsid w:val="00663EF9"/>
    <w:rsid w:val="006A66BE"/>
    <w:rsid w:val="006E2DB7"/>
    <w:rsid w:val="0073260A"/>
    <w:rsid w:val="0075350E"/>
    <w:rsid w:val="0075564E"/>
    <w:rsid w:val="007F3740"/>
    <w:rsid w:val="008169B7"/>
    <w:rsid w:val="00867440"/>
    <w:rsid w:val="008E49BB"/>
    <w:rsid w:val="008E5C82"/>
    <w:rsid w:val="009159C4"/>
    <w:rsid w:val="00917D5A"/>
    <w:rsid w:val="00945131"/>
    <w:rsid w:val="00946935"/>
    <w:rsid w:val="00960351"/>
    <w:rsid w:val="009744D9"/>
    <w:rsid w:val="00974F64"/>
    <w:rsid w:val="00986E86"/>
    <w:rsid w:val="00B15B73"/>
    <w:rsid w:val="00B304D9"/>
    <w:rsid w:val="00BE0436"/>
    <w:rsid w:val="00C1730B"/>
    <w:rsid w:val="00C31F74"/>
    <w:rsid w:val="00C35C8A"/>
    <w:rsid w:val="00CA5A6F"/>
    <w:rsid w:val="00CB02C4"/>
    <w:rsid w:val="00CC135C"/>
    <w:rsid w:val="00CF23BA"/>
    <w:rsid w:val="00D05DEF"/>
    <w:rsid w:val="00D740FF"/>
    <w:rsid w:val="00D91139"/>
    <w:rsid w:val="00D92D27"/>
    <w:rsid w:val="00DC41D7"/>
    <w:rsid w:val="00E27B15"/>
    <w:rsid w:val="00E67704"/>
    <w:rsid w:val="00E72EB2"/>
    <w:rsid w:val="00EA73AE"/>
    <w:rsid w:val="00EF69B4"/>
    <w:rsid w:val="00F30FBF"/>
    <w:rsid w:val="00F36D6C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6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213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82130"/>
    <w:rPr>
      <w:b/>
      <w:bCs/>
    </w:rPr>
  </w:style>
  <w:style w:type="character" w:styleId="a6">
    <w:name w:val="Emphasis"/>
    <w:basedOn w:val="a0"/>
    <w:uiPriority w:val="20"/>
    <w:qFormat/>
    <w:rsid w:val="004821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6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213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82130"/>
    <w:rPr>
      <w:b/>
      <w:bCs/>
    </w:rPr>
  </w:style>
  <w:style w:type="character" w:styleId="a6">
    <w:name w:val="Emphasis"/>
    <w:basedOn w:val="a0"/>
    <w:uiPriority w:val="20"/>
    <w:qFormat/>
    <w:rsid w:val="00482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vnogorsk-adm.ru/gorodskoe-hozyajstvo/shema-teplosnab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Процак</dc:creator>
  <cp:lastModifiedBy>Олеся Процак</cp:lastModifiedBy>
  <cp:revision>4</cp:revision>
  <dcterms:created xsi:type="dcterms:W3CDTF">2021-06-11T04:10:00Z</dcterms:created>
  <dcterms:modified xsi:type="dcterms:W3CDTF">2021-07-14T08:54:00Z</dcterms:modified>
</cp:coreProperties>
</file>