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4A" w:rsidRPr="00742B3C" w:rsidRDefault="003E3C4A" w:rsidP="001F0F82">
      <w:pPr>
        <w:pStyle w:val="a3"/>
        <w:rPr>
          <w:b/>
          <w:sz w:val="28"/>
          <w:szCs w:val="28"/>
        </w:rPr>
      </w:pPr>
      <w:r w:rsidRPr="00742B3C">
        <w:rPr>
          <w:b/>
          <w:sz w:val="28"/>
          <w:szCs w:val="28"/>
        </w:rPr>
        <w:t>Красноярский край</w:t>
      </w:r>
    </w:p>
    <w:p w:rsidR="003E3C4A" w:rsidRPr="00C23452" w:rsidRDefault="003E3C4A" w:rsidP="001F0F82">
      <w:pPr>
        <w:pStyle w:val="1"/>
        <w:rPr>
          <w:lang w:val="ru-RU"/>
        </w:rPr>
      </w:pPr>
    </w:p>
    <w:p w:rsidR="003E3C4A" w:rsidRPr="00C23452" w:rsidRDefault="009042AD" w:rsidP="001F0F82">
      <w:pPr>
        <w:pStyle w:val="1"/>
        <w:rPr>
          <w:sz w:val="20"/>
          <w:lang w:val="ru-RU"/>
        </w:rPr>
      </w:pPr>
      <w:r w:rsidRPr="009042AD">
        <w:rPr>
          <w:noProof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2.65pt;height:64.5pt;visibility:visible">
            <v:imagedata r:id="rId7" o:title=""/>
          </v:shape>
        </w:pict>
      </w:r>
    </w:p>
    <w:p w:rsidR="003E3C4A" w:rsidRPr="00C23452" w:rsidRDefault="003E3C4A" w:rsidP="001F0F82">
      <w:pPr>
        <w:pStyle w:val="1"/>
        <w:rPr>
          <w:b w:val="0"/>
          <w:sz w:val="20"/>
          <w:lang w:val="ru-RU"/>
        </w:rPr>
      </w:pPr>
    </w:p>
    <w:p w:rsidR="003E3C4A" w:rsidRPr="00C805B7" w:rsidRDefault="003E3C4A" w:rsidP="001F0F82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3E3C4A" w:rsidRDefault="003E3C4A" w:rsidP="001F0F82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3E3C4A" w:rsidRPr="00C23452" w:rsidRDefault="003E3C4A" w:rsidP="001F0F82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3E3C4A" w:rsidRDefault="003E3C4A" w:rsidP="001F0F82">
      <w:pPr>
        <w:pBdr>
          <w:bottom w:val="double" w:sz="4" w:space="1" w:color="auto"/>
        </w:pBdr>
        <w:rPr>
          <w:sz w:val="2"/>
        </w:rPr>
      </w:pPr>
    </w:p>
    <w:p w:rsidR="003E3C4A" w:rsidRDefault="003E3C4A" w:rsidP="001F0F82">
      <w:pPr>
        <w:pStyle w:val="ConsNonformat"/>
        <w:widowControl/>
        <w:rPr>
          <w:rFonts w:ascii="Times New Roman" w:hAnsi="Times New Roman"/>
        </w:rPr>
      </w:pPr>
    </w:p>
    <w:p w:rsidR="003E3C4A" w:rsidRPr="00BF7CE0" w:rsidRDefault="007C0B07" w:rsidP="001F0F8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24.04.</w:t>
      </w:r>
      <w:r w:rsidR="003E3C4A" w:rsidRPr="00BF7CE0">
        <w:rPr>
          <w:rFonts w:ascii="Times New Roman" w:hAnsi="Times New Roman"/>
          <w:sz w:val="24"/>
          <w:szCs w:val="24"/>
        </w:rPr>
        <w:t xml:space="preserve">2014                              </w:t>
      </w:r>
      <w:r w:rsidR="003E3C4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E3C4A" w:rsidRPr="00BF7CE0">
        <w:rPr>
          <w:rFonts w:ascii="Times New Roman" w:hAnsi="Times New Roman"/>
          <w:sz w:val="24"/>
          <w:szCs w:val="24"/>
        </w:rPr>
        <w:t xml:space="preserve">г. Дивногорск                                  </w:t>
      </w:r>
      <w:r w:rsidR="003E3C4A">
        <w:rPr>
          <w:rFonts w:ascii="Times New Roman" w:hAnsi="Times New Roman"/>
          <w:sz w:val="24"/>
          <w:szCs w:val="24"/>
        </w:rPr>
        <w:t xml:space="preserve">     </w:t>
      </w:r>
      <w:r w:rsidR="003E3C4A" w:rsidRPr="00BF7CE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69 </w:t>
      </w:r>
      <w:r w:rsidR="003E3C4A" w:rsidRPr="00BF7C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3C4A" w:rsidRPr="00BF7CE0">
        <w:rPr>
          <w:rFonts w:ascii="Times New Roman" w:hAnsi="Times New Roman"/>
          <w:sz w:val="24"/>
          <w:szCs w:val="24"/>
        </w:rPr>
        <w:t>П</w:t>
      </w:r>
      <w:proofErr w:type="gramEnd"/>
    </w:p>
    <w:p w:rsidR="003E3C4A" w:rsidRDefault="003E3C4A" w:rsidP="001F0F82">
      <w:pPr>
        <w:jc w:val="center"/>
      </w:pPr>
    </w:p>
    <w:p w:rsidR="003E3C4A" w:rsidRDefault="003E3C4A" w:rsidP="001F0F82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1F0F82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1F0F82">
        <w:rPr>
          <w:rFonts w:ascii="Times New Roman" w:hAnsi="Times New Roman"/>
          <w:sz w:val="24"/>
          <w:szCs w:val="24"/>
        </w:rPr>
        <w:t xml:space="preserve">к проведения </w:t>
      </w:r>
      <w:proofErr w:type="spellStart"/>
      <w:r w:rsidRPr="001F0F8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F0F82">
        <w:rPr>
          <w:rFonts w:ascii="Times New Roman" w:hAnsi="Times New Roman"/>
          <w:sz w:val="24"/>
          <w:szCs w:val="24"/>
        </w:rPr>
        <w:t xml:space="preserve"> экспертизы </w:t>
      </w:r>
    </w:p>
    <w:p w:rsidR="003E3C4A" w:rsidRDefault="003E3C4A" w:rsidP="001F0F82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1F0F82">
        <w:rPr>
          <w:rFonts w:ascii="Times New Roman" w:hAnsi="Times New Roman"/>
          <w:sz w:val="24"/>
          <w:szCs w:val="24"/>
        </w:rPr>
        <w:t xml:space="preserve">нормативных правовых актов и проектов нормативных правовых </w:t>
      </w:r>
    </w:p>
    <w:p w:rsidR="003E3C4A" w:rsidRPr="001F0F82" w:rsidRDefault="003E3C4A" w:rsidP="001F0F82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1F0F82">
        <w:rPr>
          <w:rFonts w:ascii="Times New Roman" w:hAnsi="Times New Roman"/>
          <w:sz w:val="24"/>
          <w:szCs w:val="24"/>
        </w:rPr>
        <w:t xml:space="preserve">актов </w:t>
      </w:r>
      <w:proofErr w:type="gramStart"/>
      <w:r w:rsidRPr="001F0F82">
        <w:rPr>
          <w:rFonts w:ascii="Times New Roman" w:hAnsi="Times New Roman"/>
          <w:sz w:val="24"/>
          <w:szCs w:val="24"/>
        </w:rPr>
        <w:t>в</w:t>
      </w:r>
      <w:proofErr w:type="gramEnd"/>
      <w:r w:rsidRPr="001F0F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F82">
        <w:rPr>
          <w:rFonts w:ascii="Times New Roman" w:hAnsi="Times New Roman"/>
          <w:sz w:val="24"/>
          <w:szCs w:val="24"/>
        </w:rPr>
        <w:t>Дивногорском</w:t>
      </w:r>
      <w:proofErr w:type="gramEnd"/>
      <w:r w:rsidRPr="001F0F82">
        <w:rPr>
          <w:rFonts w:ascii="Times New Roman" w:hAnsi="Times New Roman"/>
          <w:sz w:val="24"/>
          <w:szCs w:val="24"/>
        </w:rPr>
        <w:t xml:space="preserve"> городском Совете депутатов </w:t>
      </w:r>
    </w:p>
    <w:p w:rsidR="003E3C4A" w:rsidRDefault="003E3C4A" w:rsidP="001F0F82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3E3C4A" w:rsidRDefault="003E3C4A" w:rsidP="001F0F82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3E3C4A" w:rsidRDefault="003E3C4A" w:rsidP="001F0F82">
      <w:pPr>
        <w:pStyle w:val="ConsNonformat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3E70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CB3E7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B3E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F0F82">
        <w:t xml:space="preserve"> </w:t>
      </w:r>
      <w:r w:rsidRPr="001F0F82">
        <w:rPr>
          <w:rFonts w:ascii="Times New Roman" w:hAnsi="Times New Roman"/>
          <w:sz w:val="28"/>
          <w:szCs w:val="28"/>
        </w:rPr>
        <w:t xml:space="preserve">от 17.07.2009 № 172-ФЗ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F0F82">
        <w:rPr>
          <w:rFonts w:ascii="Times New Roman" w:hAnsi="Times New Roman"/>
          <w:sz w:val="28"/>
          <w:szCs w:val="28"/>
        </w:rPr>
        <w:t xml:space="preserve">«Об </w:t>
      </w:r>
      <w:proofErr w:type="spellStart"/>
      <w:r w:rsidRPr="001F0F8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F0F8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</w:t>
      </w:r>
      <w:proofErr w:type="gramStart"/>
      <w:r w:rsidRPr="001F0F82">
        <w:rPr>
          <w:rFonts w:ascii="Times New Roman" w:hAnsi="Times New Roman"/>
          <w:sz w:val="28"/>
          <w:szCs w:val="28"/>
        </w:rPr>
        <w:t xml:space="preserve">нормативных правовых актов», </w:t>
      </w:r>
      <w:r w:rsidRPr="008A5081">
        <w:rPr>
          <w:rFonts w:ascii="Times New Roman" w:hAnsi="Times New Roman"/>
          <w:sz w:val="28"/>
          <w:szCs w:val="28"/>
        </w:rPr>
        <w:t>от 25.12.2008 № 273-ФЗ «О противодействии коррупции» (в редакции от 03.12.2012)</w:t>
      </w:r>
      <w:r>
        <w:rPr>
          <w:rFonts w:ascii="Times New Roman" w:hAnsi="Times New Roman"/>
          <w:sz w:val="28"/>
          <w:szCs w:val="28"/>
        </w:rPr>
        <w:t>,</w:t>
      </w:r>
      <w:r w:rsidRPr="001F0F82">
        <w:rPr>
          <w:rFonts w:ascii="Times New Roman" w:hAnsi="Times New Roman"/>
          <w:sz w:val="28"/>
          <w:szCs w:val="28"/>
        </w:rPr>
        <w:t xml:space="preserve"> Законом Красноярского края от 07.07.2009 № 8-3610 «О противодействии коррупции в Красноярском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0F82">
        <w:rPr>
          <w:rFonts w:ascii="Times New Roman" w:hAnsi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1F0F82">
        <w:rPr>
          <w:rFonts w:ascii="Times New Roman" w:hAnsi="Times New Roman"/>
          <w:sz w:val="28"/>
          <w:szCs w:val="28"/>
        </w:rPr>
        <w:t xml:space="preserve"> от 26.02.2010 № 96 «Об </w:t>
      </w:r>
      <w:proofErr w:type="spellStart"/>
      <w:r w:rsidRPr="001F0F8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F0F8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Pr="0033717C">
        <w:rPr>
          <w:rFonts w:ascii="Times New Roman" w:hAnsi="Times New Roman"/>
          <w:sz w:val="28"/>
          <w:szCs w:val="28"/>
        </w:rPr>
        <w:t xml:space="preserve">руководствуясь ст. </w:t>
      </w:r>
      <w:r>
        <w:rPr>
          <w:rFonts w:ascii="Times New Roman" w:hAnsi="Times New Roman"/>
          <w:sz w:val="28"/>
          <w:szCs w:val="28"/>
        </w:rPr>
        <w:t>50</w:t>
      </w:r>
      <w:r w:rsidRPr="0033717C">
        <w:rPr>
          <w:rFonts w:ascii="Times New Roman" w:hAnsi="Times New Roman"/>
          <w:sz w:val="28"/>
          <w:szCs w:val="28"/>
        </w:rPr>
        <w:t xml:space="preserve"> Устава города</w:t>
      </w:r>
      <w:r>
        <w:rPr>
          <w:rFonts w:ascii="Times New Roman" w:hAnsi="Times New Roman"/>
          <w:sz w:val="28"/>
          <w:szCs w:val="28"/>
        </w:rPr>
        <w:t>,</w:t>
      </w:r>
      <w:r w:rsidRPr="00BF7CE0">
        <w:rPr>
          <w:sz w:val="28"/>
          <w:szCs w:val="28"/>
        </w:rPr>
        <w:t xml:space="preserve"> </w:t>
      </w:r>
      <w:r w:rsidRPr="00362A28">
        <w:rPr>
          <w:rFonts w:ascii="Times New Roman" w:hAnsi="Times New Roman"/>
          <w:sz w:val="28"/>
          <w:szCs w:val="28"/>
        </w:rPr>
        <w:t xml:space="preserve">городской Совет  депутатов </w:t>
      </w:r>
      <w:r w:rsidRPr="00362A28">
        <w:rPr>
          <w:rFonts w:ascii="Times New Roman" w:hAnsi="Times New Roman"/>
          <w:b/>
          <w:sz w:val="28"/>
          <w:szCs w:val="28"/>
        </w:rPr>
        <w:t>ПОСТАНОВИЛ:</w:t>
      </w:r>
      <w:proofErr w:type="gramEnd"/>
    </w:p>
    <w:p w:rsidR="003E3C4A" w:rsidRPr="0033717C" w:rsidRDefault="003E3C4A" w:rsidP="001F0F82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3E3C4A" w:rsidRPr="008A5081" w:rsidRDefault="003E3C4A" w:rsidP="001F0F82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8A5081">
        <w:rPr>
          <w:rFonts w:ascii="Times New Roman" w:hAnsi="Times New Roman"/>
          <w:sz w:val="28"/>
          <w:szCs w:val="28"/>
        </w:rPr>
        <w:t xml:space="preserve">1. Утвердить </w:t>
      </w:r>
      <w:r w:rsidRPr="001F0F82">
        <w:rPr>
          <w:rFonts w:ascii="Times New Roman" w:hAnsi="Times New Roman"/>
          <w:sz w:val="28"/>
          <w:szCs w:val="28"/>
        </w:rPr>
        <w:t xml:space="preserve">Порядок проведения </w:t>
      </w:r>
      <w:proofErr w:type="spellStart"/>
      <w:r w:rsidRPr="001F0F8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F0F82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F82">
        <w:rPr>
          <w:rFonts w:ascii="Times New Roman" w:hAnsi="Times New Roman"/>
          <w:sz w:val="28"/>
          <w:szCs w:val="28"/>
        </w:rPr>
        <w:t xml:space="preserve">нормативных правовых актов и проектов нормативных правовых актов </w:t>
      </w:r>
      <w:proofErr w:type="gramStart"/>
      <w:r w:rsidRPr="001F0F82">
        <w:rPr>
          <w:rFonts w:ascii="Times New Roman" w:hAnsi="Times New Roman"/>
          <w:sz w:val="28"/>
          <w:szCs w:val="28"/>
        </w:rPr>
        <w:t>в</w:t>
      </w:r>
      <w:proofErr w:type="gramEnd"/>
      <w:r w:rsidRPr="001F0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0F82">
        <w:rPr>
          <w:rFonts w:ascii="Times New Roman" w:hAnsi="Times New Roman"/>
          <w:sz w:val="28"/>
          <w:szCs w:val="28"/>
        </w:rPr>
        <w:t>Дивногорском</w:t>
      </w:r>
      <w:proofErr w:type="gramEnd"/>
      <w:r w:rsidRPr="001F0F82">
        <w:rPr>
          <w:rFonts w:ascii="Times New Roman" w:hAnsi="Times New Roman"/>
          <w:sz w:val="28"/>
          <w:szCs w:val="28"/>
        </w:rPr>
        <w:t xml:space="preserve"> городском Совете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081">
        <w:rPr>
          <w:rFonts w:ascii="Times New Roman" w:hAnsi="Times New Roman"/>
          <w:sz w:val="28"/>
          <w:szCs w:val="28"/>
        </w:rPr>
        <w:t>согласно приложению.</w:t>
      </w:r>
    </w:p>
    <w:p w:rsidR="003E3C4A" w:rsidRPr="008627CF" w:rsidRDefault="003E3C4A" w:rsidP="001F0F82">
      <w:pPr>
        <w:pStyle w:val="NoSpacing1"/>
        <w:ind w:firstLine="720"/>
        <w:jc w:val="both"/>
        <w:rPr>
          <w:rFonts w:ascii="Times New Roman" w:hAnsi="Times New Roman"/>
          <w:sz w:val="28"/>
          <w:szCs w:val="28"/>
        </w:rPr>
      </w:pPr>
      <w:r w:rsidRPr="008627CF">
        <w:rPr>
          <w:rFonts w:ascii="Times New Roman" w:hAnsi="Times New Roman"/>
          <w:sz w:val="28"/>
          <w:szCs w:val="28"/>
        </w:rPr>
        <w:t>2.</w:t>
      </w:r>
      <w:r w:rsidRPr="008627CF">
        <w:rPr>
          <w:sz w:val="28"/>
          <w:szCs w:val="28"/>
        </w:rPr>
        <w:t xml:space="preserve"> </w:t>
      </w:r>
      <w:r w:rsidRPr="0033717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с силу со дня подписания и </w:t>
      </w:r>
      <w:r w:rsidRPr="0033717C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города </w:t>
      </w:r>
      <w:r>
        <w:rPr>
          <w:rFonts w:ascii="Times New Roman" w:hAnsi="Times New Roman"/>
          <w:sz w:val="28"/>
          <w:szCs w:val="28"/>
        </w:rPr>
        <w:t xml:space="preserve">Дивногорска </w:t>
      </w:r>
      <w:r w:rsidRPr="003371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33717C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3E3C4A" w:rsidRPr="00E660A1" w:rsidRDefault="003E3C4A" w:rsidP="001F0F82">
      <w:pPr>
        <w:jc w:val="both"/>
        <w:rPr>
          <w:sz w:val="28"/>
          <w:szCs w:val="28"/>
        </w:rPr>
      </w:pPr>
    </w:p>
    <w:p w:rsidR="003E3C4A" w:rsidRDefault="003E3C4A" w:rsidP="001F0F82">
      <w:pPr>
        <w:pStyle w:val="4"/>
      </w:pPr>
      <w:r>
        <w:t xml:space="preserve">  </w:t>
      </w:r>
    </w:p>
    <w:p w:rsidR="003E3C4A" w:rsidRPr="0055323A" w:rsidRDefault="003E3C4A" w:rsidP="001F0F82">
      <w:pPr>
        <w:pStyle w:val="4"/>
        <w:rPr>
          <w:sz w:val="28"/>
          <w:szCs w:val="28"/>
        </w:rPr>
      </w:pPr>
      <w:r w:rsidRPr="0055323A">
        <w:rPr>
          <w:sz w:val="28"/>
          <w:szCs w:val="28"/>
        </w:rPr>
        <w:t>Председатель</w:t>
      </w:r>
    </w:p>
    <w:p w:rsidR="003E3C4A" w:rsidRDefault="003E3C4A" w:rsidP="001F0F82">
      <w:pPr>
        <w:jc w:val="both"/>
        <w:rPr>
          <w:sz w:val="28"/>
        </w:rPr>
      </w:pPr>
      <w:r w:rsidRPr="0055323A">
        <w:rPr>
          <w:sz w:val="28"/>
          <w:szCs w:val="28"/>
        </w:rPr>
        <w:t>городского Совета депутатов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 xml:space="preserve">                                          А.В. </w:t>
      </w:r>
      <w:proofErr w:type="spellStart"/>
      <w:r>
        <w:rPr>
          <w:sz w:val="28"/>
        </w:rPr>
        <w:t>Новак</w:t>
      </w:r>
      <w:proofErr w:type="spellEnd"/>
    </w:p>
    <w:p w:rsidR="003E3C4A" w:rsidRDefault="003E3C4A" w:rsidP="001F0F82">
      <w:pPr>
        <w:jc w:val="both"/>
        <w:rPr>
          <w:sz w:val="28"/>
        </w:rPr>
      </w:pPr>
    </w:p>
    <w:p w:rsidR="003E3C4A" w:rsidRDefault="003E3C4A" w:rsidP="001F0F82">
      <w:pPr>
        <w:jc w:val="both"/>
        <w:rPr>
          <w:sz w:val="28"/>
        </w:rPr>
      </w:pPr>
    </w:p>
    <w:p w:rsidR="003E3C4A" w:rsidRDefault="003E3C4A" w:rsidP="001F0F82">
      <w:pPr>
        <w:jc w:val="both"/>
        <w:rPr>
          <w:sz w:val="28"/>
        </w:rPr>
      </w:pPr>
    </w:p>
    <w:p w:rsidR="003E3C4A" w:rsidRDefault="003E3C4A" w:rsidP="001F0F82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3E3C4A" w:rsidRDefault="003E3C4A" w:rsidP="001F0F82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3E3C4A" w:rsidRDefault="003E3C4A" w:rsidP="001F0F82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3E3C4A" w:rsidRPr="00142007" w:rsidRDefault="003E3C4A" w:rsidP="004E1BE9">
      <w:pPr>
        <w:ind w:firstLine="708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ab/>
      </w:r>
      <w:r>
        <w:rPr>
          <w:sz w:val="24"/>
          <w:szCs w:val="24"/>
          <w:lang w:eastAsia="en-US"/>
        </w:rPr>
        <w:tab/>
      </w:r>
      <w:r w:rsidRPr="00142007">
        <w:rPr>
          <w:sz w:val="24"/>
          <w:szCs w:val="24"/>
          <w:lang w:eastAsia="en-US"/>
        </w:rPr>
        <w:t>Приложение</w:t>
      </w:r>
    </w:p>
    <w:p w:rsidR="003E3C4A" w:rsidRPr="00142007" w:rsidRDefault="003E3C4A" w:rsidP="001F0F82">
      <w:pPr>
        <w:jc w:val="right"/>
        <w:rPr>
          <w:sz w:val="24"/>
          <w:szCs w:val="24"/>
          <w:lang w:eastAsia="en-US"/>
        </w:rPr>
      </w:pPr>
      <w:r w:rsidRPr="00142007">
        <w:rPr>
          <w:sz w:val="24"/>
          <w:szCs w:val="24"/>
          <w:lang w:eastAsia="en-US"/>
        </w:rPr>
        <w:t>к постановлению</w:t>
      </w:r>
      <w:r w:rsidRPr="00142007">
        <w:rPr>
          <w:sz w:val="24"/>
          <w:szCs w:val="24"/>
        </w:rPr>
        <w:t xml:space="preserve"> городского Совета депутатов</w:t>
      </w:r>
      <w:r w:rsidRPr="00142007">
        <w:rPr>
          <w:sz w:val="24"/>
          <w:szCs w:val="24"/>
          <w:lang w:eastAsia="en-US"/>
        </w:rPr>
        <w:t xml:space="preserve"> </w:t>
      </w:r>
    </w:p>
    <w:p w:rsidR="003E3C4A" w:rsidRDefault="003E3C4A" w:rsidP="004E1BE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</w:t>
      </w:r>
      <w:r w:rsidRPr="00142007">
        <w:rPr>
          <w:sz w:val="24"/>
          <w:szCs w:val="24"/>
          <w:lang w:eastAsia="en-US"/>
        </w:rPr>
        <w:t xml:space="preserve">от </w:t>
      </w:r>
      <w:r w:rsidR="007C0B07">
        <w:rPr>
          <w:sz w:val="24"/>
          <w:szCs w:val="24"/>
          <w:lang w:eastAsia="en-US"/>
        </w:rPr>
        <w:t>24.04.</w:t>
      </w:r>
      <w:r w:rsidRPr="00142007">
        <w:rPr>
          <w:sz w:val="24"/>
          <w:szCs w:val="24"/>
          <w:lang w:eastAsia="en-US"/>
        </w:rPr>
        <w:t xml:space="preserve">2014 № </w:t>
      </w:r>
      <w:r w:rsidR="007C0B07">
        <w:rPr>
          <w:sz w:val="24"/>
          <w:szCs w:val="24"/>
          <w:lang w:eastAsia="en-US"/>
        </w:rPr>
        <w:t xml:space="preserve">69 </w:t>
      </w:r>
      <w:proofErr w:type="gramStart"/>
      <w:r w:rsidRPr="00142007">
        <w:rPr>
          <w:sz w:val="24"/>
          <w:szCs w:val="24"/>
          <w:lang w:eastAsia="en-US"/>
        </w:rPr>
        <w:t>п</w:t>
      </w:r>
      <w:proofErr w:type="gramEnd"/>
    </w:p>
    <w:p w:rsidR="003E3C4A" w:rsidRPr="00142007" w:rsidRDefault="003E3C4A" w:rsidP="001F0F82">
      <w:pPr>
        <w:jc w:val="right"/>
        <w:rPr>
          <w:sz w:val="24"/>
          <w:szCs w:val="24"/>
          <w:lang w:eastAsia="en-US"/>
        </w:rPr>
      </w:pPr>
    </w:p>
    <w:p w:rsidR="003E3C4A" w:rsidRPr="001F0F82" w:rsidRDefault="003E3C4A" w:rsidP="001F0F82">
      <w:pPr>
        <w:pStyle w:val="NoSpacing1"/>
        <w:jc w:val="center"/>
        <w:rPr>
          <w:rFonts w:ascii="Times New Roman" w:hAnsi="Times New Roman"/>
          <w:sz w:val="28"/>
          <w:szCs w:val="28"/>
        </w:rPr>
      </w:pPr>
      <w:r w:rsidRPr="001F0F82">
        <w:rPr>
          <w:rFonts w:ascii="Times New Roman" w:hAnsi="Times New Roman"/>
          <w:sz w:val="28"/>
          <w:szCs w:val="28"/>
        </w:rPr>
        <w:t xml:space="preserve">Порядок проведения </w:t>
      </w:r>
      <w:proofErr w:type="spellStart"/>
      <w:r w:rsidRPr="001F0F8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F0F82">
        <w:rPr>
          <w:rFonts w:ascii="Times New Roman" w:hAnsi="Times New Roman"/>
          <w:sz w:val="28"/>
          <w:szCs w:val="28"/>
        </w:rPr>
        <w:t xml:space="preserve"> экспертизы</w:t>
      </w:r>
    </w:p>
    <w:p w:rsidR="003E3C4A" w:rsidRDefault="003E3C4A" w:rsidP="001F0F82">
      <w:pPr>
        <w:pStyle w:val="NoSpacing1"/>
        <w:jc w:val="center"/>
        <w:rPr>
          <w:rFonts w:ascii="Times New Roman" w:hAnsi="Times New Roman"/>
          <w:sz w:val="28"/>
          <w:szCs w:val="28"/>
        </w:rPr>
      </w:pPr>
      <w:r w:rsidRPr="001F0F82">
        <w:rPr>
          <w:rFonts w:ascii="Times New Roman" w:hAnsi="Times New Roman"/>
          <w:sz w:val="28"/>
          <w:szCs w:val="28"/>
        </w:rPr>
        <w:t xml:space="preserve">нормативных правовых актов и проектов нормативных правовых актов </w:t>
      </w:r>
    </w:p>
    <w:p w:rsidR="003E3C4A" w:rsidRDefault="003E3C4A" w:rsidP="001F0F82">
      <w:pPr>
        <w:pStyle w:val="NoSpacing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0F82">
        <w:rPr>
          <w:rFonts w:ascii="Times New Roman" w:hAnsi="Times New Roman"/>
          <w:sz w:val="28"/>
          <w:szCs w:val="28"/>
        </w:rPr>
        <w:t>в</w:t>
      </w:r>
      <w:proofErr w:type="gramEnd"/>
      <w:r w:rsidRPr="001F0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0F82">
        <w:rPr>
          <w:rFonts w:ascii="Times New Roman" w:hAnsi="Times New Roman"/>
          <w:sz w:val="28"/>
          <w:szCs w:val="28"/>
        </w:rPr>
        <w:t>Дивногорском</w:t>
      </w:r>
      <w:proofErr w:type="gramEnd"/>
      <w:r w:rsidRPr="001F0F82">
        <w:rPr>
          <w:rFonts w:ascii="Times New Roman" w:hAnsi="Times New Roman"/>
          <w:sz w:val="28"/>
          <w:szCs w:val="28"/>
        </w:rPr>
        <w:t xml:space="preserve"> городском Совете депутатов</w:t>
      </w:r>
    </w:p>
    <w:p w:rsidR="003E3C4A" w:rsidRDefault="003E3C4A" w:rsidP="001F0F82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p w:rsidR="003E3C4A" w:rsidRDefault="003E3C4A" w:rsidP="004E1BE9">
      <w:pPr>
        <w:pStyle w:val="41"/>
        <w:shd w:val="clear" w:color="auto" w:fill="auto"/>
        <w:spacing w:after="299" w:line="280" w:lineRule="exact"/>
        <w:ind w:left="3620"/>
        <w:jc w:val="left"/>
      </w:pPr>
      <w:r>
        <w:t>1. Общие положения</w:t>
      </w:r>
    </w:p>
    <w:p w:rsidR="003E3C4A" w:rsidRDefault="003E3C4A" w:rsidP="004E1BE9">
      <w:pPr>
        <w:pStyle w:val="41"/>
        <w:numPr>
          <w:ilvl w:val="1"/>
          <w:numId w:val="4"/>
        </w:numPr>
        <w:shd w:val="clear" w:color="auto" w:fill="auto"/>
        <w:spacing w:after="0" w:line="322" w:lineRule="exact"/>
        <w:ind w:left="0" w:right="20" w:firstLine="720"/>
      </w:pPr>
      <w:r>
        <w:t xml:space="preserve">Настоящий Порядок определяет процедуру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</w:t>
      </w:r>
      <w:proofErr w:type="gramStart"/>
      <w:r>
        <w:t>в</w:t>
      </w:r>
      <w:proofErr w:type="gramEnd"/>
      <w:r w:rsidRPr="004E1BE9">
        <w:t xml:space="preserve"> </w:t>
      </w:r>
      <w:proofErr w:type="gramStart"/>
      <w:r w:rsidRPr="004E1BE9">
        <w:t>Дивногорском</w:t>
      </w:r>
      <w:proofErr w:type="gramEnd"/>
      <w:r w:rsidRPr="001F0F82">
        <w:t xml:space="preserve"> городском Совете депутатов</w:t>
      </w:r>
      <w:r>
        <w:t xml:space="preserve"> (далее – Совет депутатов)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E3C4A" w:rsidRDefault="003E3C4A" w:rsidP="004E1BE9">
      <w:pPr>
        <w:pStyle w:val="41"/>
        <w:shd w:val="clear" w:color="auto" w:fill="auto"/>
        <w:spacing w:after="0" w:line="322" w:lineRule="exact"/>
        <w:ind w:right="20" w:firstLine="709"/>
      </w:pPr>
      <w:r>
        <w:t xml:space="preserve">1.2. 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3E3C4A" w:rsidRDefault="003E3C4A" w:rsidP="004E1BE9">
      <w:pPr>
        <w:pStyle w:val="41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</w:pPr>
      <w:r>
        <w:t xml:space="preserve">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3E3C4A" w:rsidRDefault="003E3C4A" w:rsidP="004E1BE9">
      <w:pPr>
        <w:pStyle w:val="41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00"/>
      </w:pPr>
      <w:r>
        <w:t>оценка нормативного правового акта во взаимосвязи с другими нормативными правовыми актами;</w:t>
      </w:r>
    </w:p>
    <w:p w:rsidR="003E3C4A" w:rsidRDefault="003E3C4A" w:rsidP="004E1BE9">
      <w:pPr>
        <w:pStyle w:val="41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</w:pPr>
      <w:r>
        <w:t xml:space="preserve">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3E3C4A" w:rsidRDefault="003E3C4A" w:rsidP="004E1BE9">
      <w:pPr>
        <w:pStyle w:val="41"/>
        <w:numPr>
          <w:ilvl w:val="1"/>
          <w:numId w:val="1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00"/>
      </w:pPr>
      <w:r>
        <w:t xml:space="preserve">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3E3C4A" w:rsidRDefault="003E3C4A" w:rsidP="004E1BE9">
      <w:pPr>
        <w:pStyle w:val="4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</w:pPr>
      <w:r>
        <w:t xml:space="preserve">сотрудничество </w:t>
      </w:r>
      <w:r w:rsidRPr="001F0F82">
        <w:t>Совет</w:t>
      </w:r>
      <w:r>
        <w:t>а</w:t>
      </w:r>
      <w:r w:rsidRPr="001F0F82">
        <w:t xml:space="preserve"> депутатов</w:t>
      </w:r>
      <w:r>
        <w:t xml:space="preserve">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3E3C4A" w:rsidRDefault="003E3C4A" w:rsidP="004E1BE9">
      <w:pPr>
        <w:pStyle w:val="41"/>
        <w:numPr>
          <w:ilvl w:val="1"/>
          <w:numId w:val="5"/>
        </w:numPr>
        <w:shd w:val="clear" w:color="auto" w:fill="auto"/>
        <w:spacing w:after="0" w:line="322" w:lineRule="exact"/>
        <w:ind w:left="20" w:right="20" w:firstLine="709"/>
      </w:pPr>
      <w:proofErr w:type="spellStart"/>
      <w:r>
        <w:t>Антикоррупционная</w:t>
      </w:r>
      <w:proofErr w:type="spellEnd"/>
      <w:r>
        <w:t xml:space="preserve"> экспертиза правовых актов и проектов правовых актов Совета депутатов проводится консультантом-юристом согласно методике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</w:t>
      </w:r>
    </w:p>
    <w:p w:rsidR="003E3C4A" w:rsidRDefault="003E3C4A" w:rsidP="004E1BE9">
      <w:pPr>
        <w:pStyle w:val="30"/>
        <w:framePr w:h="260" w:hSpace="666" w:wrap="around" w:hAnchor="margin" w:x="8222" w:y="4"/>
        <w:shd w:val="clear" w:color="auto" w:fill="auto"/>
        <w:spacing w:line="260" w:lineRule="exact"/>
        <w:ind w:left="100"/>
        <w:jc w:val="right"/>
      </w:pPr>
    </w:p>
    <w:p w:rsidR="003E3C4A" w:rsidRDefault="003E3C4A" w:rsidP="004E1BE9">
      <w:pPr>
        <w:pStyle w:val="41"/>
        <w:shd w:val="clear" w:color="auto" w:fill="auto"/>
        <w:spacing w:after="0" w:line="322" w:lineRule="exact"/>
        <w:ind w:left="20" w:right="20"/>
      </w:pPr>
      <w:r>
        <w:t xml:space="preserve">правовых актов и проектов нормативных правовых актов, определенной постановлением Правительства </w:t>
      </w:r>
      <w:r w:rsidRPr="001F0F82">
        <w:t>Р</w:t>
      </w:r>
      <w:r>
        <w:t>оссийской Федерации</w:t>
      </w:r>
      <w:r w:rsidRPr="001F0F82">
        <w:t xml:space="preserve"> </w:t>
      </w:r>
      <w:r>
        <w:t xml:space="preserve">от 26.02.2010 №96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актов».</w:t>
      </w:r>
    </w:p>
    <w:p w:rsidR="003E3C4A" w:rsidRDefault="003E3C4A" w:rsidP="004E1BE9">
      <w:pPr>
        <w:pStyle w:val="41"/>
        <w:shd w:val="clear" w:color="auto" w:fill="auto"/>
        <w:spacing w:after="0" w:line="322" w:lineRule="exact"/>
        <w:ind w:left="20" w:right="20"/>
      </w:pPr>
    </w:p>
    <w:p w:rsidR="003E3C4A" w:rsidRDefault="003E3C4A" w:rsidP="004E1BE9">
      <w:pPr>
        <w:pStyle w:val="41"/>
        <w:numPr>
          <w:ilvl w:val="0"/>
          <w:numId w:val="2"/>
        </w:numPr>
        <w:shd w:val="clear" w:color="auto" w:fill="auto"/>
        <w:spacing w:after="300" w:line="322" w:lineRule="exact"/>
        <w:ind w:left="709" w:right="20" w:firstLine="193"/>
        <w:jc w:val="center"/>
      </w:pPr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</w:t>
      </w:r>
    </w:p>
    <w:p w:rsidR="003E3C4A" w:rsidRDefault="003E3C4A" w:rsidP="004E1BE9">
      <w:pPr>
        <w:pStyle w:val="41"/>
        <w:shd w:val="clear" w:color="auto" w:fill="auto"/>
        <w:spacing w:after="0" w:line="322" w:lineRule="exact"/>
        <w:ind w:right="20" w:firstLine="709"/>
      </w:pPr>
      <w:r>
        <w:t xml:space="preserve">2.1. </w:t>
      </w:r>
      <w:proofErr w:type="spellStart"/>
      <w:r>
        <w:t>Антикоррупционная</w:t>
      </w:r>
      <w:proofErr w:type="spellEnd"/>
      <w:r>
        <w:t xml:space="preserve"> экспертиза правовых актов и проектов правовых актов Совета депутатов проводится при проведении их правовой экспертизы и мониторинге их применения.</w:t>
      </w:r>
    </w:p>
    <w:p w:rsidR="003E3C4A" w:rsidRDefault="003E3C4A" w:rsidP="002B6775">
      <w:pPr>
        <w:pStyle w:val="41"/>
        <w:shd w:val="clear" w:color="auto" w:fill="auto"/>
        <w:spacing w:after="0" w:line="322" w:lineRule="exact"/>
        <w:ind w:right="20" w:firstLine="709"/>
      </w:pPr>
      <w:r>
        <w:lastRenderedPageBreak/>
        <w:t xml:space="preserve">2.2. Не проводится </w:t>
      </w:r>
      <w:proofErr w:type="spellStart"/>
      <w:r>
        <w:t>антикоррупционная</w:t>
      </w:r>
      <w:proofErr w:type="spellEnd"/>
      <w: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>
        <w:t>антикоррупционная</w:t>
      </w:r>
      <w:proofErr w:type="spellEnd"/>
      <w:r>
        <w:t xml:space="preserve"> экспертиза, если в дальнейшем в эти акты не вносились изменения и дополнения.</w:t>
      </w:r>
    </w:p>
    <w:p w:rsidR="003E3C4A" w:rsidRDefault="003E3C4A" w:rsidP="00E4596E">
      <w:pPr>
        <w:pStyle w:val="41"/>
        <w:numPr>
          <w:ilvl w:val="1"/>
          <w:numId w:val="6"/>
        </w:numPr>
        <w:shd w:val="clear" w:color="auto" w:fill="auto"/>
        <w:spacing w:after="0" w:line="322" w:lineRule="exact"/>
        <w:ind w:left="1418" w:hanging="709"/>
      </w:pPr>
      <w:r>
        <w:t xml:space="preserve">Срок проведения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3E3C4A" w:rsidRDefault="003E3C4A" w:rsidP="004E1BE9">
      <w:pPr>
        <w:pStyle w:val="41"/>
        <w:numPr>
          <w:ilvl w:val="0"/>
          <w:numId w:val="3"/>
        </w:numPr>
        <w:shd w:val="clear" w:color="auto" w:fill="auto"/>
        <w:tabs>
          <w:tab w:val="left" w:pos="543"/>
          <w:tab w:val="left" w:leader="underscore" w:pos="6687"/>
        </w:tabs>
        <w:spacing w:after="0" w:line="322" w:lineRule="exact"/>
        <w:ind w:left="20" w:firstLine="360"/>
      </w:pPr>
      <w:r>
        <w:t>правовых актов  - 5 рабочих дней;</w:t>
      </w:r>
    </w:p>
    <w:p w:rsidR="003E3C4A" w:rsidRDefault="003E3C4A" w:rsidP="004E1BE9">
      <w:pPr>
        <w:pStyle w:val="41"/>
        <w:numPr>
          <w:ilvl w:val="0"/>
          <w:numId w:val="3"/>
        </w:numPr>
        <w:shd w:val="clear" w:color="auto" w:fill="auto"/>
        <w:tabs>
          <w:tab w:val="left" w:pos="538"/>
          <w:tab w:val="left" w:leader="underscore" w:pos="6721"/>
        </w:tabs>
        <w:spacing w:after="0" w:line="322" w:lineRule="exact"/>
        <w:ind w:left="20" w:firstLine="360"/>
      </w:pPr>
      <w:r>
        <w:t>проектов правовых актов – 7 рабочих дней;</w:t>
      </w:r>
    </w:p>
    <w:p w:rsidR="003E3C4A" w:rsidRDefault="003E3C4A" w:rsidP="002B6775">
      <w:pPr>
        <w:pStyle w:val="41"/>
        <w:numPr>
          <w:ilvl w:val="1"/>
          <w:numId w:val="6"/>
        </w:numPr>
        <w:shd w:val="clear" w:color="auto" w:fill="auto"/>
        <w:spacing w:after="0" w:line="322" w:lineRule="exact"/>
        <w:ind w:left="0" w:right="20" w:firstLine="709"/>
      </w:pPr>
      <w:r>
        <w:t xml:space="preserve">По результатам </w:t>
      </w:r>
      <w:proofErr w:type="spellStart"/>
      <w:r>
        <w:t>антикоррупционной</w:t>
      </w:r>
      <w:proofErr w:type="spellEnd"/>
      <w:r>
        <w:t xml:space="preserve"> экспертизы правовых актов и проектов правовых актов Совета депутатов составляет заключение.</w:t>
      </w:r>
    </w:p>
    <w:p w:rsidR="003E3C4A" w:rsidRDefault="003E3C4A" w:rsidP="002B6775">
      <w:pPr>
        <w:pStyle w:val="41"/>
        <w:shd w:val="clear" w:color="auto" w:fill="auto"/>
        <w:spacing w:after="0" w:line="322" w:lineRule="exact"/>
        <w:ind w:right="20" w:firstLine="709"/>
      </w:pPr>
      <w:r>
        <w:t>Заключение носит рекомендательный характер и подлежит обязательному рассмотрению.</w:t>
      </w:r>
    </w:p>
    <w:p w:rsidR="003E3C4A" w:rsidRDefault="003E3C4A" w:rsidP="002B6775">
      <w:pPr>
        <w:pStyle w:val="41"/>
        <w:numPr>
          <w:ilvl w:val="1"/>
          <w:numId w:val="6"/>
        </w:numPr>
        <w:shd w:val="clear" w:color="auto" w:fill="auto"/>
        <w:spacing w:after="0" w:line="322" w:lineRule="exact"/>
        <w:ind w:left="0" w:right="20" w:firstLine="709"/>
      </w:pPr>
      <w:r>
        <w:t xml:space="preserve">Проекты правовых актов, содержащие </w:t>
      </w:r>
      <w:proofErr w:type="spellStart"/>
      <w:r>
        <w:t>коррупциогенные</w:t>
      </w:r>
      <w:proofErr w:type="spellEnd"/>
      <w:r>
        <w:t xml:space="preserve"> факторы, подлежат доработке и повторной </w:t>
      </w:r>
      <w:proofErr w:type="spellStart"/>
      <w:r>
        <w:t>антикоррупционной</w:t>
      </w:r>
      <w:proofErr w:type="spellEnd"/>
      <w:r>
        <w:t xml:space="preserve"> экспертизе.</w:t>
      </w:r>
    </w:p>
    <w:p w:rsidR="003E3C4A" w:rsidRPr="002B6775" w:rsidRDefault="003E3C4A" w:rsidP="002B6775">
      <w:pPr>
        <w:pStyle w:val="41"/>
        <w:numPr>
          <w:ilvl w:val="1"/>
          <w:numId w:val="6"/>
        </w:numPr>
        <w:shd w:val="clear" w:color="auto" w:fill="auto"/>
        <w:spacing w:after="0" w:line="322" w:lineRule="exact"/>
        <w:ind w:left="0" w:right="20" w:firstLine="709"/>
      </w:pPr>
      <w:r>
        <w:t xml:space="preserve">В случае возникновения разногласий, возникающих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</w:t>
      </w:r>
      <w:r>
        <w:rPr>
          <w:rStyle w:val="2"/>
          <w:u w:val="none"/>
        </w:rPr>
        <w:t xml:space="preserve">постоянная </w:t>
      </w:r>
      <w:r w:rsidRPr="002B6775">
        <w:rPr>
          <w:rStyle w:val="2"/>
          <w:u w:val="none"/>
        </w:rPr>
        <w:t>комисси</w:t>
      </w:r>
      <w:r>
        <w:rPr>
          <w:rStyle w:val="2"/>
          <w:u w:val="none"/>
        </w:rPr>
        <w:t>я</w:t>
      </w:r>
      <w:r w:rsidRPr="002B6775">
        <w:t xml:space="preserve"> </w:t>
      </w:r>
      <w:r>
        <w:t>Совета депутатов</w:t>
      </w:r>
      <w:r>
        <w:rPr>
          <w:rStyle w:val="2"/>
          <w:u w:val="none"/>
        </w:rPr>
        <w:t xml:space="preserve"> по законности и правопорядку</w:t>
      </w:r>
      <w:r w:rsidRPr="002B6775">
        <w:rPr>
          <w:rStyle w:val="2"/>
          <w:u w:val="none"/>
        </w:rPr>
        <w:t xml:space="preserve"> принимается окончательное заключение.</w:t>
      </w:r>
    </w:p>
    <w:p w:rsidR="003E3C4A" w:rsidRDefault="003E3C4A" w:rsidP="002B6775">
      <w:pPr>
        <w:pStyle w:val="41"/>
        <w:numPr>
          <w:ilvl w:val="1"/>
          <w:numId w:val="6"/>
        </w:numPr>
        <w:shd w:val="clear" w:color="auto" w:fill="auto"/>
        <w:spacing w:after="333" w:line="322" w:lineRule="exact"/>
        <w:ind w:left="0" w:right="20" w:firstLine="709"/>
      </w:pPr>
      <w:r>
        <w:t xml:space="preserve">Повторная </w:t>
      </w:r>
      <w:proofErr w:type="spellStart"/>
      <w:r>
        <w:t>антикоррупционная</w:t>
      </w:r>
      <w:proofErr w:type="spellEnd"/>
      <w:r>
        <w:t xml:space="preserve"> экспертиза проектов правовых актов проводится в порядке, установленном настоящим Порядком.</w:t>
      </w:r>
    </w:p>
    <w:p w:rsidR="003E3C4A" w:rsidRDefault="003E3C4A" w:rsidP="002B6775">
      <w:pPr>
        <w:pStyle w:val="41"/>
        <w:numPr>
          <w:ilvl w:val="0"/>
          <w:numId w:val="6"/>
        </w:numPr>
        <w:shd w:val="clear" w:color="auto" w:fill="auto"/>
        <w:spacing w:after="0" w:line="280" w:lineRule="exact"/>
        <w:ind w:firstLine="684"/>
        <w:jc w:val="left"/>
      </w:pPr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</w:t>
      </w:r>
      <w:proofErr w:type="gramStart"/>
      <w:r>
        <w:t>правовых</w:t>
      </w:r>
      <w:proofErr w:type="gramEnd"/>
    </w:p>
    <w:p w:rsidR="003E3C4A" w:rsidRDefault="003E3C4A" w:rsidP="004E1BE9">
      <w:pPr>
        <w:pStyle w:val="41"/>
        <w:shd w:val="clear" w:color="auto" w:fill="auto"/>
        <w:spacing w:after="309" w:line="280" w:lineRule="exact"/>
        <w:ind w:left="2880"/>
        <w:jc w:val="left"/>
      </w:pPr>
      <w:r>
        <w:t>актов и проектов правовых актов</w:t>
      </w:r>
    </w:p>
    <w:p w:rsidR="003E3C4A" w:rsidRDefault="003E3C4A" w:rsidP="00135E8F">
      <w:pPr>
        <w:pStyle w:val="41"/>
        <w:shd w:val="clear" w:color="auto" w:fill="auto"/>
        <w:spacing w:after="0" w:line="322" w:lineRule="exact"/>
        <w:ind w:right="20" w:firstLine="709"/>
      </w:pPr>
      <w:r>
        <w:t xml:space="preserve">3.1. По инициативе общественных объединений, отдельных граждан может быть проведена общественная (независимая) </w:t>
      </w:r>
      <w:proofErr w:type="spellStart"/>
      <w:r>
        <w:t>антикоррупционная</w:t>
      </w:r>
      <w:proofErr w:type="spellEnd"/>
      <w:r>
        <w:t xml:space="preserve"> экспертиза в порядке, предусмотренном нормативными правовыми актами Российской Федерации.</w:t>
      </w:r>
    </w:p>
    <w:p w:rsidR="003E3C4A" w:rsidRDefault="003E3C4A" w:rsidP="00135E8F">
      <w:pPr>
        <w:pStyle w:val="41"/>
        <w:shd w:val="clear" w:color="auto" w:fill="auto"/>
        <w:spacing w:after="0" w:line="322" w:lineRule="exact"/>
        <w:ind w:right="20" w:firstLine="709"/>
      </w:pPr>
      <w:r>
        <w:t xml:space="preserve">3.2. Для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нормативные правовые акты, проекты нормативных правовых актов размещаются на официальном сайте администрации </w:t>
      </w:r>
      <w:proofErr w:type="gramStart"/>
      <w:r>
        <w:t>г</w:t>
      </w:r>
      <w:proofErr w:type="gramEnd"/>
      <w:r>
        <w:t xml:space="preserve">. Дивногорска в информационно-телекоммуникационной сети Интернет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</w:t>
      </w:r>
      <w:r>
        <w:rPr>
          <w:rStyle w:val="31"/>
        </w:rPr>
        <w:t>.</w:t>
      </w:r>
    </w:p>
    <w:p w:rsidR="003E3C4A" w:rsidRDefault="003E3C4A" w:rsidP="002B6775">
      <w:pPr>
        <w:pStyle w:val="41"/>
        <w:numPr>
          <w:ilvl w:val="1"/>
          <w:numId w:val="6"/>
        </w:numPr>
        <w:shd w:val="clear" w:color="auto" w:fill="auto"/>
        <w:spacing w:after="0" w:line="322" w:lineRule="exact"/>
        <w:ind w:left="0" w:firstLine="709"/>
      </w:pPr>
      <w:proofErr w:type="gramStart"/>
      <w:r>
        <w:t xml:space="preserve">Заключение, составленное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направляется</w:t>
      </w:r>
      <w:proofErr w:type="gramEnd"/>
      <w:r>
        <w:t xml:space="preserve"> в Совет депутатов по почте, в виде электронного документа по электронной почте или иным способом.</w:t>
      </w:r>
    </w:p>
    <w:p w:rsidR="003E3C4A" w:rsidRDefault="003E3C4A" w:rsidP="00266BA9">
      <w:pPr>
        <w:pStyle w:val="41"/>
        <w:numPr>
          <w:ilvl w:val="1"/>
          <w:numId w:val="6"/>
        </w:numPr>
        <w:shd w:val="clear" w:color="auto" w:fill="auto"/>
        <w:spacing w:after="0" w:line="322" w:lineRule="exact"/>
        <w:ind w:left="0" w:firstLine="700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в</w:t>
      </w:r>
      <w:r w:rsidRPr="00135E8F">
        <w:t xml:space="preserve"> </w:t>
      </w:r>
      <w:r>
        <w:t>Совете депутатов 10-дневный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3E3C4A" w:rsidRPr="001F0F82" w:rsidRDefault="003E3C4A" w:rsidP="001F0F82">
      <w:pPr>
        <w:pStyle w:val="NoSpacing1"/>
        <w:jc w:val="center"/>
        <w:rPr>
          <w:sz w:val="28"/>
          <w:szCs w:val="28"/>
        </w:rPr>
      </w:pPr>
    </w:p>
    <w:sectPr w:rsidR="003E3C4A" w:rsidRPr="001F0F82" w:rsidSect="004E1B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4A" w:rsidRDefault="003E3C4A" w:rsidP="004E1BE9">
      <w:r>
        <w:separator/>
      </w:r>
    </w:p>
  </w:endnote>
  <w:endnote w:type="continuationSeparator" w:id="1">
    <w:p w:rsidR="003E3C4A" w:rsidRDefault="003E3C4A" w:rsidP="004E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4A" w:rsidRDefault="003E3C4A" w:rsidP="004E1BE9">
      <w:r>
        <w:separator/>
      </w:r>
    </w:p>
  </w:footnote>
  <w:footnote w:type="continuationSeparator" w:id="1">
    <w:p w:rsidR="003E3C4A" w:rsidRDefault="003E3C4A" w:rsidP="004E1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4A" w:rsidRDefault="009042AD">
    <w:pPr>
      <w:pStyle w:val="a8"/>
      <w:jc w:val="center"/>
    </w:pPr>
    <w:fldSimple w:instr=" PAGE   \* MERGEFORMAT ">
      <w:r w:rsidR="007C0B07">
        <w:rPr>
          <w:noProof/>
        </w:rPr>
        <w:t>2</w:t>
      </w:r>
    </w:fldSimple>
  </w:p>
  <w:p w:rsidR="003E3C4A" w:rsidRDefault="003E3C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E13"/>
    <w:multiLevelType w:val="multilevel"/>
    <w:tmpl w:val="25ACA9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E1298B"/>
    <w:multiLevelType w:val="multilevel"/>
    <w:tmpl w:val="EDA462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60" w:hanging="2160"/>
      </w:pPr>
      <w:rPr>
        <w:rFonts w:cs="Times New Roman" w:hint="default"/>
      </w:rPr>
    </w:lvl>
  </w:abstractNum>
  <w:abstractNum w:abstractNumId="2">
    <w:nsid w:val="534F48A6"/>
    <w:multiLevelType w:val="multilevel"/>
    <w:tmpl w:val="84040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7B13EF"/>
    <w:multiLevelType w:val="multilevel"/>
    <w:tmpl w:val="7A245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643F14C4"/>
    <w:multiLevelType w:val="multilevel"/>
    <w:tmpl w:val="FCCCEC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405276"/>
    <w:multiLevelType w:val="multilevel"/>
    <w:tmpl w:val="5D0AD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82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E8F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007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2EC1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82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BA9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775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17C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A28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17E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C4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4BF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BE9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23A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4F79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2B3C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B07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7CF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081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2AD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6D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801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7A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CE0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3452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5B7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3E7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596E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0A1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6E83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10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82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0F82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F0F8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F8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F0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F0F82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1F0F8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F0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1F0F82"/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1F0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0F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E1BE9"/>
    <w:rPr>
      <w:rFonts w:cs="Times New Roman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41"/>
    <w:uiPriority w:val="99"/>
    <w:locked/>
    <w:rsid w:val="004E1BE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4E1BE9"/>
    <w:rPr>
      <w:u w:val="single"/>
    </w:rPr>
  </w:style>
  <w:style w:type="character" w:customStyle="1" w:styleId="2">
    <w:name w:val="Основной текст2"/>
    <w:basedOn w:val="a7"/>
    <w:uiPriority w:val="99"/>
    <w:rsid w:val="004E1BE9"/>
    <w:rPr>
      <w:u w:val="single"/>
    </w:rPr>
  </w:style>
  <w:style w:type="character" w:customStyle="1" w:styleId="31">
    <w:name w:val="Основной текст3"/>
    <w:basedOn w:val="a7"/>
    <w:uiPriority w:val="99"/>
    <w:rsid w:val="004E1BE9"/>
    <w:rPr>
      <w:u w:val="single"/>
    </w:rPr>
  </w:style>
  <w:style w:type="paragraph" w:customStyle="1" w:styleId="30">
    <w:name w:val="Основной текст (3)"/>
    <w:basedOn w:val="a"/>
    <w:link w:val="3"/>
    <w:uiPriority w:val="99"/>
    <w:rsid w:val="004E1BE9"/>
    <w:pPr>
      <w:shd w:val="clear" w:color="auto" w:fill="FFFFFF"/>
      <w:spacing w:line="240" w:lineRule="atLeast"/>
    </w:pPr>
    <w:rPr>
      <w:rFonts w:ascii="Calibri" w:hAnsi="Calibri"/>
      <w:sz w:val="26"/>
      <w:szCs w:val="26"/>
      <w:lang w:eastAsia="en-US"/>
    </w:rPr>
  </w:style>
  <w:style w:type="paragraph" w:customStyle="1" w:styleId="41">
    <w:name w:val="Основной текст4"/>
    <w:basedOn w:val="a"/>
    <w:link w:val="a7"/>
    <w:uiPriority w:val="99"/>
    <w:rsid w:val="004E1BE9"/>
    <w:pPr>
      <w:shd w:val="clear" w:color="auto" w:fill="FFFFFF"/>
      <w:spacing w:after="1080" w:line="240" w:lineRule="atLeast"/>
      <w:jc w:val="both"/>
    </w:pPr>
    <w:rPr>
      <w:rFonts w:eastAsia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4E1B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E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4E1B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E1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634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8</cp:revision>
  <dcterms:created xsi:type="dcterms:W3CDTF">2014-04-04T03:15:00Z</dcterms:created>
  <dcterms:modified xsi:type="dcterms:W3CDTF">2014-04-24T07:28:00Z</dcterms:modified>
</cp:coreProperties>
</file>